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7F243" w14:textId="77777777" w:rsidR="002B0B78" w:rsidRPr="00AA2E56" w:rsidRDefault="002B0B78" w:rsidP="002B0B78">
      <w:pPr>
        <w:spacing w:line="276" w:lineRule="auto"/>
        <w:ind w:right="-83"/>
        <w:jc w:val="center"/>
        <w:rPr>
          <w:b/>
          <w:sz w:val="22"/>
          <w:szCs w:val="22"/>
        </w:rPr>
      </w:pPr>
      <w:r w:rsidRPr="00AA2E56">
        <w:rPr>
          <w:b/>
          <w:sz w:val="22"/>
          <w:szCs w:val="22"/>
        </w:rPr>
        <w:t xml:space="preserve">PUDRAT SHARTNOMASI </w:t>
      </w:r>
      <w:r w:rsidRPr="00AA2E56">
        <w:rPr>
          <w:b/>
          <w:sz w:val="22"/>
          <w:szCs w:val="22"/>
        </w:rPr>
        <w:br/>
        <w:t xml:space="preserve">№______ </w:t>
      </w:r>
    </w:p>
    <w:p w14:paraId="2CB5C6EA" w14:textId="0B701C2F" w:rsidR="002B0B78" w:rsidRDefault="002B0B78" w:rsidP="002B0B78">
      <w:pPr>
        <w:spacing w:line="276" w:lineRule="auto"/>
        <w:ind w:right="-83"/>
        <w:jc w:val="center"/>
        <w:rPr>
          <w:b/>
          <w:sz w:val="22"/>
          <w:szCs w:val="22"/>
        </w:rPr>
      </w:pPr>
    </w:p>
    <w:p w14:paraId="66F600F4" w14:textId="77777777" w:rsidR="002014FB" w:rsidRPr="00AA2E56" w:rsidRDefault="002014FB" w:rsidP="002B0B78">
      <w:pPr>
        <w:spacing w:line="276" w:lineRule="auto"/>
        <w:ind w:right="-83"/>
        <w:jc w:val="center"/>
        <w:rPr>
          <w:b/>
          <w:sz w:val="22"/>
          <w:szCs w:val="22"/>
        </w:rPr>
      </w:pPr>
    </w:p>
    <w:p w14:paraId="549CB8ED" w14:textId="60F2777F" w:rsidR="002B0B78" w:rsidRPr="00AA2E56" w:rsidRDefault="002B0B78" w:rsidP="002B0B78">
      <w:pPr>
        <w:spacing w:before="100" w:after="100" w:line="276" w:lineRule="auto"/>
        <w:ind w:right="-83"/>
        <w:jc w:val="center"/>
        <w:rPr>
          <w:sz w:val="22"/>
          <w:szCs w:val="22"/>
        </w:rPr>
      </w:pPr>
      <w:r w:rsidRPr="00AA2E56">
        <w:rPr>
          <w:sz w:val="22"/>
          <w:szCs w:val="22"/>
        </w:rPr>
        <w:t xml:space="preserve">Toshkent sh. </w:t>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t>“____”____________ 202</w:t>
      </w:r>
      <w:r w:rsidR="00AB430D" w:rsidRPr="00AB430D">
        <w:rPr>
          <w:sz w:val="22"/>
          <w:szCs w:val="22"/>
        </w:rPr>
        <w:t>5</w:t>
      </w:r>
      <w:r w:rsidRPr="00AA2E56">
        <w:rPr>
          <w:sz w:val="22"/>
          <w:szCs w:val="22"/>
        </w:rPr>
        <w:t xml:space="preserve"> yil </w:t>
      </w:r>
    </w:p>
    <w:p w14:paraId="1B6F4599" w14:textId="1EA8FB10" w:rsidR="002B0B78" w:rsidRPr="00AA2E56" w:rsidRDefault="002B0B78" w:rsidP="002B0B78">
      <w:pPr>
        <w:spacing w:before="100" w:after="100" w:line="276" w:lineRule="auto"/>
        <w:ind w:right="-83" w:firstLine="709"/>
        <w:jc w:val="both"/>
        <w:rPr>
          <w:sz w:val="22"/>
          <w:szCs w:val="22"/>
        </w:rPr>
      </w:pPr>
      <w:r w:rsidRPr="00AA2E56">
        <w:rPr>
          <w:sz w:val="22"/>
          <w:szCs w:val="22"/>
        </w:rPr>
        <w:t>Keyingi oʻrinlarda</w:t>
      </w:r>
      <w:r w:rsidRPr="00AA2E56">
        <w:rPr>
          <w:b/>
          <w:bCs/>
          <w:sz w:val="22"/>
          <w:szCs w:val="22"/>
        </w:rPr>
        <w:t xml:space="preserve"> “Buyurtmachi” </w:t>
      </w:r>
      <w:r w:rsidRPr="00AA2E56">
        <w:rPr>
          <w:sz w:val="22"/>
          <w:szCs w:val="22"/>
        </w:rPr>
        <w:t>deb ataladigan</w:t>
      </w:r>
      <w:r w:rsidRPr="00AA2E56">
        <w:rPr>
          <w:b/>
          <w:bCs/>
          <w:sz w:val="22"/>
          <w:szCs w:val="22"/>
        </w:rPr>
        <w:t xml:space="preserve"> “UNIVERSAL MOBIL SYSTEMS” mas'uliyati cheklangan jamiyati (“UMS” MChJ), </w:t>
      </w:r>
      <w:r w:rsidRPr="00AA2E56">
        <w:rPr>
          <w:sz w:val="22"/>
          <w:szCs w:val="22"/>
        </w:rPr>
        <w:t xml:space="preserve">nomidan ustav asosida faoliyat yurituvchi </w:t>
      </w:r>
      <w:r w:rsidRPr="00AA2E56">
        <w:rPr>
          <w:bCs/>
          <w:sz w:val="22"/>
          <w:szCs w:val="22"/>
        </w:rPr>
        <w:t xml:space="preserve">bosh direktor Aripov S.X. bir tomondan </w:t>
      </w:r>
      <w:r w:rsidRPr="00AA2E56">
        <w:rPr>
          <w:sz w:val="22"/>
          <w:szCs w:val="22"/>
          <w:lang w:val="uz-Cyrl-UZ"/>
        </w:rPr>
        <w:t>va</w:t>
      </w:r>
      <w:r w:rsidRPr="00AA2E56">
        <w:rPr>
          <w:sz w:val="22"/>
          <w:szCs w:val="22"/>
        </w:rPr>
        <w:t xml:space="preserve"> keyingi oʻrinlarda</w:t>
      </w:r>
      <w:r w:rsidRPr="00AA2E56">
        <w:rPr>
          <w:b/>
          <w:bCs/>
          <w:sz w:val="22"/>
          <w:szCs w:val="22"/>
        </w:rPr>
        <w:t xml:space="preserve"> “Pudratchi” </w:t>
      </w:r>
      <w:r w:rsidRPr="00AA2E56">
        <w:rPr>
          <w:sz w:val="22"/>
          <w:szCs w:val="22"/>
        </w:rPr>
        <w:t>deb ataladigan</w:t>
      </w:r>
      <w:r w:rsidRPr="00AA2E56">
        <w:rPr>
          <w:b/>
          <w:bCs/>
          <w:sz w:val="22"/>
          <w:szCs w:val="22"/>
        </w:rPr>
        <w:t xml:space="preserve"> "_____________________________" </w:t>
      </w:r>
      <w:r w:rsidR="00AB430D" w:rsidRPr="00AB430D">
        <w:rPr>
          <w:b/>
          <w:bCs/>
          <w:sz w:val="22"/>
          <w:szCs w:val="22"/>
        </w:rPr>
        <w:t>___________________</w:t>
      </w:r>
      <w:r w:rsidRPr="00AA2E56">
        <w:rPr>
          <w:b/>
          <w:bCs/>
          <w:sz w:val="22"/>
          <w:szCs w:val="22"/>
        </w:rPr>
        <w:t xml:space="preserve">, </w:t>
      </w:r>
      <w:r w:rsidRPr="00AA2E56">
        <w:rPr>
          <w:sz w:val="22"/>
          <w:szCs w:val="22"/>
        </w:rPr>
        <w:t>nomidan ustav asosida faoliyat yurituvchi bosh direktor ______________________ ikkinchi tomondan (birgalikda “Tomonlar”, alohida “Taraf” deb ataladi) deb ataladigan ushbu Shartnomani (keyingi o‘rinlarda “Shartnoma” deb yuritiladi) quyidagilar haqida tuzdilar:</w:t>
      </w:r>
    </w:p>
    <w:p w14:paraId="16CDCED5" w14:textId="77777777" w:rsidR="00BC4103" w:rsidRPr="00AA2E56" w:rsidRDefault="00BC4103" w:rsidP="00BC4103">
      <w:pPr>
        <w:pStyle w:val="ad"/>
        <w:tabs>
          <w:tab w:val="left" w:pos="426"/>
        </w:tabs>
        <w:spacing w:before="120" w:beforeAutospacing="0" w:after="120" w:afterAutospacing="0"/>
        <w:ind w:firstLine="283"/>
        <w:jc w:val="both"/>
        <w:rPr>
          <w:color w:val="000000" w:themeColor="text1"/>
          <w:sz w:val="8"/>
          <w:szCs w:val="23"/>
        </w:rPr>
      </w:pPr>
    </w:p>
    <w:p w14:paraId="70848975" w14:textId="77777777" w:rsidR="00E12EDA" w:rsidRPr="00AA2E56" w:rsidRDefault="00A411EE" w:rsidP="00BC4103">
      <w:pPr>
        <w:pStyle w:val="ab"/>
        <w:numPr>
          <w:ilvl w:val="0"/>
          <w:numId w:val="2"/>
        </w:numPr>
        <w:tabs>
          <w:tab w:val="left" w:pos="851"/>
          <w:tab w:val="left" w:pos="1701"/>
          <w:tab w:val="left" w:pos="2268"/>
          <w:tab w:val="left" w:pos="2835"/>
        </w:tabs>
        <w:spacing w:before="120" w:after="120"/>
        <w:ind w:left="0" w:firstLine="284"/>
        <w:jc w:val="center"/>
        <w:rPr>
          <w:b/>
          <w:color w:val="000000" w:themeColor="text1"/>
          <w:sz w:val="22"/>
          <w:szCs w:val="22"/>
        </w:rPr>
      </w:pPr>
      <w:r w:rsidRPr="00AA2E56">
        <w:rPr>
          <w:b/>
          <w:color w:val="000000" w:themeColor="text1"/>
          <w:sz w:val="22"/>
          <w:szCs w:val="22"/>
        </w:rPr>
        <w:t>SHARTNOMA MAVZUSI</w:t>
      </w:r>
    </w:p>
    <w:p w14:paraId="279A43AB" w14:textId="23423B4C" w:rsidR="00E12EDA" w:rsidRPr="00AA2E56" w:rsidRDefault="00E12EDA" w:rsidP="00E52639">
      <w:pPr>
        <w:pStyle w:val="ab"/>
        <w:numPr>
          <w:ilvl w:val="1"/>
          <w:numId w:val="14"/>
        </w:numPr>
        <w:tabs>
          <w:tab w:val="left" w:pos="851"/>
        </w:tabs>
        <w:spacing w:before="60" w:after="60"/>
        <w:jc w:val="both"/>
        <w:rPr>
          <w:rFonts w:eastAsiaTheme="minorHAnsi"/>
          <w:noProof/>
          <w:color w:val="000000" w:themeColor="text1"/>
          <w:sz w:val="22"/>
          <w:szCs w:val="22"/>
          <w:lang w:eastAsia="en-US"/>
        </w:rPr>
      </w:pPr>
      <w:r w:rsidRPr="00AA2E56">
        <w:rPr>
          <w:color w:val="000000" w:themeColor="text1"/>
          <w:sz w:val="22"/>
          <w:szCs w:val="22"/>
        </w:rPr>
        <w:t xml:space="preserve">Pudratchi Buyurtmachining ko'rsatmasi bo'yicha, </w:t>
      </w:r>
      <w:r w:rsidR="00C314EC" w:rsidRPr="00AA2E56">
        <w:rPr>
          <w:color w:val="000000" w:themeColor="text1"/>
          <w:sz w:val="22"/>
          <w:szCs w:val="22"/>
        </w:rPr>
        <w:t xml:space="preserve">shartnomada kelishilgan muddatlarda loyiha hujjatlarida hamda, </w:t>
      </w:r>
      <w:r w:rsidR="00450FB3" w:rsidRPr="00AA2E56">
        <w:rPr>
          <w:color w:val="000000" w:themeColor="text1"/>
          <w:sz w:val="22"/>
          <w:szCs w:val="22"/>
        </w:rPr>
        <w:t>1-ilova</w:t>
      </w:r>
      <w:r w:rsidR="00F65014" w:rsidRPr="00F65014">
        <w:rPr>
          <w:color w:val="000000" w:themeColor="text1"/>
          <w:sz w:val="22"/>
          <w:szCs w:val="22"/>
        </w:rPr>
        <w:t xml:space="preserve"> va 1.</w:t>
      </w:r>
      <w:r w:rsidR="00F65014">
        <w:rPr>
          <w:color w:val="000000" w:themeColor="text1"/>
          <w:sz w:val="22"/>
          <w:szCs w:val="22"/>
        </w:rPr>
        <w:t>1 ilovada</w:t>
      </w:r>
      <w:r w:rsidR="00C314EC" w:rsidRPr="00AA2E56">
        <w:rPr>
          <w:color w:val="000000" w:themeColor="text1"/>
          <w:sz w:val="22"/>
          <w:szCs w:val="22"/>
        </w:rPr>
        <w:t xml:space="preserve"> keltirilgan</w:t>
      </w:r>
      <w:r w:rsidR="00450FB3" w:rsidRPr="00AA2E56">
        <w:rPr>
          <w:color w:val="000000" w:themeColor="text1"/>
          <w:sz w:val="22"/>
          <w:szCs w:val="22"/>
        </w:rPr>
        <w:t xml:space="preserve"> </w:t>
      </w:r>
      <w:r w:rsidR="00C314EC" w:rsidRPr="00AA2E56">
        <w:rPr>
          <w:color w:val="000000" w:themeColor="text1"/>
          <w:sz w:val="22"/>
          <w:szCs w:val="22"/>
        </w:rPr>
        <w:t>texnik talablariga asosan</w:t>
      </w:r>
      <w:r w:rsidRPr="00AA2E56">
        <w:rPr>
          <w:color w:val="000000" w:themeColor="text1"/>
          <w:sz w:val="22"/>
          <w:szCs w:val="22"/>
        </w:rPr>
        <w:t xml:space="preserve">, </w:t>
      </w:r>
      <w:r w:rsidR="00E52639" w:rsidRPr="00E52639">
        <w:rPr>
          <w:color w:val="000000" w:themeColor="text1"/>
          <w:sz w:val="22"/>
          <w:szCs w:val="22"/>
        </w:rPr>
        <w:t>“UMS” MChJ Urganch sh. Al-Xorazmiy ko’chasi, 101 uy manzilidagi Urganch markaziy ofisida tomlarni kapital ta’mirlash ishlarini</w:t>
      </w:r>
      <w:r w:rsidRPr="00AA2E56">
        <w:rPr>
          <w:color w:val="000000" w:themeColor="text1"/>
          <w:sz w:val="22"/>
          <w:szCs w:val="22"/>
        </w:rPr>
        <w:t xml:space="preserve"> (keyingi o'rinlarda "Ish</w:t>
      </w:r>
      <w:r w:rsidR="00450FB3" w:rsidRPr="00AA2E56">
        <w:rPr>
          <w:color w:val="000000" w:themeColor="text1"/>
          <w:sz w:val="22"/>
          <w:szCs w:val="22"/>
        </w:rPr>
        <w:t>lar</w:t>
      </w:r>
      <w:r w:rsidRPr="00AA2E56">
        <w:rPr>
          <w:color w:val="000000" w:themeColor="text1"/>
          <w:sz w:val="22"/>
          <w:szCs w:val="22"/>
        </w:rPr>
        <w:t>"</w:t>
      </w:r>
      <w:r w:rsidR="00450FB3" w:rsidRPr="00AA2E56">
        <w:rPr>
          <w:sz w:val="22"/>
          <w:szCs w:val="22"/>
        </w:rPr>
        <w:t xml:space="preserve"> deb yuritiladi</w:t>
      </w:r>
      <w:r w:rsidRPr="00AA2E56">
        <w:rPr>
          <w:color w:val="000000" w:themeColor="text1"/>
          <w:sz w:val="22"/>
          <w:szCs w:val="22"/>
        </w:rPr>
        <w:t xml:space="preserve">) o'z vaqtida bajarish majburiyatini oladi va Buyurtmachi </w:t>
      </w:r>
      <w:r w:rsidR="00C314EC" w:rsidRPr="00AA2E56">
        <w:rPr>
          <w:rFonts w:eastAsiaTheme="minorHAnsi"/>
          <w:noProof/>
          <w:color w:val="000000" w:themeColor="text1"/>
          <w:sz w:val="22"/>
          <w:szCs w:val="22"/>
          <w:lang w:eastAsia="en-US"/>
        </w:rPr>
        <w:t>sifatli darajada bajarilgan ishlarni</w:t>
      </w:r>
      <w:r w:rsidRPr="00AA2E56">
        <w:rPr>
          <w:rFonts w:eastAsiaTheme="minorHAnsi"/>
          <w:noProof/>
          <w:color w:val="000000" w:themeColor="text1"/>
          <w:sz w:val="22"/>
          <w:szCs w:val="22"/>
          <w:lang w:eastAsia="en-US"/>
        </w:rPr>
        <w:t xml:space="preserve"> qabul qilish ushbu shartnomada belgilangan ta</w:t>
      </w:r>
      <w:r w:rsidR="00C314EC" w:rsidRPr="00AA2E56">
        <w:rPr>
          <w:rFonts w:eastAsiaTheme="minorHAnsi"/>
          <w:noProof/>
          <w:color w:val="000000" w:themeColor="text1"/>
          <w:sz w:val="22"/>
          <w:szCs w:val="22"/>
          <w:lang w:eastAsia="en-US"/>
        </w:rPr>
        <w:t>rtibda to'lovni amalga oshirish majburiyatini oladi.</w:t>
      </w:r>
      <w:r w:rsidR="004D1963" w:rsidRPr="004D1963">
        <w:rPr>
          <w:rFonts w:eastAsiaTheme="minorHAnsi"/>
          <w:noProof/>
          <w:color w:val="000000" w:themeColor="text1"/>
          <w:sz w:val="22"/>
          <w:szCs w:val="22"/>
          <w:lang w:eastAsia="en-US"/>
        </w:rPr>
        <w:t xml:space="preserve"> </w:t>
      </w:r>
      <w:r w:rsidR="00E52639" w:rsidRPr="00E52639">
        <w:rPr>
          <w:rFonts w:eastAsiaTheme="minorHAnsi"/>
          <w:noProof/>
          <w:color w:val="000000" w:themeColor="text1"/>
          <w:sz w:val="22"/>
          <w:szCs w:val="22"/>
          <w:lang w:eastAsia="en-US"/>
        </w:rPr>
        <w:t xml:space="preserve"> </w:t>
      </w:r>
    </w:p>
    <w:p w14:paraId="6422BBD4" w14:textId="77777777" w:rsidR="00E12EDA" w:rsidRPr="00AA2E56" w:rsidRDefault="00B95FC3" w:rsidP="00BC4103">
      <w:pPr>
        <w:spacing w:before="60" w:after="60"/>
        <w:ind w:firstLine="284"/>
        <w:jc w:val="both"/>
        <w:rPr>
          <w:color w:val="000000" w:themeColor="text1"/>
          <w:sz w:val="22"/>
          <w:szCs w:val="22"/>
        </w:rPr>
      </w:pPr>
      <w:r w:rsidRPr="00AA2E56">
        <w:rPr>
          <w:color w:val="000000" w:themeColor="text1"/>
          <w:sz w:val="22"/>
          <w:szCs w:val="22"/>
        </w:rPr>
        <w:t xml:space="preserve">1.3. </w:t>
      </w:r>
      <w:r w:rsidR="00FE7828" w:rsidRPr="00AA2E56">
        <w:rPr>
          <w:color w:val="000000" w:themeColor="text1"/>
          <w:sz w:val="22"/>
          <w:szCs w:val="22"/>
        </w:rPr>
        <w:t>Bajariladigan i</w:t>
      </w:r>
      <w:r w:rsidRPr="00AA2E56">
        <w:rPr>
          <w:color w:val="000000" w:themeColor="text1"/>
          <w:sz w:val="22"/>
          <w:szCs w:val="22"/>
        </w:rPr>
        <w:t>sh</w:t>
      </w:r>
      <w:r w:rsidR="00FE7828" w:rsidRPr="00AA2E56">
        <w:rPr>
          <w:color w:val="000000" w:themeColor="text1"/>
          <w:sz w:val="22"/>
          <w:szCs w:val="22"/>
        </w:rPr>
        <w:t>lar</w:t>
      </w:r>
      <w:r w:rsidRPr="00AA2E56">
        <w:rPr>
          <w:color w:val="000000" w:themeColor="text1"/>
          <w:sz w:val="22"/>
          <w:szCs w:val="22"/>
        </w:rPr>
        <w:t>ning nomi, turlari va hajmi, shuningdek, ish</w:t>
      </w:r>
      <w:r w:rsidR="00FE7828" w:rsidRPr="00AA2E56">
        <w:rPr>
          <w:color w:val="000000" w:themeColor="text1"/>
          <w:sz w:val="22"/>
          <w:szCs w:val="22"/>
        </w:rPr>
        <w:t>lar</w:t>
      </w:r>
      <w:r w:rsidRPr="00AA2E56">
        <w:rPr>
          <w:color w:val="000000" w:themeColor="text1"/>
          <w:sz w:val="22"/>
          <w:szCs w:val="22"/>
        </w:rPr>
        <w:t xml:space="preserve"> va</w:t>
      </w:r>
      <w:r w:rsidR="00FE7828" w:rsidRPr="00AA2E56">
        <w:rPr>
          <w:color w:val="000000" w:themeColor="text1"/>
          <w:sz w:val="22"/>
          <w:szCs w:val="22"/>
        </w:rPr>
        <w:t xml:space="preserve"> foydalaniladigan</w:t>
      </w:r>
      <w:r w:rsidRPr="00AA2E56">
        <w:rPr>
          <w:color w:val="000000" w:themeColor="text1"/>
          <w:sz w:val="22"/>
          <w:szCs w:val="22"/>
        </w:rPr>
        <w:t xml:space="preserve"> materiallarning </w:t>
      </w:r>
      <w:r w:rsidR="00FE7828" w:rsidRPr="00AA2E56">
        <w:rPr>
          <w:color w:val="000000" w:themeColor="text1"/>
          <w:sz w:val="22"/>
          <w:szCs w:val="22"/>
        </w:rPr>
        <w:t>narxi ushbu Shartnomaga 2-ilovasi</w:t>
      </w:r>
      <w:r w:rsidRPr="00AA2E56">
        <w:rPr>
          <w:color w:val="000000" w:themeColor="text1"/>
          <w:sz w:val="22"/>
          <w:szCs w:val="22"/>
        </w:rPr>
        <w:t xml:space="preserve"> bilan belgilanadi.</w:t>
      </w:r>
    </w:p>
    <w:p w14:paraId="238CA383" w14:textId="77777777" w:rsidR="00BC4103" w:rsidRPr="00AA2E56" w:rsidRDefault="00BC4103" w:rsidP="00BC4103">
      <w:pPr>
        <w:spacing w:before="60" w:after="60"/>
        <w:ind w:firstLine="284"/>
        <w:jc w:val="both"/>
        <w:rPr>
          <w:color w:val="000000" w:themeColor="text1"/>
          <w:sz w:val="14"/>
          <w:szCs w:val="22"/>
        </w:rPr>
      </w:pPr>
    </w:p>
    <w:p w14:paraId="656996DA" w14:textId="77777777" w:rsidR="00E12EDA" w:rsidRPr="00AA2E56" w:rsidRDefault="005E55D9" w:rsidP="005A4456">
      <w:pPr>
        <w:pStyle w:val="11"/>
        <w:numPr>
          <w:ilvl w:val="0"/>
          <w:numId w:val="1"/>
        </w:numPr>
        <w:spacing w:before="120" w:after="120"/>
        <w:ind w:left="0" w:firstLine="284"/>
        <w:jc w:val="center"/>
        <w:rPr>
          <w:b/>
          <w:color w:val="000000" w:themeColor="text1"/>
          <w:sz w:val="22"/>
          <w:szCs w:val="22"/>
          <w:lang w:val="en-US"/>
        </w:rPr>
      </w:pPr>
      <w:r w:rsidRPr="00AA2E56">
        <w:rPr>
          <w:b/>
          <w:color w:val="000000" w:themeColor="text1"/>
          <w:sz w:val="22"/>
          <w:szCs w:val="22"/>
          <w:lang w:val="en-US"/>
        </w:rPr>
        <w:t>SHARTNOMA</w:t>
      </w:r>
      <w:r w:rsidR="00B42BB5" w:rsidRPr="00AA2E56">
        <w:rPr>
          <w:b/>
          <w:color w:val="000000" w:themeColor="text1"/>
          <w:sz w:val="22"/>
          <w:szCs w:val="22"/>
          <w:lang w:val="en-US"/>
        </w:rPr>
        <w:t>NING UMUMIY</w:t>
      </w:r>
      <w:r w:rsidRPr="00AA2E56">
        <w:rPr>
          <w:b/>
          <w:color w:val="000000" w:themeColor="text1"/>
          <w:sz w:val="22"/>
          <w:szCs w:val="22"/>
          <w:lang w:val="en-US"/>
        </w:rPr>
        <w:t xml:space="preserve"> QIYMATI</w:t>
      </w:r>
      <w:r w:rsidR="00E12EDA" w:rsidRPr="00AA2E56">
        <w:rPr>
          <w:b/>
          <w:color w:val="000000" w:themeColor="text1"/>
          <w:sz w:val="22"/>
          <w:szCs w:val="22"/>
          <w:lang w:val="en-US"/>
        </w:rPr>
        <w:t xml:space="preserve"> VA TO'LOV</w:t>
      </w:r>
      <w:r w:rsidRPr="00AA2E56">
        <w:rPr>
          <w:b/>
          <w:color w:val="000000" w:themeColor="text1"/>
          <w:sz w:val="22"/>
          <w:szCs w:val="22"/>
          <w:lang w:val="en-US"/>
        </w:rPr>
        <w:t>LAR</w:t>
      </w:r>
      <w:r w:rsidR="00E12EDA" w:rsidRPr="00AA2E56">
        <w:rPr>
          <w:b/>
          <w:color w:val="000000" w:themeColor="text1"/>
          <w:sz w:val="22"/>
          <w:szCs w:val="22"/>
          <w:lang w:val="en-US"/>
        </w:rPr>
        <w:t xml:space="preserve"> TARTIBI</w:t>
      </w:r>
    </w:p>
    <w:p w14:paraId="1ECD273A" w14:textId="1104A52E" w:rsidR="00B42BB5" w:rsidRPr="00AA2E56" w:rsidRDefault="00B42BB5" w:rsidP="007A7550">
      <w:pPr>
        <w:pStyle w:val="ad"/>
        <w:numPr>
          <w:ilvl w:val="1"/>
          <w:numId w:val="1"/>
        </w:numPr>
        <w:spacing w:before="60" w:beforeAutospacing="0" w:after="60" w:afterAutospacing="0"/>
        <w:ind w:left="0" w:firstLine="284"/>
        <w:jc w:val="both"/>
        <w:rPr>
          <w:color w:val="000000" w:themeColor="text1"/>
          <w:sz w:val="22"/>
          <w:szCs w:val="22"/>
        </w:rPr>
      </w:pPr>
      <w:r w:rsidRPr="00AA2E56">
        <w:rPr>
          <w:sz w:val="22"/>
          <w:szCs w:val="22"/>
        </w:rPr>
        <w:t xml:space="preserve">Shartnomaning </w:t>
      </w:r>
      <w:bookmarkStart w:id="0" w:name="_Hlk153884911"/>
      <w:r w:rsidRPr="00AA2E56">
        <w:rPr>
          <w:color w:val="000000" w:themeColor="text1"/>
          <w:sz w:val="22"/>
          <w:szCs w:val="22"/>
        </w:rPr>
        <w:t xml:space="preserve">umumiy qiymati </w:t>
      </w:r>
      <w:r w:rsidR="00AD471C">
        <w:rPr>
          <w:color w:val="000000" w:themeColor="text1"/>
          <w:sz w:val="22"/>
          <w:szCs w:val="22"/>
        </w:rPr>
        <w:t>2</w:t>
      </w:r>
      <w:r w:rsidRPr="00AA2E56">
        <w:rPr>
          <w:color w:val="000000" w:themeColor="text1"/>
          <w:sz w:val="22"/>
          <w:szCs w:val="22"/>
        </w:rPr>
        <w:t xml:space="preserve">-ilovaga muvofiq </w:t>
      </w:r>
      <w:r w:rsidRPr="00AA2E56">
        <w:rPr>
          <w:b/>
          <w:sz w:val="22"/>
          <w:szCs w:val="22"/>
        </w:rPr>
        <w:t xml:space="preserve">12% QQS bilan birga _____________________ (_____________________________________________) so‘mni tashkil etadi </w:t>
      </w:r>
      <w:bookmarkEnd w:id="0"/>
      <w:r w:rsidRPr="00AA2E56">
        <w:rPr>
          <w:sz w:val="22"/>
          <w:szCs w:val="22"/>
        </w:rPr>
        <w:t>.</w:t>
      </w:r>
    </w:p>
    <w:p w14:paraId="3F66A37A" w14:textId="560D447D" w:rsidR="007A7550" w:rsidRPr="00AA2E56" w:rsidRDefault="00593A59" w:rsidP="007A7550">
      <w:pPr>
        <w:pStyle w:val="ad"/>
        <w:numPr>
          <w:ilvl w:val="1"/>
          <w:numId w:val="1"/>
        </w:numPr>
        <w:spacing w:before="60" w:beforeAutospacing="0" w:after="60" w:afterAutospacing="0"/>
        <w:ind w:left="0" w:firstLine="284"/>
        <w:jc w:val="both"/>
        <w:rPr>
          <w:color w:val="000000" w:themeColor="text1"/>
          <w:sz w:val="22"/>
          <w:szCs w:val="22"/>
        </w:rPr>
      </w:pPr>
      <w:r w:rsidRPr="00AA2E56">
        <w:rPr>
          <w:bCs/>
          <w:sz w:val="22"/>
          <w:szCs w:val="22"/>
        </w:rPr>
        <w:t>Buyurtmachi</w:t>
      </w:r>
      <w:r w:rsidRPr="00AA2E56">
        <w:rPr>
          <w:color w:val="000000" w:themeColor="text1"/>
          <w:sz w:val="22"/>
          <w:szCs w:val="22"/>
        </w:rPr>
        <w:t xml:space="preserve"> tomonidan to‘</w:t>
      </w:r>
      <w:r w:rsidR="0034790A" w:rsidRPr="00AA2E56">
        <w:rPr>
          <w:color w:val="000000" w:themeColor="text1"/>
          <w:sz w:val="22"/>
          <w:szCs w:val="22"/>
        </w:rPr>
        <w:t>lanishi kerak bo'lgan</w:t>
      </w:r>
      <w:r w:rsidRPr="00AA2E56">
        <w:rPr>
          <w:color w:val="000000" w:themeColor="text1"/>
          <w:sz w:val="22"/>
          <w:szCs w:val="22"/>
        </w:rPr>
        <w:t xml:space="preserve"> summaning yakuniy</w:t>
      </w:r>
      <w:r w:rsidR="0034790A" w:rsidRPr="00AA2E56">
        <w:rPr>
          <w:color w:val="000000" w:themeColor="text1"/>
          <w:sz w:val="22"/>
          <w:szCs w:val="22"/>
        </w:rPr>
        <w:t xml:space="preserve"> miqdor</w:t>
      </w:r>
      <w:r w:rsidRPr="00AA2E56">
        <w:rPr>
          <w:color w:val="000000" w:themeColor="text1"/>
          <w:sz w:val="22"/>
          <w:szCs w:val="22"/>
        </w:rPr>
        <w:t>i,</w:t>
      </w:r>
      <w:r w:rsidR="0034790A" w:rsidRPr="00AA2E56">
        <w:rPr>
          <w:color w:val="000000" w:themeColor="text1"/>
          <w:sz w:val="22"/>
          <w:szCs w:val="22"/>
        </w:rPr>
        <w:t xml:space="preserve"> ish</w:t>
      </w:r>
      <w:r w:rsidR="00715648" w:rsidRPr="00AA2E56">
        <w:rPr>
          <w:color w:val="000000" w:themeColor="text1"/>
          <w:sz w:val="22"/>
          <w:szCs w:val="22"/>
        </w:rPr>
        <w:t>lar</w:t>
      </w:r>
      <w:r w:rsidR="0034790A" w:rsidRPr="00AA2E56">
        <w:rPr>
          <w:color w:val="000000" w:themeColor="text1"/>
          <w:sz w:val="22"/>
          <w:szCs w:val="22"/>
        </w:rPr>
        <w:t xml:space="preserve"> </w:t>
      </w:r>
      <w:r w:rsidR="00715648" w:rsidRPr="00AA2E56">
        <w:rPr>
          <w:color w:val="000000" w:themeColor="text1"/>
          <w:sz w:val="22"/>
          <w:szCs w:val="22"/>
        </w:rPr>
        <w:t xml:space="preserve">bajarilgandan </w:t>
      </w:r>
      <w:r w:rsidR="0034790A" w:rsidRPr="00AA2E56">
        <w:rPr>
          <w:color w:val="000000" w:themeColor="text1"/>
          <w:sz w:val="22"/>
          <w:szCs w:val="22"/>
        </w:rPr>
        <w:t xml:space="preserve">so'ng Tomonlar </w:t>
      </w:r>
      <w:r w:rsidR="006D4523" w:rsidRPr="00AA2E56">
        <w:rPr>
          <w:color w:val="000000" w:themeColor="text1"/>
          <w:sz w:val="22"/>
          <w:szCs w:val="22"/>
        </w:rPr>
        <w:t>o‘rtasida</w:t>
      </w:r>
      <w:r w:rsidR="0034790A" w:rsidRPr="00AA2E56">
        <w:rPr>
          <w:color w:val="000000" w:themeColor="text1"/>
          <w:sz w:val="22"/>
          <w:szCs w:val="22"/>
        </w:rPr>
        <w:t xml:space="preserve"> imzolangan </w:t>
      </w:r>
      <w:r w:rsidR="006D4523" w:rsidRPr="00AA2E56">
        <w:rPr>
          <w:color w:val="000000" w:themeColor="text1"/>
          <w:sz w:val="22"/>
          <w:szCs w:val="22"/>
        </w:rPr>
        <w:t>dalolatnoma</w:t>
      </w:r>
      <w:r w:rsidR="0034790A" w:rsidRPr="00AA2E56">
        <w:rPr>
          <w:color w:val="000000" w:themeColor="text1"/>
          <w:sz w:val="22"/>
          <w:szCs w:val="22"/>
        </w:rPr>
        <w:t xml:space="preserve">(lar) va </w:t>
      </w:r>
      <w:r w:rsidR="006D4523" w:rsidRPr="00AA2E56">
        <w:rPr>
          <w:color w:val="000000" w:themeColor="text1"/>
          <w:sz w:val="22"/>
          <w:szCs w:val="22"/>
        </w:rPr>
        <w:t>hisobvaraqa</w:t>
      </w:r>
      <w:r w:rsidR="0034790A" w:rsidRPr="00AA2E56">
        <w:rPr>
          <w:color w:val="000000" w:themeColor="text1"/>
          <w:sz w:val="22"/>
          <w:szCs w:val="22"/>
        </w:rPr>
        <w:t>-faktura asosida aniqlan</w:t>
      </w:r>
      <w:r w:rsidR="006D4523" w:rsidRPr="00AA2E56">
        <w:rPr>
          <w:color w:val="000000" w:themeColor="text1"/>
          <w:sz w:val="22"/>
          <w:szCs w:val="22"/>
        </w:rPr>
        <w:t>adi</w:t>
      </w:r>
      <w:r w:rsidR="0034790A" w:rsidRPr="00AA2E56">
        <w:rPr>
          <w:color w:val="000000" w:themeColor="text1"/>
          <w:sz w:val="22"/>
          <w:szCs w:val="22"/>
        </w:rPr>
        <w:t>.</w:t>
      </w:r>
    </w:p>
    <w:p w14:paraId="5F9A5D21" w14:textId="56094D38" w:rsidR="00CB7616" w:rsidRPr="00AA2E56" w:rsidRDefault="000B5666" w:rsidP="005156E9">
      <w:pPr>
        <w:pStyle w:val="a7"/>
        <w:numPr>
          <w:ilvl w:val="1"/>
          <w:numId w:val="1"/>
        </w:numPr>
        <w:spacing w:before="60" w:after="60"/>
        <w:rPr>
          <w:color w:val="000000" w:themeColor="text1"/>
          <w:sz w:val="22"/>
          <w:szCs w:val="22"/>
        </w:rPr>
      </w:pPr>
      <w:r w:rsidRPr="00AA2E56">
        <w:rPr>
          <w:color w:val="000000" w:themeColor="text1"/>
          <w:sz w:val="22"/>
          <w:szCs w:val="22"/>
        </w:rPr>
        <w:t xml:space="preserve">Shartnomaning </w:t>
      </w:r>
      <w:r w:rsidR="00E12EDA" w:rsidRPr="00AA2E56">
        <w:rPr>
          <w:color w:val="000000" w:themeColor="text1"/>
          <w:sz w:val="22"/>
          <w:szCs w:val="22"/>
        </w:rPr>
        <w:t xml:space="preserve">2-ilovada ko'rsatilgan ish va materiallarning qiymati </w:t>
      </w:r>
      <w:r w:rsidR="005156E9" w:rsidRPr="00AA2E56">
        <w:rPr>
          <w:color w:val="000000" w:themeColor="text1"/>
          <w:sz w:val="22"/>
          <w:szCs w:val="22"/>
        </w:rPr>
        <w:t xml:space="preserve">ushbu shartnomada nazarda tutilgan majburiyatlarni bajarish bo'yicha </w:t>
      </w:r>
      <w:r w:rsidR="00CB7616" w:rsidRPr="00AA2E56">
        <w:rPr>
          <w:color w:val="000000" w:themeColor="text1"/>
          <w:sz w:val="22"/>
          <w:szCs w:val="22"/>
        </w:rPr>
        <w:t>Pudratchining</w:t>
      </w:r>
      <w:r w:rsidR="005156E9" w:rsidRPr="00AA2E56">
        <w:rPr>
          <w:color w:val="000000" w:themeColor="text1"/>
          <w:sz w:val="22"/>
          <w:szCs w:val="22"/>
        </w:rPr>
        <w:t xml:space="preserve"> barcha xarajatlarini o'z ichiga oladi hamda Shartnomaning butun amal qilish muddati </w:t>
      </w:r>
      <w:r w:rsidR="002F03EC" w:rsidRPr="00AA2E56">
        <w:rPr>
          <w:color w:val="000000" w:themeColor="text1"/>
          <w:sz w:val="22"/>
          <w:szCs w:val="22"/>
        </w:rPr>
        <w:t xml:space="preserve">uchun </w:t>
      </w:r>
      <w:r w:rsidR="005156E9" w:rsidRPr="00AA2E56">
        <w:rPr>
          <w:color w:val="000000" w:themeColor="text1"/>
          <w:sz w:val="22"/>
          <w:szCs w:val="22"/>
        </w:rPr>
        <w:t>qat’iy hisoblanadi va oshirilishiga yo‘l qo‘yilmaydi.</w:t>
      </w:r>
    </w:p>
    <w:p w14:paraId="3FF3A4B6" w14:textId="77777777" w:rsidR="00E575EB" w:rsidRPr="00AA2E56" w:rsidRDefault="00CB7616" w:rsidP="00E575EB">
      <w:pPr>
        <w:pStyle w:val="a7"/>
        <w:numPr>
          <w:ilvl w:val="1"/>
          <w:numId w:val="1"/>
        </w:numPr>
        <w:spacing w:before="60" w:after="60"/>
        <w:rPr>
          <w:color w:val="000000" w:themeColor="text1"/>
          <w:sz w:val="22"/>
          <w:szCs w:val="22"/>
        </w:rPr>
      </w:pPr>
      <w:r w:rsidRPr="00AA2E56">
        <w:rPr>
          <w:color w:val="000000" w:themeColor="text1"/>
          <w:sz w:val="22"/>
          <w:szCs w:val="22"/>
        </w:rPr>
        <w:t xml:space="preserve">Ushbu Shartnoma bo‘yicha to‘lovlar Buyurtmachi tomonidan O‘zbekiston Respublikasi milliy valyutasida quyidagi tartibda Pudratchining bank hisob raqamiga to‘g‘ridan-to‘g‘ri </w:t>
      </w:r>
      <w:r w:rsidR="002F03EC" w:rsidRPr="00AA2E56">
        <w:rPr>
          <w:color w:val="000000" w:themeColor="text1"/>
          <w:sz w:val="22"/>
          <w:szCs w:val="22"/>
        </w:rPr>
        <w:t xml:space="preserve">pul </w:t>
      </w:r>
      <w:r w:rsidRPr="00AA2E56">
        <w:rPr>
          <w:color w:val="000000" w:themeColor="text1"/>
          <w:sz w:val="22"/>
          <w:szCs w:val="22"/>
        </w:rPr>
        <w:t>o‘tkazish yo‘li bilan amalga oshiriladi:</w:t>
      </w:r>
    </w:p>
    <w:p w14:paraId="61709C25" w14:textId="1FE1E67B" w:rsidR="00AE78D6" w:rsidRPr="00AA2E56" w:rsidRDefault="00E12EDA" w:rsidP="00AE78D6">
      <w:pPr>
        <w:tabs>
          <w:tab w:val="left" w:pos="-567"/>
        </w:tabs>
        <w:spacing w:before="60" w:after="60"/>
        <w:ind w:firstLine="284"/>
        <w:jc w:val="both"/>
        <w:rPr>
          <w:sz w:val="22"/>
          <w:szCs w:val="22"/>
        </w:rPr>
      </w:pPr>
      <w:r w:rsidRPr="00AA2E56">
        <w:rPr>
          <w:color w:val="000000" w:themeColor="text1"/>
          <w:sz w:val="22"/>
          <w:szCs w:val="22"/>
        </w:rPr>
        <w:t>2.4.</w:t>
      </w:r>
      <w:r w:rsidR="006138D0">
        <w:rPr>
          <w:color w:val="000000" w:themeColor="text1"/>
          <w:sz w:val="22"/>
          <w:szCs w:val="22"/>
        </w:rPr>
        <w:t>1</w:t>
      </w:r>
      <w:r w:rsidRPr="00AA2E56">
        <w:rPr>
          <w:color w:val="000000" w:themeColor="text1"/>
          <w:sz w:val="22"/>
          <w:szCs w:val="22"/>
        </w:rPr>
        <w:t xml:space="preserve">. </w:t>
      </w:r>
      <w:r w:rsidR="006566C3" w:rsidRPr="00AA2E56">
        <w:rPr>
          <w:sz w:val="22"/>
          <w:szCs w:val="22"/>
        </w:rPr>
        <w:t xml:space="preserve">Bajarilgan ishlar qiymatining </w:t>
      </w:r>
      <w:r w:rsidR="006138D0" w:rsidRPr="006138D0">
        <w:rPr>
          <w:sz w:val="22"/>
          <w:szCs w:val="22"/>
        </w:rPr>
        <w:t>100</w:t>
      </w:r>
      <w:r w:rsidR="006566C3" w:rsidRPr="00AA2E56">
        <w:rPr>
          <w:sz w:val="22"/>
          <w:szCs w:val="22"/>
        </w:rPr>
        <w:t>%</w:t>
      </w:r>
      <w:r w:rsidR="00D57ECF">
        <w:rPr>
          <w:sz w:val="22"/>
          <w:szCs w:val="22"/>
        </w:rPr>
        <w:t xml:space="preserve"> (</w:t>
      </w:r>
      <w:r w:rsidR="006138D0" w:rsidRPr="006138D0">
        <w:rPr>
          <w:sz w:val="22"/>
          <w:szCs w:val="22"/>
        </w:rPr>
        <w:t>yuz</w:t>
      </w:r>
      <w:r w:rsidR="00D57ECF">
        <w:rPr>
          <w:sz w:val="22"/>
          <w:szCs w:val="22"/>
        </w:rPr>
        <w:t xml:space="preserve"> </w:t>
      </w:r>
      <w:r w:rsidR="00D57ECF" w:rsidRPr="00D57ECF">
        <w:rPr>
          <w:sz w:val="22"/>
          <w:szCs w:val="22"/>
        </w:rPr>
        <w:t>foiz</w:t>
      </w:r>
      <w:r w:rsidR="00D57ECF">
        <w:rPr>
          <w:sz w:val="22"/>
          <w:szCs w:val="22"/>
        </w:rPr>
        <w:t>)</w:t>
      </w:r>
      <w:r w:rsidR="006566C3" w:rsidRPr="00AA2E56">
        <w:rPr>
          <w:sz w:val="22"/>
          <w:szCs w:val="22"/>
        </w:rPr>
        <w:t xml:space="preserve"> qismi Buyurtmachi tomonidan elektron hisob-faktura va ishlarni topshirish-qabul qilish dalolatnomasi tasdiqlangan kundan boshlab 10 (o‘n) bank kuni ichida Buyurtmachi tomonidan</w:t>
      </w:r>
      <w:r w:rsidR="006138D0">
        <w:rPr>
          <w:sz w:val="22"/>
          <w:szCs w:val="22"/>
        </w:rPr>
        <w:t xml:space="preserve"> ishlar bajarilgandan keyingi</w:t>
      </w:r>
      <w:r w:rsidR="0049583A">
        <w:rPr>
          <w:sz w:val="22"/>
          <w:szCs w:val="22"/>
        </w:rPr>
        <w:t xml:space="preserve"> 100% (yuz foizlik)</w:t>
      </w:r>
      <w:r w:rsidR="006138D0">
        <w:rPr>
          <w:sz w:val="22"/>
          <w:szCs w:val="22"/>
        </w:rPr>
        <w:t xml:space="preserve"> to’lov ko’rinishida</w:t>
      </w:r>
      <w:r w:rsidR="006566C3" w:rsidRPr="00AA2E56">
        <w:rPr>
          <w:sz w:val="22"/>
          <w:szCs w:val="22"/>
        </w:rPr>
        <w:t xml:space="preserve"> amalga oshiriladi.</w:t>
      </w:r>
    </w:p>
    <w:p w14:paraId="38232EBB" w14:textId="77777777" w:rsidR="00E12EDA" w:rsidRPr="00AA2E56" w:rsidRDefault="00E12EDA" w:rsidP="00BC4103">
      <w:pPr>
        <w:spacing w:before="60" w:after="60"/>
        <w:ind w:firstLine="284"/>
        <w:jc w:val="both"/>
        <w:rPr>
          <w:color w:val="000000" w:themeColor="text1"/>
          <w:sz w:val="22"/>
          <w:szCs w:val="22"/>
        </w:rPr>
      </w:pPr>
      <w:r w:rsidRPr="00AA2E56">
        <w:rPr>
          <w:color w:val="000000" w:themeColor="text1"/>
          <w:sz w:val="22"/>
          <w:szCs w:val="22"/>
        </w:rPr>
        <w:t xml:space="preserve">2.5. </w:t>
      </w:r>
      <w:r w:rsidR="00C87A99" w:rsidRPr="00AA2E56">
        <w:rPr>
          <w:color w:val="000000" w:themeColor="text1"/>
          <w:sz w:val="22"/>
          <w:szCs w:val="22"/>
        </w:rPr>
        <w:t>Pudratchi oldidagi to‘lov majburiyati tegishli mablag'lar uning bank hisobvarag'idan yechib olingan paytdan boshlab amalga oshirishgan hisoblanadi. Pudratchi pul mablag‘larini Pudratchining foydasiga Buyurtmachining bank hisobvarag'idan yechib olinganligini tasdiqlovchi bankning to‘lov topshiriqnomasi nusxasini talab qilib olishga haqli.</w:t>
      </w:r>
    </w:p>
    <w:p w14:paraId="38C48178" w14:textId="54224499" w:rsidR="00E12EDA" w:rsidRPr="00AA2E56" w:rsidRDefault="00F13826" w:rsidP="00BC4103">
      <w:pPr>
        <w:pStyle w:val="ab"/>
        <w:numPr>
          <w:ilvl w:val="0"/>
          <w:numId w:val="1"/>
        </w:numPr>
        <w:tabs>
          <w:tab w:val="left" w:pos="-284"/>
        </w:tabs>
        <w:spacing w:before="120" w:after="120"/>
        <w:ind w:left="0" w:firstLine="284"/>
        <w:jc w:val="center"/>
        <w:rPr>
          <w:b/>
          <w:color w:val="000000" w:themeColor="text1"/>
          <w:sz w:val="22"/>
          <w:szCs w:val="23"/>
        </w:rPr>
      </w:pPr>
      <w:r w:rsidRPr="00AA2E56">
        <w:rPr>
          <w:b/>
          <w:color w:val="000000" w:themeColor="text1"/>
          <w:sz w:val="22"/>
          <w:szCs w:val="23"/>
        </w:rPr>
        <w:t xml:space="preserve">ISHLARNI BAJARISH JOYI VA </w:t>
      </w:r>
      <w:r w:rsidR="00E12EDA" w:rsidRPr="00AA2E56">
        <w:rPr>
          <w:b/>
          <w:color w:val="000000" w:themeColor="text1"/>
          <w:sz w:val="22"/>
          <w:szCs w:val="23"/>
        </w:rPr>
        <w:t>MUDDA</w:t>
      </w:r>
      <w:r w:rsidR="00346956" w:rsidRPr="00AA2E56">
        <w:rPr>
          <w:b/>
          <w:color w:val="000000" w:themeColor="text1"/>
          <w:sz w:val="22"/>
          <w:szCs w:val="23"/>
          <w:lang w:val="en-US"/>
        </w:rPr>
        <w:t>T</w:t>
      </w:r>
      <w:r w:rsidR="00E12EDA" w:rsidRPr="00AA2E56">
        <w:rPr>
          <w:b/>
          <w:color w:val="000000" w:themeColor="text1"/>
          <w:sz w:val="22"/>
          <w:szCs w:val="23"/>
        </w:rPr>
        <w:t xml:space="preserve">I </w:t>
      </w:r>
    </w:p>
    <w:p w14:paraId="65A7A1A6" w14:textId="4EA24C02" w:rsidR="00E12EDA" w:rsidRPr="00AA2E56" w:rsidRDefault="00E12EDA" w:rsidP="00BC4103">
      <w:pPr>
        <w:spacing w:before="60" w:after="60"/>
        <w:ind w:firstLine="284"/>
        <w:jc w:val="both"/>
        <w:rPr>
          <w:color w:val="000000" w:themeColor="text1"/>
          <w:sz w:val="22"/>
          <w:szCs w:val="23"/>
        </w:rPr>
      </w:pPr>
      <w:r w:rsidRPr="00AA2E56">
        <w:rPr>
          <w:color w:val="000000" w:themeColor="text1"/>
          <w:sz w:val="22"/>
          <w:szCs w:val="23"/>
        </w:rPr>
        <w:t xml:space="preserve">3.1. </w:t>
      </w:r>
      <w:r w:rsidR="001F18F6">
        <w:rPr>
          <w:color w:val="000000" w:themeColor="text1"/>
          <w:sz w:val="22"/>
          <w:szCs w:val="23"/>
        </w:rPr>
        <w:t xml:space="preserve">Tomonlar tomonidan </w:t>
      </w:r>
      <w:r w:rsidR="00706C02" w:rsidRPr="00AA2E56">
        <w:rPr>
          <w:color w:val="000000" w:themeColor="text1"/>
          <w:sz w:val="22"/>
          <w:szCs w:val="23"/>
        </w:rPr>
        <w:t>shartnoma</w:t>
      </w:r>
      <w:r w:rsidR="001F18F6">
        <w:rPr>
          <w:color w:val="000000" w:themeColor="text1"/>
          <w:sz w:val="22"/>
          <w:szCs w:val="23"/>
        </w:rPr>
        <w:t xml:space="preserve"> imzolangan va </w:t>
      </w:r>
      <w:r w:rsidR="001F18F6" w:rsidRPr="001F18F6">
        <w:rPr>
          <w:color w:val="000000" w:themeColor="text1"/>
          <w:sz w:val="22"/>
          <w:szCs w:val="23"/>
        </w:rPr>
        <w:t>“shartnomalarning yagona reestri” maxsus axborot portaliga ushbu shartnoma haqidagi ma’lumot kiritilgan</w:t>
      </w:r>
      <w:r w:rsidR="00706C02" w:rsidRPr="00AA2E56">
        <w:rPr>
          <w:color w:val="000000" w:themeColor="text1"/>
          <w:sz w:val="22"/>
          <w:szCs w:val="23"/>
        </w:rPr>
        <w:t xml:space="preserve"> kundan boshlab </w:t>
      </w:r>
      <w:r w:rsidRPr="00AA2E56">
        <w:rPr>
          <w:color w:val="000000" w:themeColor="text1"/>
          <w:sz w:val="22"/>
          <w:szCs w:val="23"/>
        </w:rPr>
        <w:t xml:space="preserve">Pudratchi </w:t>
      </w:r>
      <w:r w:rsidR="00706C02" w:rsidRPr="00AA2E56">
        <w:rPr>
          <w:color w:val="000000" w:themeColor="text1"/>
          <w:sz w:val="22"/>
          <w:szCs w:val="23"/>
        </w:rPr>
        <w:t>s</w:t>
      </w:r>
      <w:r w:rsidRPr="00AA2E56">
        <w:rPr>
          <w:color w:val="000000" w:themeColor="text1"/>
          <w:sz w:val="22"/>
          <w:szCs w:val="23"/>
        </w:rPr>
        <w:t>hartnoma bo'yicha ish</w:t>
      </w:r>
      <w:r w:rsidR="00320125" w:rsidRPr="00AA2E56">
        <w:rPr>
          <w:color w:val="000000" w:themeColor="text1"/>
          <w:sz w:val="22"/>
          <w:szCs w:val="23"/>
        </w:rPr>
        <w:t>lar</w:t>
      </w:r>
      <w:r w:rsidRPr="00AA2E56">
        <w:rPr>
          <w:color w:val="000000" w:themeColor="text1"/>
          <w:sz w:val="22"/>
          <w:szCs w:val="23"/>
        </w:rPr>
        <w:t xml:space="preserve">ni </w:t>
      </w:r>
      <w:r w:rsidR="004318BF">
        <w:rPr>
          <w:b/>
          <w:color w:val="000000" w:themeColor="text1"/>
          <w:sz w:val="22"/>
          <w:szCs w:val="23"/>
        </w:rPr>
        <w:t>-</w:t>
      </w:r>
      <w:r w:rsidR="004D1963" w:rsidRPr="004D1963">
        <w:rPr>
          <w:b/>
          <w:color w:val="000000" w:themeColor="text1"/>
          <w:sz w:val="22"/>
          <w:szCs w:val="23"/>
        </w:rPr>
        <w:t xml:space="preserve"> </w:t>
      </w:r>
      <w:r w:rsidR="00B2470F" w:rsidRPr="00B2470F">
        <w:rPr>
          <w:b/>
          <w:color w:val="000000" w:themeColor="text1"/>
          <w:sz w:val="22"/>
          <w:szCs w:val="23"/>
        </w:rPr>
        <w:t>60 (oltmish) ish kuni</w:t>
      </w:r>
      <w:r w:rsidR="00C56EB2" w:rsidRPr="00AA2E56">
        <w:rPr>
          <w:b/>
          <w:color w:val="000000" w:themeColor="text1"/>
          <w:sz w:val="22"/>
          <w:szCs w:val="23"/>
        </w:rPr>
        <w:t xml:space="preserve">dan </w:t>
      </w:r>
      <w:r w:rsidRPr="00AA2E56">
        <w:rPr>
          <w:color w:val="000000" w:themeColor="text1"/>
          <w:sz w:val="22"/>
          <w:szCs w:val="23"/>
        </w:rPr>
        <w:t>kechiktirmay bajarishi shart .</w:t>
      </w:r>
    </w:p>
    <w:p w14:paraId="6AF13AF6" w14:textId="77777777" w:rsidR="00F641EA" w:rsidRPr="00AA2E56" w:rsidRDefault="00F641EA" w:rsidP="00BC4103">
      <w:pPr>
        <w:spacing w:before="60" w:after="60"/>
        <w:ind w:firstLine="284"/>
        <w:jc w:val="both"/>
        <w:rPr>
          <w:color w:val="000000" w:themeColor="text1"/>
          <w:sz w:val="22"/>
          <w:szCs w:val="23"/>
        </w:rPr>
      </w:pPr>
      <w:r w:rsidRPr="00AA2E56">
        <w:rPr>
          <w:color w:val="000000" w:themeColor="text1"/>
          <w:sz w:val="22"/>
          <w:szCs w:val="23"/>
        </w:rPr>
        <w:t>3.2. Pudratchi</w:t>
      </w:r>
      <w:r w:rsidR="00C070D6" w:rsidRPr="00AA2E56">
        <w:rPr>
          <w:color w:val="000000" w:themeColor="text1"/>
          <w:sz w:val="22"/>
          <w:szCs w:val="23"/>
        </w:rPr>
        <w:t xml:space="preserve"> tomonidan</w:t>
      </w:r>
      <w:r w:rsidRPr="00AA2E56">
        <w:rPr>
          <w:color w:val="000000" w:themeColor="text1"/>
          <w:sz w:val="22"/>
          <w:szCs w:val="23"/>
        </w:rPr>
        <w:t xml:space="preserve"> ish</w:t>
      </w:r>
      <w:r w:rsidR="00C070D6" w:rsidRPr="00AA2E56">
        <w:rPr>
          <w:color w:val="000000" w:themeColor="text1"/>
          <w:sz w:val="22"/>
          <w:szCs w:val="23"/>
        </w:rPr>
        <w:t>larni bajarish</w:t>
      </w:r>
      <w:r w:rsidRPr="00AA2E56">
        <w:rPr>
          <w:color w:val="000000" w:themeColor="text1"/>
          <w:sz w:val="22"/>
          <w:szCs w:val="23"/>
        </w:rPr>
        <w:t xml:space="preserve"> boshla</w:t>
      </w:r>
      <w:r w:rsidR="00E572A0" w:rsidRPr="00AA2E56">
        <w:rPr>
          <w:color w:val="000000" w:themeColor="text1"/>
          <w:sz w:val="22"/>
          <w:szCs w:val="23"/>
        </w:rPr>
        <w:t>n</w:t>
      </w:r>
      <w:r w:rsidRPr="00AA2E56">
        <w:rPr>
          <w:color w:val="000000" w:themeColor="text1"/>
          <w:sz w:val="22"/>
          <w:szCs w:val="23"/>
        </w:rPr>
        <w:t>gan, ammo Pudratchiga bog'liq bo'lmagan</w:t>
      </w:r>
      <w:r w:rsidR="00C070D6" w:rsidRPr="00AA2E56">
        <w:rPr>
          <w:color w:val="000000" w:themeColor="text1"/>
          <w:sz w:val="22"/>
          <w:szCs w:val="23"/>
        </w:rPr>
        <w:t xml:space="preserve"> </w:t>
      </w:r>
      <w:r w:rsidR="00E561E2" w:rsidRPr="00AA2E56">
        <w:rPr>
          <w:color w:val="000000" w:themeColor="text1"/>
          <w:sz w:val="22"/>
          <w:szCs w:val="23"/>
        </w:rPr>
        <w:t xml:space="preserve">sabablarga ko‘ra </w:t>
      </w:r>
      <w:r w:rsidR="00DC000F" w:rsidRPr="00AA2E56">
        <w:rPr>
          <w:color w:val="000000" w:themeColor="text1"/>
          <w:sz w:val="22"/>
          <w:szCs w:val="23"/>
        </w:rPr>
        <w:t xml:space="preserve">to‘xtab qolgan yoki </w:t>
      </w:r>
      <w:r w:rsidR="00E561E2" w:rsidRPr="00AA2E56">
        <w:rPr>
          <w:color w:val="000000" w:themeColor="text1"/>
          <w:sz w:val="22"/>
          <w:szCs w:val="23"/>
        </w:rPr>
        <w:t xml:space="preserve">shartnomada belgilangan </w:t>
      </w:r>
      <w:r w:rsidR="00C070D6" w:rsidRPr="00AA2E56">
        <w:rPr>
          <w:color w:val="000000" w:themeColor="text1"/>
          <w:sz w:val="22"/>
          <w:szCs w:val="23"/>
        </w:rPr>
        <w:t>muddatlarda bajarishning imkon</w:t>
      </w:r>
      <w:r w:rsidR="00DC000F" w:rsidRPr="00AA2E56">
        <w:rPr>
          <w:color w:val="000000" w:themeColor="text1"/>
          <w:sz w:val="22"/>
          <w:szCs w:val="23"/>
        </w:rPr>
        <w:t>ni</w:t>
      </w:r>
      <w:r w:rsidRPr="00AA2E56">
        <w:rPr>
          <w:color w:val="000000" w:themeColor="text1"/>
          <w:sz w:val="22"/>
          <w:szCs w:val="23"/>
        </w:rPr>
        <w:t xml:space="preserve"> bo'l</w:t>
      </w:r>
      <w:r w:rsidR="00DC000F" w:rsidRPr="00AA2E56">
        <w:rPr>
          <w:color w:val="000000" w:themeColor="text1"/>
          <w:sz w:val="22"/>
          <w:szCs w:val="23"/>
        </w:rPr>
        <w:t>ma</w:t>
      </w:r>
      <w:r w:rsidRPr="00AA2E56">
        <w:rPr>
          <w:color w:val="000000" w:themeColor="text1"/>
          <w:sz w:val="22"/>
          <w:szCs w:val="23"/>
        </w:rPr>
        <w:t>gan</w:t>
      </w:r>
      <w:r w:rsidR="00FA3DFE" w:rsidRPr="00AA2E56">
        <w:rPr>
          <w:color w:val="000000" w:themeColor="text1"/>
          <w:sz w:val="22"/>
          <w:szCs w:val="23"/>
        </w:rPr>
        <w:t xml:space="preserve"> va bu haqida buyurtmachi pudrat</w:t>
      </w:r>
      <w:r w:rsidR="00E572A0" w:rsidRPr="00AA2E56">
        <w:rPr>
          <w:color w:val="000000" w:themeColor="text1"/>
          <w:sz w:val="22"/>
          <w:szCs w:val="23"/>
        </w:rPr>
        <w:t>chi tomonidan tegishli tartibda ogohlantirilgan</w:t>
      </w:r>
      <w:r w:rsidRPr="00AA2E56">
        <w:rPr>
          <w:color w:val="000000" w:themeColor="text1"/>
          <w:sz w:val="22"/>
          <w:szCs w:val="23"/>
        </w:rPr>
        <w:t xml:space="preserve"> holatlar</w:t>
      </w:r>
      <w:r w:rsidR="00DC000F" w:rsidRPr="00AA2E56">
        <w:rPr>
          <w:color w:val="000000" w:themeColor="text1"/>
          <w:sz w:val="22"/>
          <w:szCs w:val="23"/>
        </w:rPr>
        <w:t>da</w:t>
      </w:r>
      <w:r w:rsidRPr="00AA2E56">
        <w:rPr>
          <w:color w:val="000000" w:themeColor="text1"/>
          <w:sz w:val="22"/>
          <w:szCs w:val="23"/>
        </w:rPr>
        <w:t xml:space="preserve"> ish</w:t>
      </w:r>
      <w:r w:rsidR="00DC000F" w:rsidRPr="00AA2E56">
        <w:rPr>
          <w:color w:val="000000" w:themeColor="text1"/>
          <w:sz w:val="22"/>
          <w:szCs w:val="23"/>
        </w:rPr>
        <w:t>lar</w:t>
      </w:r>
      <w:r w:rsidRPr="00AA2E56">
        <w:rPr>
          <w:color w:val="000000" w:themeColor="text1"/>
          <w:sz w:val="22"/>
          <w:szCs w:val="23"/>
        </w:rPr>
        <w:t>ni bajarish muddatlari Buyurtmachining roziligi bilan o'zgartirilishi mumkin.</w:t>
      </w:r>
    </w:p>
    <w:p w14:paraId="436FF185" w14:textId="3C303091" w:rsidR="00EB52F0" w:rsidRPr="00AA2E56" w:rsidRDefault="00EB52F0" w:rsidP="00BC4103">
      <w:pPr>
        <w:spacing w:before="60" w:after="60"/>
        <w:ind w:firstLine="284"/>
        <w:jc w:val="both"/>
        <w:rPr>
          <w:color w:val="000000" w:themeColor="text1"/>
          <w:sz w:val="22"/>
          <w:szCs w:val="23"/>
        </w:rPr>
      </w:pPr>
      <w:r w:rsidRPr="00AA2E56">
        <w:rPr>
          <w:color w:val="000000" w:themeColor="text1"/>
          <w:sz w:val="22"/>
          <w:szCs w:val="23"/>
        </w:rPr>
        <w:t>3.3 Ish</w:t>
      </w:r>
      <w:r w:rsidR="002E20A3" w:rsidRPr="00AA2E56">
        <w:rPr>
          <w:color w:val="000000" w:themeColor="text1"/>
          <w:sz w:val="22"/>
          <w:szCs w:val="23"/>
        </w:rPr>
        <w:t>larning bajarilish</w:t>
      </w:r>
      <w:r w:rsidRPr="00AA2E56">
        <w:rPr>
          <w:color w:val="000000" w:themeColor="text1"/>
          <w:sz w:val="22"/>
          <w:szCs w:val="23"/>
        </w:rPr>
        <w:t xml:space="preserve"> joyi: </w:t>
      </w:r>
      <w:r w:rsidR="004D1963" w:rsidRPr="004D1963">
        <w:rPr>
          <w:color w:val="000000" w:themeColor="text1"/>
          <w:sz w:val="22"/>
          <w:szCs w:val="23"/>
        </w:rPr>
        <w:t xml:space="preserve">O‘zbekiston Respublikasi </w:t>
      </w:r>
      <w:r w:rsidR="00E52639" w:rsidRPr="00E52639">
        <w:rPr>
          <w:color w:val="000000" w:themeColor="text1"/>
          <w:sz w:val="22"/>
          <w:szCs w:val="23"/>
        </w:rPr>
        <w:t>Urganch sh., Al-Xorazmiy ko’cha, 101 uy</w:t>
      </w:r>
      <w:r w:rsidR="004D1963" w:rsidRPr="004D1963">
        <w:rPr>
          <w:color w:val="000000" w:themeColor="text1"/>
          <w:sz w:val="22"/>
          <w:szCs w:val="23"/>
        </w:rPr>
        <w:t>.</w:t>
      </w:r>
    </w:p>
    <w:p w14:paraId="3891426D" w14:textId="77777777" w:rsidR="00F57D83" w:rsidRPr="00AA2E56" w:rsidRDefault="00F57D83" w:rsidP="00F57D83">
      <w:pPr>
        <w:tabs>
          <w:tab w:val="left" w:pos="851"/>
        </w:tabs>
        <w:ind w:firstLine="284"/>
        <w:jc w:val="both"/>
        <w:rPr>
          <w:color w:val="000000" w:themeColor="text1"/>
          <w:sz w:val="22"/>
          <w:szCs w:val="23"/>
        </w:rPr>
      </w:pPr>
      <w:r w:rsidRPr="00AA2E56">
        <w:rPr>
          <w:color w:val="000000" w:themeColor="text1"/>
          <w:sz w:val="22"/>
          <w:szCs w:val="23"/>
        </w:rPr>
        <w:t xml:space="preserve">3.4 Ish boshlanishidan oldin Tomonlar ushbu shartnomaning bajarilishi uchun mas'ul </w:t>
      </w:r>
      <w:r w:rsidR="003A64C9" w:rsidRPr="00AA2E56">
        <w:rPr>
          <w:color w:val="000000" w:themeColor="text1"/>
          <w:sz w:val="22"/>
          <w:szCs w:val="23"/>
        </w:rPr>
        <w:t>xodimlar</w:t>
      </w:r>
      <w:r w:rsidRPr="00AA2E56">
        <w:rPr>
          <w:color w:val="000000" w:themeColor="text1"/>
          <w:sz w:val="22"/>
          <w:szCs w:val="23"/>
        </w:rPr>
        <w:t xml:space="preserve"> tayinlaydilar va bu haq</w:t>
      </w:r>
      <w:r w:rsidR="00FA3DFE" w:rsidRPr="00AA2E56">
        <w:rPr>
          <w:color w:val="000000" w:themeColor="text1"/>
          <w:sz w:val="22"/>
          <w:szCs w:val="23"/>
        </w:rPr>
        <w:t>i</w:t>
      </w:r>
      <w:r w:rsidRPr="00AA2E56">
        <w:rPr>
          <w:color w:val="000000" w:themeColor="text1"/>
          <w:sz w:val="22"/>
          <w:szCs w:val="23"/>
        </w:rPr>
        <w:t xml:space="preserve">da </w:t>
      </w:r>
      <w:r w:rsidR="00FA3DFE" w:rsidRPr="00AA2E56">
        <w:rPr>
          <w:color w:val="000000" w:themeColor="text1"/>
          <w:sz w:val="22"/>
          <w:szCs w:val="23"/>
        </w:rPr>
        <w:t xml:space="preserve">tomonlar boshqa tarafni </w:t>
      </w:r>
      <w:r w:rsidRPr="00AA2E56">
        <w:rPr>
          <w:color w:val="000000" w:themeColor="text1"/>
          <w:sz w:val="22"/>
          <w:szCs w:val="23"/>
        </w:rPr>
        <w:t>elektron pochta orqali xabardor qiladilar:</w:t>
      </w:r>
    </w:p>
    <w:p w14:paraId="37AE1189" w14:textId="77777777" w:rsidR="00F57D83" w:rsidRPr="00AA2E56" w:rsidRDefault="00F57D83" w:rsidP="00F57D83">
      <w:pPr>
        <w:tabs>
          <w:tab w:val="left" w:pos="851"/>
        </w:tabs>
        <w:ind w:firstLine="284"/>
        <w:jc w:val="both"/>
        <w:rPr>
          <w:color w:val="000000" w:themeColor="text1"/>
          <w:sz w:val="22"/>
          <w:szCs w:val="23"/>
        </w:rPr>
      </w:pPr>
      <w:r w:rsidRPr="00AA2E56">
        <w:rPr>
          <w:color w:val="000000" w:themeColor="text1"/>
          <w:sz w:val="22"/>
          <w:szCs w:val="23"/>
        </w:rPr>
        <w:t>- Pudratchi: _____________</w:t>
      </w:r>
      <w:r w:rsidR="00D57344" w:rsidRPr="00AA2E56">
        <w:rPr>
          <w:color w:val="000000" w:themeColor="text1"/>
          <w:sz w:val="22"/>
          <w:szCs w:val="23"/>
        </w:rPr>
        <w:t>_____________</w:t>
      </w:r>
      <w:r w:rsidRPr="00AA2E56">
        <w:rPr>
          <w:color w:val="000000" w:themeColor="text1"/>
          <w:sz w:val="22"/>
          <w:szCs w:val="23"/>
        </w:rPr>
        <w:t xml:space="preserve">@ </w:t>
      </w:r>
      <w:r w:rsidR="00242EC7" w:rsidRPr="00AA2E56">
        <w:rPr>
          <w:color w:val="000000" w:themeColor="text1"/>
          <w:sz w:val="22"/>
          <w:szCs w:val="23"/>
          <w:lang w:val="en-US"/>
        </w:rPr>
        <w:t xml:space="preserve">XXX </w:t>
      </w:r>
      <w:r w:rsidR="00242EC7" w:rsidRPr="00AA2E56">
        <w:rPr>
          <w:color w:val="000000" w:themeColor="text1"/>
          <w:sz w:val="22"/>
          <w:szCs w:val="23"/>
        </w:rPr>
        <w:t xml:space="preserve">. </w:t>
      </w:r>
      <w:r w:rsidR="00242EC7" w:rsidRPr="00AA2E56">
        <w:rPr>
          <w:color w:val="000000" w:themeColor="text1"/>
          <w:sz w:val="22"/>
          <w:szCs w:val="23"/>
          <w:lang w:val="en-US"/>
        </w:rPr>
        <w:t>XX</w:t>
      </w:r>
    </w:p>
    <w:p w14:paraId="2BE3889E" w14:textId="10E64F28" w:rsidR="00F57D83" w:rsidRPr="00AA2E56" w:rsidRDefault="00F57D83" w:rsidP="00F57D83">
      <w:pPr>
        <w:tabs>
          <w:tab w:val="left" w:pos="851"/>
        </w:tabs>
        <w:ind w:firstLine="284"/>
        <w:jc w:val="both"/>
        <w:rPr>
          <w:color w:val="000000" w:themeColor="text1"/>
          <w:sz w:val="22"/>
          <w:szCs w:val="23"/>
        </w:rPr>
      </w:pPr>
      <w:r w:rsidRPr="00AA2E56">
        <w:rPr>
          <w:color w:val="000000" w:themeColor="text1"/>
          <w:sz w:val="22"/>
          <w:szCs w:val="23"/>
        </w:rPr>
        <w:t xml:space="preserve">- </w:t>
      </w:r>
      <w:r w:rsidR="00FC7BB3" w:rsidRPr="00AA2E56">
        <w:rPr>
          <w:color w:val="000000" w:themeColor="text1"/>
          <w:sz w:val="22"/>
          <w:szCs w:val="23"/>
        </w:rPr>
        <w:t xml:space="preserve">Buyurtmachi: </w:t>
      </w:r>
      <w:r w:rsidR="004318BF">
        <w:rPr>
          <w:color w:val="000000" w:themeColor="text1"/>
          <w:sz w:val="22"/>
          <w:szCs w:val="23"/>
        </w:rPr>
        <w:t>_______________________</w:t>
      </w:r>
      <w:r w:rsidR="004318BF" w:rsidRPr="00AA2E56">
        <w:rPr>
          <w:color w:val="000000" w:themeColor="text1"/>
          <w:sz w:val="22"/>
          <w:szCs w:val="23"/>
        </w:rPr>
        <w:t xml:space="preserve">@ </w:t>
      </w:r>
      <w:r w:rsidR="004318BF" w:rsidRPr="00AA2E56">
        <w:rPr>
          <w:color w:val="000000" w:themeColor="text1"/>
          <w:sz w:val="22"/>
          <w:szCs w:val="23"/>
          <w:lang w:val="en-US"/>
        </w:rPr>
        <w:t xml:space="preserve">XXX </w:t>
      </w:r>
      <w:r w:rsidR="004318BF" w:rsidRPr="00AA2E56">
        <w:rPr>
          <w:color w:val="000000" w:themeColor="text1"/>
          <w:sz w:val="22"/>
          <w:szCs w:val="23"/>
        </w:rPr>
        <w:t xml:space="preserve">. </w:t>
      </w:r>
      <w:r w:rsidR="004318BF" w:rsidRPr="004D1963">
        <w:rPr>
          <w:color w:val="000000" w:themeColor="text1"/>
          <w:sz w:val="22"/>
          <w:szCs w:val="23"/>
        </w:rPr>
        <w:t>XX</w:t>
      </w:r>
    </w:p>
    <w:p w14:paraId="52FCD2B0" w14:textId="43C2D051" w:rsidR="00F57D83" w:rsidRPr="00AA2E56" w:rsidRDefault="00F57D83" w:rsidP="00F57D83">
      <w:pPr>
        <w:tabs>
          <w:tab w:val="left" w:pos="851"/>
        </w:tabs>
        <w:ind w:firstLine="284"/>
        <w:jc w:val="both"/>
        <w:rPr>
          <w:color w:val="000000" w:themeColor="text1"/>
          <w:sz w:val="22"/>
          <w:szCs w:val="23"/>
        </w:rPr>
      </w:pPr>
      <w:r w:rsidRPr="00AA2E56">
        <w:rPr>
          <w:color w:val="000000" w:themeColor="text1"/>
          <w:sz w:val="22"/>
          <w:szCs w:val="23"/>
        </w:rPr>
        <w:t xml:space="preserve">Pudratchi qurilish-montaj ishlarini </w:t>
      </w:r>
      <w:r w:rsidR="00D57344" w:rsidRPr="00AA2E56">
        <w:rPr>
          <w:color w:val="000000" w:themeColor="text1"/>
          <w:sz w:val="22"/>
          <w:szCs w:val="23"/>
        </w:rPr>
        <w:t>shartnomaning 1-ilovasi</w:t>
      </w:r>
      <w:r w:rsidR="00E52639" w:rsidRPr="00E52639">
        <w:rPr>
          <w:color w:val="000000" w:themeColor="text1"/>
          <w:sz w:val="22"/>
          <w:szCs w:val="23"/>
        </w:rPr>
        <w:t xml:space="preserve"> va 1.1-ilovasi</w:t>
      </w:r>
      <w:r w:rsidR="00D57344" w:rsidRPr="00AA2E56">
        <w:rPr>
          <w:color w:val="000000" w:themeColor="text1"/>
          <w:sz w:val="22"/>
          <w:szCs w:val="23"/>
        </w:rPr>
        <w:t xml:space="preserve">da keltirilgan Texnik talablar va loyiha-smeta hujjatlariga shuningdek, </w:t>
      </w:r>
      <w:r w:rsidRPr="00AA2E56">
        <w:rPr>
          <w:color w:val="000000" w:themeColor="text1"/>
          <w:sz w:val="22"/>
          <w:szCs w:val="23"/>
        </w:rPr>
        <w:t>Buyurtmachining talablariga muvofiq bajarishi shart. Loyiha</w:t>
      </w:r>
      <w:r w:rsidR="000C7D3D" w:rsidRPr="00AA2E56">
        <w:rPr>
          <w:color w:val="000000" w:themeColor="text1"/>
          <w:sz w:val="22"/>
          <w:szCs w:val="23"/>
        </w:rPr>
        <w:t>-smeta</w:t>
      </w:r>
      <w:r w:rsidRPr="00AA2E56">
        <w:rPr>
          <w:color w:val="000000" w:themeColor="text1"/>
          <w:sz w:val="22"/>
          <w:szCs w:val="23"/>
        </w:rPr>
        <w:t xml:space="preserve"> hujjatlari Buyurtmachi tomonidan ushbu shartnoma kuchga kirgan kundan boshlab </w:t>
      </w:r>
      <w:r w:rsidR="00E52639">
        <w:rPr>
          <w:color w:val="000000" w:themeColor="text1"/>
          <w:sz w:val="22"/>
          <w:szCs w:val="23"/>
        </w:rPr>
        <w:t>3 (uch)</w:t>
      </w:r>
      <w:r w:rsidR="00354131">
        <w:rPr>
          <w:color w:val="000000" w:themeColor="text1"/>
          <w:sz w:val="22"/>
          <w:szCs w:val="23"/>
        </w:rPr>
        <w:softHyphen/>
      </w:r>
      <w:r w:rsidRPr="00AA2E56">
        <w:rPr>
          <w:color w:val="000000" w:themeColor="text1"/>
          <w:sz w:val="22"/>
          <w:szCs w:val="23"/>
        </w:rPr>
        <w:t xml:space="preserve"> kundan kechiktirmay taqdim etiladi.</w:t>
      </w:r>
    </w:p>
    <w:p w14:paraId="482B9A1B" w14:textId="77777777" w:rsidR="000C7D3D" w:rsidRPr="00AA2E56" w:rsidRDefault="000C7D3D" w:rsidP="00BC4103">
      <w:pPr>
        <w:spacing w:before="120" w:after="120"/>
        <w:ind w:firstLine="284"/>
        <w:jc w:val="center"/>
        <w:rPr>
          <w:b/>
          <w:color w:val="000000" w:themeColor="text1"/>
          <w:sz w:val="23"/>
          <w:szCs w:val="23"/>
        </w:rPr>
      </w:pPr>
    </w:p>
    <w:p w14:paraId="4BC3D46D" w14:textId="77777777" w:rsidR="00E12EDA" w:rsidRPr="00AA2E56" w:rsidRDefault="00E12EDA" w:rsidP="00BC4103">
      <w:pPr>
        <w:spacing w:before="120" w:after="120"/>
        <w:ind w:firstLine="284"/>
        <w:jc w:val="center"/>
        <w:rPr>
          <w:b/>
          <w:color w:val="000000" w:themeColor="text1"/>
          <w:sz w:val="22"/>
          <w:szCs w:val="23"/>
        </w:rPr>
      </w:pPr>
      <w:r w:rsidRPr="00AA2E56">
        <w:rPr>
          <w:b/>
          <w:color w:val="000000" w:themeColor="text1"/>
          <w:sz w:val="23"/>
          <w:szCs w:val="23"/>
        </w:rPr>
        <w:t xml:space="preserve">4. </w:t>
      </w:r>
      <w:r w:rsidRPr="00AA2E56">
        <w:rPr>
          <w:b/>
          <w:color w:val="000000" w:themeColor="text1"/>
          <w:sz w:val="22"/>
          <w:szCs w:val="23"/>
        </w:rPr>
        <w:t>ISH</w:t>
      </w:r>
      <w:r w:rsidR="000C7D3D" w:rsidRPr="00AA2E56">
        <w:rPr>
          <w:b/>
          <w:color w:val="000000" w:themeColor="text1"/>
          <w:sz w:val="22"/>
          <w:szCs w:val="23"/>
        </w:rPr>
        <w:t>LAR</w:t>
      </w:r>
      <w:r w:rsidRPr="00AA2E56">
        <w:rPr>
          <w:b/>
          <w:color w:val="000000" w:themeColor="text1"/>
          <w:sz w:val="22"/>
          <w:szCs w:val="23"/>
        </w:rPr>
        <w:t xml:space="preserve"> </w:t>
      </w:r>
      <w:r w:rsidR="000C7D3D" w:rsidRPr="00AA2E56">
        <w:rPr>
          <w:b/>
          <w:color w:val="000000" w:themeColor="text1"/>
          <w:sz w:val="22"/>
          <w:szCs w:val="23"/>
        </w:rPr>
        <w:t>TOPSHIRISH VA QABUL QILISH</w:t>
      </w:r>
      <w:r w:rsidRPr="00AA2E56">
        <w:rPr>
          <w:b/>
          <w:color w:val="000000" w:themeColor="text1"/>
          <w:sz w:val="22"/>
          <w:szCs w:val="23"/>
        </w:rPr>
        <w:t xml:space="preserve"> TARTIBI</w:t>
      </w:r>
    </w:p>
    <w:p w14:paraId="32B9328A"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4.1. Ushbu Shartnoma bo'yicha ishlarni tugatgandan so'ng, Pudratchi:</w:t>
      </w:r>
    </w:p>
    <w:p w14:paraId="05D4A2EA" w14:textId="77777777" w:rsidR="00893443" w:rsidRPr="00AA2E56" w:rsidRDefault="00893443" w:rsidP="00893443">
      <w:pPr>
        <w:tabs>
          <w:tab w:val="left" w:pos="851"/>
        </w:tabs>
        <w:ind w:firstLine="284"/>
        <w:jc w:val="both"/>
        <w:rPr>
          <w:color w:val="000000" w:themeColor="text1"/>
          <w:sz w:val="22"/>
          <w:szCs w:val="23"/>
        </w:rPr>
      </w:pPr>
      <w:r w:rsidRPr="00AA2E56">
        <w:rPr>
          <w:color w:val="000000" w:themeColor="text1"/>
          <w:sz w:val="22"/>
          <w:szCs w:val="23"/>
        </w:rPr>
        <w:t xml:space="preserve">a) </w:t>
      </w:r>
      <w:r w:rsidR="003A64C9" w:rsidRPr="00AA2E56">
        <w:rPr>
          <w:color w:val="000000" w:themeColor="text1"/>
          <w:sz w:val="22"/>
          <w:szCs w:val="23"/>
        </w:rPr>
        <w:t xml:space="preserve">ishlar </w:t>
      </w:r>
      <w:r w:rsidRPr="00AA2E56">
        <w:rPr>
          <w:color w:val="000000" w:themeColor="text1"/>
          <w:sz w:val="22"/>
          <w:szCs w:val="23"/>
        </w:rPr>
        <w:t>tugallangan</w:t>
      </w:r>
      <w:r w:rsidR="003A64C9" w:rsidRPr="00AA2E56">
        <w:rPr>
          <w:color w:val="000000" w:themeColor="text1"/>
          <w:sz w:val="22"/>
          <w:szCs w:val="23"/>
        </w:rPr>
        <w:t>ligi va</w:t>
      </w:r>
      <w:r w:rsidRPr="00AA2E56">
        <w:rPr>
          <w:color w:val="000000" w:themeColor="text1"/>
          <w:sz w:val="22"/>
          <w:szCs w:val="23"/>
        </w:rPr>
        <w:t xml:space="preserve"> topshirishga tayyorligi to'g'risida Buyurtmachining mas'ul</w:t>
      </w:r>
      <w:r w:rsidR="003A64C9" w:rsidRPr="00AA2E56">
        <w:rPr>
          <w:color w:val="000000" w:themeColor="text1"/>
          <w:sz w:val="22"/>
          <w:szCs w:val="23"/>
        </w:rPr>
        <w:t xml:space="preserve"> xodimini</w:t>
      </w:r>
      <w:r w:rsidRPr="00AA2E56">
        <w:rPr>
          <w:color w:val="000000" w:themeColor="text1"/>
          <w:sz w:val="22"/>
          <w:szCs w:val="23"/>
        </w:rPr>
        <w:t xml:space="preserve"> elektron pochta orqali yoki ushbu Shartnoma shartlariga muvofiq bunday xabarnoma oli</w:t>
      </w:r>
      <w:r w:rsidR="005D54AE" w:rsidRPr="00AA2E56">
        <w:rPr>
          <w:color w:val="000000" w:themeColor="text1"/>
          <w:sz w:val="22"/>
          <w:szCs w:val="23"/>
        </w:rPr>
        <w:t>nganlik</w:t>
      </w:r>
      <w:r w:rsidRPr="00AA2E56">
        <w:rPr>
          <w:color w:val="000000" w:themeColor="text1"/>
          <w:sz w:val="22"/>
          <w:szCs w:val="23"/>
        </w:rPr>
        <w:t xml:space="preserve"> faktini qayd etadigan boshqa usulda xabar</w:t>
      </w:r>
      <w:r w:rsidR="005D54AE" w:rsidRPr="00AA2E56">
        <w:rPr>
          <w:color w:val="000000" w:themeColor="text1"/>
          <w:sz w:val="22"/>
          <w:szCs w:val="23"/>
        </w:rPr>
        <w:t>dor qiladi</w:t>
      </w:r>
      <w:r w:rsidRPr="00AA2E56">
        <w:rPr>
          <w:color w:val="000000" w:themeColor="text1"/>
          <w:sz w:val="22"/>
          <w:szCs w:val="23"/>
        </w:rPr>
        <w:t>;</w:t>
      </w:r>
    </w:p>
    <w:p w14:paraId="497AA920" w14:textId="77777777" w:rsidR="00893443" w:rsidRPr="00AA2E56" w:rsidRDefault="00893443" w:rsidP="00893443">
      <w:pPr>
        <w:tabs>
          <w:tab w:val="left" w:pos="851"/>
        </w:tabs>
        <w:ind w:firstLine="284"/>
        <w:jc w:val="both"/>
        <w:rPr>
          <w:color w:val="000000" w:themeColor="text1"/>
          <w:sz w:val="22"/>
          <w:szCs w:val="23"/>
        </w:rPr>
      </w:pPr>
      <w:r w:rsidRPr="00AA2E56">
        <w:rPr>
          <w:color w:val="000000" w:themeColor="text1"/>
          <w:sz w:val="22"/>
          <w:szCs w:val="23"/>
        </w:rPr>
        <w:t xml:space="preserve">b) </w:t>
      </w:r>
      <w:r w:rsidR="005D54AE" w:rsidRPr="00AA2E56">
        <w:rPr>
          <w:color w:val="000000" w:themeColor="text1"/>
          <w:sz w:val="22"/>
          <w:szCs w:val="23"/>
        </w:rPr>
        <w:t>Bajarilgan ishlar bo‘yicha fotosuratlar</w:t>
      </w:r>
      <w:r w:rsidRPr="00AA2E56">
        <w:rPr>
          <w:color w:val="000000" w:themeColor="text1"/>
          <w:sz w:val="22"/>
          <w:szCs w:val="23"/>
        </w:rPr>
        <w:t xml:space="preserve"> taqdim etadi;</w:t>
      </w:r>
    </w:p>
    <w:p w14:paraId="01B6FA5C" w14:textId="77777777" w:rsidR="00893443" w:rsidRPr="00AA2E56" w:rsidRDefault="005D54AE" w:rsidP="00893443">
      <w:pPr>
        <w:tabs>
          <w:tab w:val="left" w:pos="851"/>
        </w:tabs>
        <w:ind w:firstLine="284"/>
        <w:jc w:val="both"/>
        <w:rPr>
          <w:color w:val="000000" w:themeColor="text1"/>
          <w:sz w:val="22"/>
          <w:szCs w:val="23"/>
        </w:rPr>
      </w:pPr>
      <w:r w:rsidRPr="00AA2E56">
        <w:rPr>
          <w:color w:val="000000" w:themeColor="text1"/>
          <w:sz w:val="22"/>
          <w:szCs w:val="23"/>
        </w:rPr>
        <w:t>c</w:t>
      </w:r>
      <w:r w:rsidR="00893443" w:rsidRPr="00AA2E56">
        <w:rPr>
          <w:color w:val="000000" w:themeColor="text1"/>
          <w:sz w:val="22"/>
          <w:szCs w:val="23"/>
        </w:rPr>
        <w:t xml:space="preserve">) </w:t>
      </w:r>
      <w:r w:rsidR="00346956" w:rsidRPr="00AA2E56">
        <w:rPr>
          <w:color w:val="000000" w:themeColor="text1"/>
          <w:sz w:val="22"/>
          <w:szCs w:val="23"/>
        </w:rPr>
        <w:t xml:space="preserve">Bajarilgan ishlar </w:t>
      </w:r>
      <w:r w:rsidR="00893443" w:rsidRPr="00AA2E56">
        <w:rPr>
          <w:color w:val="000000" w:themeColor="text1"/>
          <w:sz w:val="22"/>
          <w:szCs w:val="23"/>
        </w:rPr>
        <w:t>ijro</w:t>
      </w:r>
      <w:r w:rsidR="00346956" w:rsidRPr="00AA2E56">
        <w:rPr>
          <w:color w:val="000000" w:themeColor="text1"/>
          <w:sz w:val="22"/>
          <w:szCs w:val="23"/>
        </w:rPr>
        <w:t>si</w:t>
      </w:r>
      <w:r w:rsidR="00893443" w:rsidRPr="00AA2E56">
        <w:rPr>
          <w:color w:val="000000" w:themeColor="text1"/>
          <w:sz w:val="22"/>
          <w:szCs w:val="23"/>
        </w:rPr>
        <w:t xml:space="preserve"> hujjatlarini taqdim etadi</w:t>
      </w:r>
      <w:r w:rsidR="00587C33" w:rsidRPr="00AA2E56">
        <w:rPr>
          <w:color w:val="000000" w:themeColor="text1"/>
          <w:sz w:val="22"/>
          <w:szCs w:val="23"/>
        </w:rPr>
        <w:t>.</w:t>
      </w:r>
    </w:p>
    <w:p w14:paraId="63AF44B5" w14:textId="5032D7C1" w:rsidR="00893443" w:rsidRPr="00AA2E56" w:rsidRDefault="00B4783C" w:rsidP="00893443">
      <w:pPr>
        <w:tabs>
          <w:tab w:val="left" w:pos="851"/>
        </w:tabs>
        <w:ind w:firstLine="284"/>
        <w:jc w:val="both"/>
        <w:rPr>
          <w:color w:val="000000" w:themeColor="text1"/>
          <w:sz w:val="22"/>
          <w:szCs w:val="23"/>
        </w:rPr>
      </w:pPr>
      <w:r w:rsidRPr="00AA2E56">
        <w:rPr>
          <w:color w:val="000000" w:themeColor="text1"/>
          <w:sz w:val="22"/>
          <w:szCs w:val="23"/>
        </w:rPr>
        <w:t xml:space="preserve">4.2. </w:t>
      </w:r>
      <w:r w:rsidR="00AD45D4" w:rsidRPr="00AA2E56">
        <w:rPr>
          <w:color w:val="000000" w:themeColor="text1"/>
          <w:sz w:val="22"/>
          <w:szCs w:val="23"/>
        </w:rPr>
        <w:t xml:space="preserve">Buyurtmachi </w:t>
      </w:r>
      <w:r w:rsidRPr="00AA2E56">
        <w:rPr>
          <w:color w:val="000000" w:themeColor="text1"/>
          <w:sz w:val="22"/>
          <w:szCs w:val="23"/>
        </w:rPr>
        <w:t>Pudratchi tomonidan</w:t>
      </w:r>
      <w:r w:rsidR="00D97ED2" w:rsidRPr="00AA2E56">
        <w:rPr>
          <w:color w:val="000000" w:themeColor="text1"/>
          <w:sz w:val="22"/>
          <w:szCs w:val="23"/>
        </w:rPr>
        <w:t xml:space="preserve"> xabar</w:t>
      </w:r>
      <w:r w:rsidRPr="00AA2E56">
        <w:rPr>
          <w:color w:val="000000" w:themeColor="text1"/>
          <w:sz w:val="22"/>
          <w:szCs w:val="23"/>
        </w:rPr>
        <w:t>dor qilingani</w:t>
      </w:r>
      <w:r w:rsidR="00D97ED2" w:rsidRPr="00AA2E56">
        <w:rPr>
          <w:color w:val="000000" w:themeColor="text1"/>
          <w:sz w:val="22"/>
          <w:szCs w:val="23"/>
        </w:rPr>
        <w:t xml:space="preserve"> va </w:t>
      </w:r>
      <w:r w:rsidRPr="00AA2E56">
        <w:rPr>
          <w:color w:val="000000" w:themeColor="text1"/>
          <w:sz w:val="22"/>
          <w:szCs w:val="23"/>
        </w:rPr>
        <w:t>ushbu Shartnomaning 4.1-bandi</w:t>
      </w:r>
      <w:r w:rsidR="00346956" w:rsidRPr="00AA2E56">
        <w:rPr>
          <w:color w:val="000000" w:themeColor="text1"/>
          <w:sz w:val="22"/>
          <w:szCs w:val="23"/>
        </w:rPr>
        <w:t>ning</w:t>
      </w:r>
      <w:r w:rsidRPr="00AA2E56">
        <w:rPr>
          <w:color w:val="000000" w:themeColor="text1"/>
          <w:sz w:val="22"/>
          <w:szCs w:val="23"/>
        </w:rPr>
        <w:t xml:space="preserve"> b), c), </w:t>
      </w:r>
      <w:r w:rsidR="00D97ED2" w:rsidRPr="00AA2E56">
        <w:rPr>
          <w:color w:val="000000" w:themeColor="text1"/>
          <w:sz w:val="22"/>
          <w:szCs w:val="23"/>
        </w:rPr>
        <w:t>kichik bandda nazarda tutilgan hujjatlar</w:t>
      </w:r>
      <w:r w:rsidR="00053D3C" w:rsidRPr="00AA2E56">
        <w:rPr>
          <w:color w:val="000000" w:themeColor="text1"/>
          <w:sz w:val="22"/>
          <w:szCs w:val="23"/>
        </w:rPr>
        <w:t xml:space="preserve"> taqdim etilganidan</w:t>
      </w:r>
      <w:r w:rsidR="00D97ED2" w:rsidRPr="00AA2E56">
        <w:rPr>
          <w:color w:val="000000" w:themeColor="text1"/>
          <w:sz w:val="22"/>
          <w:szCs w:val="23"/>
        </w:rPr>
        <w:t xml:space="preserve"> </w:t>
      </w:r>
      <w:r w:rsidR="00053D3C" w:rsidRPr="00AA2E56">
        <w:rPr>
          <w:color w:val="000000" w:themeColor="text1"/>
          <w:sz w:val="22"/>
          <w:szCs w:val="23"/>
        </w:rPr>
        <w:t xml:space="preserve">so‘ng </w:t>
      </w:r>
      <w:r w:rsidR="00AD45D4">
        <w:rPr>
          <w:color w:val="000000" w:themeColor="text1"/>
          <w:sz w:val="22"/>
          <w:szCs w:val="23"/>
        </w:rPr>
        <w:t>5</w:t>
      </w:r>
      <w:r w:rsidR="00D97ED2" w:rsidRPr="00AA2E56">
        <w:rPr>
          <w:color w:val="000000" w:themeColor="text1"/>
          <w:sz w:val="22"/>
          <w:szCs w:val="23"/>
        </w:rPr>
        <w:t xml:space="preserve"> (</w:t>
      </w:r>
      <w:r w:rsidR="00AD45D4">
        <w:rPr>
          <w:color w:val="000000" w:themeColor="text1"/>
          <w:sz w:val="22"/>
          <w:szCs w:val="23"/>
        </w:rPr>
        <w:t>besh</w:t>
      </w:r>
      <w:r w:rsidR="00D97ED2" w:rsidRPr="00AA2E56">
        <w:rPr>
          <w:color w:val="000000" w:themeColor="text1"/>
          <w:sz w:val="22"/>
          <w:szCs w:val="23"/>
        </w:rPr>
        <w:t>) ish kuni ichida</w:t>
      </w:r>
      <w:r w:rsidR="00053D3C" w:rsidRPr="00AA2E56">
        <w:rPr>
          <w:color w:val="000000" w:themeColor="text1"/>
          <w:sz w:val="22"/>
          <w:szCs w:val="23"/>
        </w:rPr>
        <w:t xml:space="preserve"> buyurtmachi tomonidan bajarilgan ishlarni</w:t>
      </w:r>
      <w:r w:rsidR="00D97ED2" w:rsidRPr="00AA2E56">
        <w:rPr>
          <w:color w:val="000000" w:themeColor="text1"/>
          <w:sz w:val="22"/>
          <w:szCs w:val="23"/>
        </w:rPr>
        <w:t xml:space="preserve"> qabul qilish</w:t>
      </w:r>
      <w:r w:rsidR="00053D3C" w:rsidRPr="00AA2E56">
        <w:rPr>
          <w:color w:val="000000" w:themeColor="text1"/>
          <w:sz w:val="22"/>
          <w:szCs w:val="23"/>
        </w:rPr>
        <w:t>ga</w:t>
      </w:r>
      <w:r w:rsidR="00D97ED2" w:rsidRPr="00AA2E56">
        <w:rPr>
          <w:color w:val="000000" w:themeColor="text1"/>
          <w:sz w:val="22"/>
          <w:szCs w:val="23"/>
        </w:rPr>
        <w:t xml:space="preserve"> </w:t>
      </w:r>
      <w:r w:rsidR="00053D3C" w:rsidRPr="00AA2E56">
        <w:rPr>
          <w:color w:val="000000" w:themeColor="text1"/>
          <w:sz w:val="22"/>
          <w:szCs w:val="23"/>
        </w:rPr>
        <w:t>kirishishi</w:t>
      </w:r>
      <w:r w:rsidR="00D97ED2" w:rsidRPr="00AA2E56">
        <w:rPr>
          <w:color w:val="000000" w:themeColor="text1"/>
          <w:sz w:val="22"/>
          <w:szCs w:val="23"/>
        </w:rPr>
        <w:t xml:space="preserve"> shart.</w:t>
      </w:r>
    </w:p>
    <w:p w14:paraId="55EBB0D1" w14:textId="77777777" w:rsidR="00893443" w:rsidRPr="00AA2E56" w:rsidRDefault="00FA3125" w:rsidP="00FA3125">
      <w:pPr>
        <w:tabs>
          <w:tab w:val="left" w:pos="851"/>
        </w:tabs>
        <w:jc w:val="both"/>
        <w:rPr>
          <w:color w:val="000000" w:themeColor="text1"/>
          <w:sz w:val="22"/>
          <w:szCs w:val="23"/>
        </w:rPr>
      </w:pPr>
      <w:r w:rsidRPr="00AA2E56">
        <w:rPr>
          <w:color w:val="000000" w:themeColor="text1"/>
          <w:sz w:val="22"/>
          <w:szCs w:val="23"/>
        </w:rPr>
        <w:tab/>
        <w:t xml:space="preserve">Ushbu Shartnomaning 4.1-bandi, b), c), kichik bandda nazarda tutilgan hujjatlar </w:t>
      </w:r>
      <w:r w:rsidR="00893443" w:rsidRPr="00AA2E56">
        <w:rPr>
          <w:color w:val="000000" w:themeColor="text1"/>
          <w:sz w:val="22"/>
          <w:szCs w:val="23"/>
        </w:rPr>
        <w:t>hujjatlar mavjud bo'lmagan</w:t>
      </w:r>
      <w:r w:rsidRPr="00AA2E56">
        <w:rPr>
          <w:color w:val="000000" w:themeColor="text1"/>
          <w:sz w:val="22"/>
          <w:szCs w:val="23"/>
        </w:rPr>
        <w:t>da</w:t>
      </w:r>
      <w:r w:rsidR="00893443" w:rsidRPr="00AA2E56">
        <w:rPr>
          <w:color w:val="000000" w:themeColor="text1"/>
          <w:sz w:val="22"/>
          <w:szCs w:val="23"/>
        </w:rPr>
        <w:t xml:space="preserve"> </w:t>
      </w:r>
      <w:r w:rsidRPr="00AA2E56">
        <w:rPr>
          <w:color w:val="000000" w:themeColor="text1"/>
          <w:sz w:val="22"/>
          <w:szCs w:val="23"/>
        </w:rPr>
        <w:t>b</w:t>
      </w:r>
      <w:r w:rsidR="00893443" w:rsidRPr="00AA2E56">
        <w:rPr>
          <w:color w:val="000000" w:themeColor="text1"/>
          <w:sz w:val="22"/>
          <w:szCs w:val="23"/>
        </w:rPr>
        <w:t>uyurtm</w:t>
      </w:r>
      <w:r w:rsidRPr="00AA2E56">
        <w:rPr>
          <w:color w:val="000000" w:themeColor="text1"/>
          <w:sz w:val="22"/>
          <w:szCs w:val="23"/>
        </w:rPr>
        <w:t>achi ishni qabul qilishga kirishmaydi</w:t>
      </w:r>
      <w:r w:rsidR="00893443" w:rsidRPr="00AA2E56">
        <w:rPr>
          <w:color w:val="000000" w:themeColor="text1"/>
          <w:sz w:val="22"/>
          <w:szCs w:val="23"/>
        </w:rPr>
        <w:t>.</w:t>
      </w:r>
    </w:p>
    <w:p w14:paraId="4DEB2355" w14:textId="5C6E7F2A" w:rsidR="00893443" w:rsidRPr="00AA2E56" w:rsidRDefault="00D97ED2" w:rsidP="00D91EFF">
      <w:pPr>
        <w:tabs>
          <w:tab w:val="left" w:pos="851"/>
        </w:tabs>
        <w:ind w:firstLine="284"/>
        <w:jc w:val="both"/>
        <w:rPr>
          <w:color w:val="000000" w:themeColor="text1"/>
          <w:sz w:val="22"/>
          <w:szCs w:val="23"/>
        </w:rPr>
      </w:pPr>
      <w:r w:rsidRPr="00AA2E56">
        <w:rPr>
          <w:color w:val="000000" w:themeColor="text1"/>
          <w:sz w:val="22"/>
          <w:szCs w:val="23"/>
        </w:rPr>
        <w:t xml:space="preserve">4.3. Buyurtmachi bajarilgan ishlarning </w:t>
      </w:r>
      <w:r w:rsidR="00A81E6C" w:rsidRPr="00AA2E56">
        <w:rPr>
          <w:color w:val="000000" w:themeColor="text1"/>
          <w:sz w:val="22"/>
          <w:szCs w:val="23"/>
        </w:rPr>
        <w:t>sifatli</w:t>
      </w:r>
      <w:r w:rsidRPr="00AA2E56">
        <w:rPr>
          <w:color w:val="000000" w:themeColor="text1"/>
          <w:sz w:val="22"/>
          <w:szCs w:val="23"/>
        </w:rPr>
        <w:t xml:space="preserve"> bajarilganligini</w:t>
      </w:r>
      <w:r w:rsidR="00A81E6C" w:rsidRPr="00AA2E56">
        <w:rPr>
          <w:color w:val="000000" w:themeColor="text1"/>
          <w:sz w:val="22"/>
          <w:szCs w:val="23"/>
        </w:rPr>
        <w:t xml:space="preserve"> </w:t>
      </w:r>
      <w:r w:rsidR="00B37244" w:rsidRPr="00AA2E56">
        <w:rPr>
          <w:color w:val="000000" w:themeColor="text1"/>
          <w:sz w:val="22"/>
          <w:szCs w:val="23"/>
        </w:rPr>
        <w:t xml:space="preserve">shaxsan tekshirishi shuningdek, </w:t>
      </w:r>
      <w:r w:rsidR="00A81E6C" w:rsidRPr="00AA2E56">
        <w:rPr>
          <w:color w:val="000000" w:themeColor="text1"/>
          <w:sz w:val="22"/>
          <w:szCs w:val="23"/>
        </w:rPr>
        <w:t xml:space="preserve">sifat darajasini </w:t>
      </w:r>
      <w:r w:rsidR="00B37244" w:rsidRPr="00AA2E56">
        <w:rPr>
          <w:color w:val="000000" w:themeColor="text1"/>
          <w:sz w:val="22"/>
          <w:szCs w:val="23"/>
        </w:rPr>
        <w:t>aniqlash</w:t>
      </w:r>
      <w:r w:rsidR="00A81E6C" w:rsidRPr="00AA2E56">
        <w:rPr>
          <w:color w:val="000000" w:themeColor="text1"/>
          <w:sz w:val="22"/>
          <w:szCs w:val="23"/>
        </w:rPr>
        <w:t xml:space="preserve"> maqsadida </w:t>
      </w:r>
      <w:r w:rsidR="00B37244" w:rsidRPr="00AA2E56">
        <w:rPr>
          <w:color w:val="000000" w:themeColor="text1"/>
          <w:sz w:val="22"/>
          <w:szCs w:val="23"/>
        </w:rPr>
        <w:t xml:space="preserve">mustaqil mutaxassislarni (ekspertlarni) jalb qilishga </w:t>
      </w:r>
      <w:r w:rsidRPr="00AA2E56">
        <w:rPr>
          <w:color w:val="000000" w:themeColor="text1"/>
          <w:sz w:val="22"/>
          <w:szCs w:val="23"/>
        </w:rPr>
        <w:t>haqli.</w:t>
      </w:r>
    </w:p>
    <w:p w14:paraId="23F0D4B9"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4.4. </w:t>
      </w:r>
      <w:r w:rsidR="00D91EFF" w:rsidRPr="00AA2E56">
        <w:rPr>
          <w:color w:val="000000" w:themeColor="text1"/>
          <w:sz w:val="22"/>
          <w:szCs w:val="23"/>
        </w:rPr>
        <w:t>Buyurtmachi</w:t>
      </w:r>
      <w:r w:rsidRPr="00AA2E56">
        <w:rPr>
          <w:color w:val="000000" w:themeColor="text1"/>
          <w:sz w:val="22"/>
          <w:szCs w:val="23"/>
        </w:rPr>
        <w:t xml:space="preserve"> quyidagi huquqlarga ega:</w:t>
      </w:r>
    </w:p>
    <w:p w14:paraId="691D8AE8" w14:textId="3ECCB108"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4.4.1. Agar</w:t>
      </w:r>
      <w:r w:rsidR="006222CC" w:rsidRPr="00AA2E56">
        <w:rPr>
          <w:color w:val="000000" w:themeColor="text1"/>
          <w:sz w:val="22"/>
          <w:szCs w:val="23"/>
        </w:rPr>
        <w:t xml:space="preserve"> </w:t>
      </w:r>
      <w:r w:rsidRPr="00AA2E56">
        <w:rPr>
          <w:color w:val="000000" w:themeColor="text1"/>
          <w:sz w:val="22"/>
          <w:szCs w:val="23"/>
        </w:rPr>
        <w:t>ish</w:t>
      </w:r>
      <w:r w:rsidR="006222CC" w:rsidRPr="00AA2E56">
        <w:rPr>
          <w:color w:val="000000" w:themeColor="text1"/>
          <w:sz w:val="22"/>
          <w:szCs w:val="23"/>
        </w:rPr>
        <w:t>lar</w:t>
      </w:r>
      <w:r w:rsidRPr="00AA2E56">
        <w:rPr>
          <w:color w:val="000000" w:themeColor="text1"/>
          <w:sz w:val="22"/>
          <w:szCs w:val="23"/>
        </w:rPr>
        <w:t xml:space="preserve"> </w:t>
      </w:r>
      <w:r w:rsidR="0010635E" w:rsidRPr="007E6519">
        <w:rPr>
          <w:color w:val="000000" w:themeColor="text1"/>
          <w:sz w:val="22"/>
          <w:szCs w:val="23"/>
        </w:rPr>
        <w:t>lozim darajada</w:t>
      </w:r>
      <w:r w:rsidR="0010635E" w:rsidRPr="00AA2E56">
        <w:rPr>
          <w:color w:val="000000" w:themeColor="text1"/>
          <w:sz w:val="22"/>
          <w:szCs w:val="23"/>
        </w:rPr>
        <w:t xml:space="preserve"> </w:t>
      </w:r>
      <w:r w:rsidRPr="00AA2E56">
        <w:rPr>
          <w:color w:val="000000" w:themeColor="text1"/>
          <w:sz w:val="22"/>
          <w:szCs w:val="23"/>
        </w:rPr>
        <w:t xml:space="preserve">sifatli </w:t>
      </w:r>
      <w:r w:rsidR="0010635E" w:rsidRPr="00AA2E56">
        <w:rPr>
          <w:color w:val="000000" w:themeColor="text1"/>
          <w:sz w:val="22"/>
          <w:szCs w:val="23"/>
        </w:rPr>
        <w:t xml:space="preserve">bajarilgan </w:t>
      </w:r>
      <w:r w:rsidRPr="00AA2E56">
        <w:rPr>
          <w:color w:val="000000" w:themeColor="text1"/>
          <w:sz w:val="22"/>
          <w:szCs w:val="23"/>
        </w:rPr>
        <w:t>bo'lsa, Pudratchi tomonidan taqdim etilgan</w:t>
      </w:r>
      <w:r w:rsidR="0043327C" w:rsidRPr="00AA2E56">
        <w:rPr>
          <w:color w:val="000000" w:themeColor="text1"/>
          <w:sz w:val="22"/>
          <w:szCs w:val="23"/>
        </w:rPr>
        <w:t xml:space="preserve"> bajarilgan ishlar</w:t>
      </w:r>
      <w:r w:rsidRPr="00AA2E56">
        <w:rPr>
          <w:color w:val="000000" w:themeColor="text1"/>
          <w:sz w:val="22"/>
          <w:szCs w:val="23"/>
        </w:rPr>
        <w:t xml:space="preserve"> </w:t>
      </w:r>
      <w:r w:rsidR="006222CC" w:rsidRPr="00AA2E56">
        <w:rPr>
          <w:color w:val="000000" w:themeColor="text1"/>
          <w:sz w:val="22"/>
          <w:szCs w:val="23"/>
        </w:rPr>
        <w:t>dalolatnoma</w:t>
      </w:r>
      <w:r w:rsidR="0043327C" w:rsidRPr="00AA2E56">
        <w:rPr>
          <w:color w:val="000000" w:themeColor="text1"/>
          <w:sz w:val="22"/>
          <w:szCs w:val="23"/>
        </w:rPr>
        <w:t>siga</w:t>
      </w:r>
      <w:r w:rsidR="006222CC" w:rsidRPr="00AA2E56">
        <w:rPr>
          <w:color w:val="000000" w:themeColor="text1"/>
          <w:sz w:val="22"/>
          <w:szCs w:val="23"/>
        </w:rPr>
        <w:t xml:space="preserve"> </w:t>
      </w:r>
      <w:r w:rsidRPr="00AA2E56">
        <w:rPr>
          <w:color w:val="000000" w:themeColor="text1"/>
          <w:sz w:val="22"/>
          <w:szCs w:val="23"/>
        </w:rPr>
        <w:t>imzo chekish</w:t>
      </w:r>
      <w:r w:rsidR="006222CC" w:rsidRPr="00AA2E56">
        <w:rPr>
          <w:color w:val="000000" w:themeColor="text1"/>
          <w:sz w:val="22"/>
          <w:szCs w:val="23"/>
        </w:rPr>
        <w:t>i va bajari</w:t>
      </w:r>
      <w:r w:rsidR="00AA41A8" w:rsidRPr="00AA2E56">
        <w:rPr>
          <w:color w:val="000000" w:themeColor="text1"/>
          <w:sz w:val="22"/>
          <w:szCs w:val="23"/>
        </w:rPr>
        <w:t>lgan ishlarni qabul qilib olish</w:t>
      </w:r>
      <w:r w:rsidRPr="00AA2E56">
        <w:rPr>
          <w:color w:val="000000" w:themeColor="text1"/>
          <w:sz w:val="22"/>
          <w:szCs w:val="23"/>
        </w:rPr>
        <w:t>;</w:t>
      </w:r>
    </w:p>
    <w:p w14:paraId="2D66CDFC" w14:textId="7E1CEC56"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4.4.2. qabul qilish jarayonida ishning kamchiliklari (nuqsonlari) aniqlansa, </w:t>
      </w:r>
      <w:r w:rsidR="0043327C" w:rsidRPr="00AA2E56">
        <w:rPr>
          <w:color w:val="000000" w:themeColor="text1"/>
          <w:sz w:val="22"/>
          <w:szCs w:val="23"/>
        </w:rPr>
        <w:t>bajarilgan ishlar dalolatnomasini</w:t>
      </w:r>
      <w:r w:rsidRPr="00AA2E56">
        <w:rPr>
          <w:color w:val="000000" w:themeColor="text1"/>
          <w:sz w:val="22"/>
          <w:szCs w:val="23"/>
        </w:rPr>
        <w:t xml:space="preserve"> imzolashni rad etish;</w:t>
      </w:r>
    </w:p>
    <w:p w14:paraId="5BF8FF02" w14:textId="02625C6B"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4.4.3. Pudratchiga </w:t>
      </w:r>
      <w:r w:rsidR="0043327C" w:rsidRPr="00AA2E56">
        <w:rPr>
          <w:color w:val="000000" w:themeColor="text1"/>
          <w:sz w:val="22"/>
          <w:szCs w:val="23"/>
        </w:rPr>
        <w:t>bajarilgan ishlar dalolatnomasiga</w:t>
      </w:r>
      <w:r w:rsidR="00AA41A8" w:rsidRPr="00AA2E56">
        <w:rPr>
          <w:color w:val="000000" w:themeColor="text1"/>
          <w:sz w:val="22"/>
          <w:szCs w:val="23"/>
        </w:rPr>
        <w:t xml:space="preserve"> </w:t>
      </w:r>
      <w:r w:rsidRPr="00AA2E56">
        <w:rPr>
          <w:color w:val="000000" w:themeColor="text1"/>
          <w:sz w:val="22"/>
          <w:szCs w:val="23"/>
        </w:rPr>
        <w:t>ishlarning narxi va ish turlari bo'yicha o'zgartirishlar, tuzatishlar kiritish bo'yicha majburiy ko'rsatmalar berish.</w:t>
      </w:r>
    </w:p>
    <w:p w14:paraId="7A5BCDFC" w14:textId="77777777" w:rsidR="00893443" w:rsidRPr="00AA2E56" w:rsidRDefault="00893443" w:rsidP="00893443">
      <w:pPr>
        <w:tabs>
          <w:tab w:val="left" w:pos="851"/>
        </w:tabs>
        <w:ind w:firstLine="284"/>
        <w:jc w:val="both"/>
        <w:rPr>
          <w:color w:val="000000" w:themeColor="text1"/>
          <w:sz w:val="22"/>
          <w:szCs w:val="23"/>
        </w:rPr>
      </w:pPr>
      <w:r w:rsidRPr="00AA2E56">
        <w:rPr>
          <w:color w:val="000000" w:themeColor="text1"/>
          <w:sz w:val="22"/>
          <w:szCs w:val="23"/>
        </w:rPr>
        <w:t>Buyurtmachining ushbu ko'rsatmalari asosli bo'lishi va ish</w:t>
      </w:r>
      <w:r w:rsidR="001E1D06" w:rsidRPr="00AA2E56">
        <w:rPr>
          <w:color w:val="000000" w:themeColor="text1"/>
          <w:sz w:val="22"/>
          <w:szCs w:val="23"/>
        </w:rPr>
        <w:t>lar</w:t>
      </w:r>
      <w:r w:rsidRPr="00AA2E56">
        <w:rPr>
          <w:color w:val="000000" w:themeColor="text1"/>
          <w:sz w:val="22"/>
          <w:szCs w:val="23"/>
        </w:rPr>
        <w:t>ning narxini o'zgartirish va (yoki) ishlarning ayrim turlarini, agar ushbu ishlar bajarilmagan yoki sifatsiz baja</w:t>
      </w:r>
      <w:r w:rsidR="002D0932" w:rsidRPr="00AA2E56">
        <w:rPr>
          <w:color w:val="000000" w:themeColor="text1"/>
          <w:sz w:val="22"/>
          <w:szCs w:val="23"/>
        </w:rPr>
        <w:t xml:space="preserve">rilgan bo'lsa, topshirish-qabul qilish dalolatnomasidan </w:t>
      </w:r>
      <w:r w:rsidRPr="00AA2E56">
        <w:rPr>
          <w:color w:val="000000" w:themeColor="text1"/>
          <w:sz w:val="22"/>
          <w:szCs w:val="23"/>
        </w:rPr>
        <w:t xml:space="preserve">chiqarib tashlash uchun </w:t>
      </w:r>
      <w:r w:rsidR="002D0932" w:rsidRPr="00AA2E56">
        <w:rPr>
          <w:color w:val="000000" w:themeColor="text1"/>
          <w:sz w:val="22"/>
          <w:szCs w:val="23"/>
        </w:rPr>
        <w:t>yetarli asoslarni</w:t>
      </w:r>
      <w:r w:rsidRPr="00AA2E56">
        <w:rPr>
          <w:color w:val="000000" w:themeColor="text1"/>
          <w:sz w:val="22"/>
          <w:szCs w:val="23"/>
        </w:rPr>
        <w:t xml:space="preserve"> o'z ichiga olishi kerak.</w:t>
      </w:r>
    </w:p>
    <w:p w14:paraId="4E1F4458"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4.5. Pudratchi Buyurtmachining </w:t>
      </w:r>
      <w:r w:rsidR="001E1D06" w:rsidRPr="00AA2E56">
        <w:rPr>
          <w:color w:val="000000" w:themeColor="text1"/>
          <w:sz w:val="22"/>
          <w:szCs w:val="23"/>
        </w:rPr>
        <w:t>talabiga</w:t>
      </w:r>
      <w:r w:rsidRPr="00AA2E56">
        <w:rPr>
          <w:color w:val="000000" w:themeColor="text1"/>
          <w:sz w:val="22"/>
          <w:szCs w:val="23"/>
        </w:rPr>
        <w:t xml:space="preserve"> binoan:</w:t>
      </w:r>
    </w:p>
    <w:p w14:paraId="208DCF45"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4.5.1. o'z hiso</w:t>
      </w:r>
      <w:r w:rsidR="001E1D06" w:rsidRPr="00AA2E56">
        <w:rPr>
          <w:color w:val="000000" w:themeColor="text1"/>
          <w:sz w:val="22"/>
          <w:szCs w:val="23"/>
        </w:rPr>
        <w:t>bidan 5 (besh) ish kuni ichida Bajarilgan i</w:t>
      </w:r>
      <w:r w:rsidRPr="00AA2E56">
        <w:rPr>
          <w:color w:val="000000" w:themeColor="text1"/>
          <w:sz w:val="22"/>
          <w:szCs w:val="23"/>
        </w:rPr>
        <w:t>sh</w:t>
      </w:r>
      <w:r w:rsidR="001E1D06" w:rsidRPr="00AA2E56">
        <w:rPr>
          <w:color w:val="000000" w:themeColor="text1"/>
          <w:sz w:val="22"/>
          <w:szCs w:val="23"/>
        </w:rPr>
        <w:t>lar</w:t>
      </w:r>
      <w:r w:rsidRPr="00AA2E56">
        <w:rPr>
          <w:color w:val="000000" w:themeColor="text1"/>
          <w:sz w:val="22"/>
          <w:szCs w:val="23"/>
        </w:rPr>
        <w:t xml:space="preserve">ning kamchiliklarini (nuqsonlarini) bartaraf etish va </w:t>
      </w:r>
      <w:r w:rsidR="001E1D06" w:rsidRPr="00AA2E56">
        <w:rPr>
          <w:color w:val="000000" w:themeColor="text1"/>
          <w:sz w:val="22"/>
          <w:szCs w:val="23"/>
        </w:rPr>
        <w:t>ishlarni</w:t>
      </w:r>
      <w:r w:rsidRPr="00AA2E56">
        <w:rPr>
          <w:color w:val="000000" w:themeColor="text1"/>
          <w:sz w:val="22"/>
          <w:szCs w:val="23"/>
        </w:rPr>
        <w:t xml:space="preserve"> Buyurtmachiga qayta topshirish</w:t>
      </w:r>
      <w:r w:rsidR="004C3A37" w:rsidRPr="00AA2E56">
        <w:rPr>
          <w:color w:val="000000" w:themeColor="text1"/>
          <w:sz w:val="22"/>
          <w:szCs w:val="23"/>
        </w:rPr>
        <w:t>i lozim</w:t>
      </w:r>
      <w:r w:rsidRPr="00AA2E56">
        <w:rPr>
          <w:color w:val="000000" w:themeColor="text1"/>
          <w:sz w:val="22"/>
          <w:szCs w:val="23"/>
        </w:rPr>
        <w:t>.</w:t>
      </w:r>
    </w:p>
    <w:p w14:paraId="7B5541BC" w14:textId="77777777" w:rsidR="00893443" w:rsidRPr="00AA2E56" w:rsidRDefault="00893443" w:rsidP="00893443">
      <w:pPr>
        <w:tabs>
          <w:tab w:val="left" w:pos="851"/>
        </w:tabs>
        <w:ind w:firstLine="284"/>
        <w:jc w:val="both"/>
        <w:rPr>
          <w:color w:val="000000" w:themeColor="text1"/>
          <w:sz w:val="22"/>
          <w:szCs w:val="23"/>
        </w:rPr>
      </w:pPr>
      <w:r w:rsidRPr="00AA2E56">
        <w:rPr>
          <w:color w:val="000000" w:themeColor="text1"/>
          <w:sz w:val="22"/>
          <w:szCs w:val="23"/>
        </w:rPr>
        <w:t>Buyurtmachining kamchiliklarni (nuqsonlarni) bartaraf etish bo'yicha talablari Pudratchi tomonidan bajarilishi majburiydir.</w:t>
      </w:r>
    </w:p>
    <w:p w14:paraId="10C7C7EE" w14:textId="724228A6"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4.5.2. </w:t>
      </w:r>
      <w:r w:rsidR="00010D5B" w:rsidRPr="00AA2E56">
        <w:rPr>
          <w:color w:val="000000" w:themeColor="text1"/>
          <w:sz w:val="22"/>
          <w:szCs w:val="23"/>
        </w:rPr>
        <w:t xml:space="preserve">ishlarning ayrim turlari sifatsiz bajarilgan yoki bajarilmagan bo‘lsa, </w:t>
      </w:r>
      <w:r w:rsidRPr="00AA2E56">
        <w:rPr>
          <w:color w:val="000000" w:themeColor="text1"/>
          <w:sz w:val="22"/>
          <w:szCs w:val="23"/>
        </w:rPr>
        <w:t>ishlarning qiymatiga o'zgartirishlar kiritish va</w:t>
      </w:r>
      <w:r w:rsidR="00010D5B" w:rsidRPr="00AA2E56">
        <w:rPr>
          <w:color w:val="000000" w:themeColor="text1"/>
          <w:sz w:val="22"/>
          <w:szCs w:val="23"/>
        </w:rPr>
        <w:t xml:space="preserve"> (yoki)</w:t>
      </w:r>
      <w:r w:rsidRPr="00AA2E56">
        <w:rPr>
          <w:color w:val="000000" w:themeColor="text1"/>
          <w:sz w:val="22"/>
          <w:szCs w:val="23"/>
        </w:rPr>
        <w:t xml:space="preserve"> </w:t>
      </w:r>
      <w:r w:rsidR="00F055DB" w:rsidRPr="00AA2E56">
        <w:rPr>
          <w:color w:val="000000" w:themeColor="text1"/>
          <w:sz w:val="22"/>
          <w:szCs w:val="23"/>
        </w:rPr>
        <w:t xml:space="preserve">ularni </w:t>
      </w:r>
      <w:r w:rsidRPr="00AA2E56">
        <w:rPr>
          <w:color w:val="000000" w:themeColor="text1"/>
          <w:sz w:val="22"/>
          <w:szCs w:val="23"/>
        </w:rPr>
        <w:t>dalolatnomadan chiqarib tashlash</w:t>
      </w:r>
      <w:r w:rsidR="00F055DB" w:rsidRPr="00AA2E56">
        <w:rPr>
          <w:color w:val="000000" w:themeColor="text1"/>
          <w:sz w:val="22"/>
          <w:szCs w:val="23"/>
        </w:rPr>
        <w:t>i lozim</w:t>
      </w:r>
      <w:r w:rsidRPr="00AA2E56">
        <w:rPr>
          <w:color w:val="000000" w:themeColor="text1"/>
          <w:sz w:val="22"/>
          <w:szCs w:val="23"/>
        </w:rPr>
        <w:t>.</w:t>
      </w:r>
    </w:p>
    <w:p w14:paraId="5B4DA809"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4.6. Ushbu Shartnomani tuzish orqali Pudratchi ishning kamchiliklarini (nuqsonlarini) bartaraf etish bo'yicha Buyurtmachining barcha e'tirozlari va talablarini so'zsiz qabul qilishga va amalga oshirishga rozi bo'ladi.</w:t>
      </w:r>
    </w:p>
    <w:p w14:paraId="4D345269" w14:textId="3D4AE95D"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4.7. Agar ishni qabul qilish paytida aniqlangan </w:t>
      </w:r>
      <w:r w:rsidR="00391CD9" w:rsidRPr="00AA2E56">
        <w:rPr>
          <w:color w:val="000000" w:themeColor="text1"/>
          <w:sz w:val="22"/>
          <w:szCs w:val="23"/>
        </w:rPr>
        <w:t>kamchiliklar</w:t>
      </w:r>
      <w:r w:rsidRPr="00AA2E56">
        <w:rPr>
          <w:color w:val="000000" w:themeColor="text1"/>
          <w:sz w:val="22"/>
          <w:szCs w:val="23"/>
        </w:rPr>
        <w:t xml:space="preserve"> (</w:t>
      </w:r>
      <w:r w:rsidR="00391CD9" w:rsidRPr="00AA2E56">
        <w:rPr>
          <w:color w:val="000000" w:themeColor="text1"/>
          <w:sz w:val="22"/>
          <w:szCs w:val="23"/>
        </w:rPr>
        <w:t>nuqsonlar</w:t>
      </w:r>
      <w:r w:rsidRPr="00AA2E56">
        <w:rPr>
          <w:color w:val="000000" w:themeColor="text1"/>
          <w:sz w:val="22"/>
          <w:szCs w:val="23"/>
        </w:rPr>
        <w:t xml:space="preserve">) belgilangan muddatda bartaraf etilmagan bo'lsa, Buyurtmachi </w:t>
      </w:r>
      <w:r w:rsidR="00391CD9" w:rsidRPr="00AA2E56">
        <w:rPr>
          <w:color w:val="000000" w:themeColor="text1"/>
          <w:sz w:val="22"/>
          <w:szCs w:val="23"/>
        </w:rPr>
        <w:t>bajarilgan</w:t>
      </w:r>
      <w:r w:rsidRPr="00AA2E56">
        <w:rPr>
          <w:color w:val="000000" w:themeColor="text1"/>
          <w:sz w:val="22"/>
          <w:szCs w:val="23"/>
        </w:rPr>
        <w:t xml:space="preserve"> </w:t>
      </w:r>
      <w:r w:rsidR="00391CD9" w:rsidRPr="00AA2E56">
        <w:rPr>
          <w:color w:val="000000" w:themeColor="text1"/>
          <w:sz w:val="22"/>
          <w:szCs w:val="23"/>
        </w:rPr>
        <w:t xml:space="preserve">ishlarni qabul qilishni rad etishga </w:t>
      </w:r>
      <w:r w:rsidRPr="00AA2E56">
        <w:rPr>
          <w:color w:val="000000" w:themeColor="text1"/>
          <w:sz w:val="22"/>
          <w:szCs w:val="23"/>
        </w:rPr>
        <w:t xml:space="preserve">va </w:t>
      </w:r>
      <w:r w:rsidR="00391CD9" w:rsidRPr="00AA2E56">
        <w:rPr>
          <w:color w:val="000000" w:themeColor="text1"/>
          <w:sz w:val="22"/>
          <w:szCs w:val="23"/>
        </w:rPr>
        <w:t xml:space="preserve">pudratchidan </w:t>
      </w:r>
      <w:r w:rsidR="00843D0B">
        <w:rPr>
          <w:color w:val="000000" w:themeColor="text1"/>
          <w:sz w:val="22"/>
          <w:szCs w:val="23"/>
        </w:rPr>
        <w:t>o’rnatilgan tartibda jarima</w:t>
      </w:r>
      <w:r w:rsidR="00391CD9" w:rsidRPr="00AA2E56">
        <w:rPr>
          <w:color w:val="000000" w:themeColor="text1"/>
          <w:sz w:val="22"/>
          <w:szCs w:val="23"/>
        </w:rPr>
        <w:t xml:space="preserve"> to'lashni talab qilish</w:t>
      </w:r>
      <w:r w:rsidR="00843D0B">
        <w:rPr>
          <w:color w:val="000000" w:themeColor="text1"/>
          <w:sz w:val="22"/>
          <w:szCs w:val="23"/>
        </w:rPr>
        <w:t>ga haqli</w:t>
      </w:r>
      <w:r w:rsidR="00391CD9" w:rsidRPr="00AA2E56">
        <w:rPr>
          <w:color w:val="000000" w:themeColor="text1"/>
          <w:sz w:val="22"/>
          <w:szCs w:val="23"/>
        </w:rPr>
        <w:t>.</w:t>
      </w:r>
    </w:p>
    <w:p w14:paraId="6B4A6A9F" w14:textId="6F1E4E0E" w:rsidR="00893443" w:rsidRPr="00AA2E56" w:rsidRDefault="008B5450" w:rsidP="00893443">
      <w:pPr>
        <w:tabs>
          <w:tab w:val="left" w:pos="851"/>
        </w:tabs>
        <w:ind w:firstLine="284"/>
        <w:jc w:val="both"/>
        <w:rPr>
          <w:color w:val="000000" w:themeColor="text1"/>
          <w:sz w:val="22"/>
          <w:szCs w:val="23"/>
        </w:rPr>
      </w:pPr>
      <w:r w:rsidRPr="00AA2E56">
        <w:rPr>
          <w:color w:val="000000" w:themeColor="text1"/>
          <w:sz w:val="22"/>
          <w:szCs w:val="23"/>
        </w:rPr>
        <w:t>4.8. Tegishli b</w:t>
      </w:r>
      <w:r w:rsidR="00D97ED2" w:rsidRPr="00AA2E56">
        <w:rPr>
          <w:color w:val="000000" w:themeColor="text1"/>
          <w:sz w:val="22"/>
          <w:szCs w:val="23"/>
        </w:rPr>
        <w:t xml:space="preserve">uyurtma </w:t>
      </w:r>
      <w:r w:rsidRPr="00AA2E56">
        <w:rPr>
          <w:color w:val="000000" w:themeColor="text1"/>
          <w:sz w:val="22"/>
          <w:szCs w:val="23"/>
        </w:rPr>
        <w:t>asosida bajarilgan ishlar</w:t>
      </w:r>
      <w:r w:rsidR="001055AA" w:rsidRPr="00AA2E56">
        <w:rPr>
          <w:color w:val="000000" w:themeColor="text1"/>
          <w:sz w:val="22"/>
          <w:szCs w:val="23"/>
        </w:rPr>
        <w:t xml:space="preserve"> topshirish-qabul qilish dalolatnomasi </w:t>
      </w:r>
      <w:r w:rsidR="003219AA" w:rsidRPr="00AA2E56">
        <w:rPr>
          <w:color w:val="000000" w:themeColor="text1"/>
          <w:sz w:val="22"/>
          <w:szCs w:val="23"/>
        </w:rPr>
        <w:t xml:space="preserve">har ikkala tarafning </w:t>
      </w:r>
      <w:r w:rsidR="00010D5B" w:rsidRPr="00AA2E56">
        <w:rPr>
          <w:color w:val="000000" w:themeColor="text1"/>
          <w:sz w:val="22"/>
          <w:szCs w:val="23"/>
        </w:rPr>
        <w:t xml:space="preserve">vakolatli </w:t>
      </w:r>
      <w:r w:rsidR="003219AA" w:rsidRPr="00AA2E56">
        <w:rPr>
          <w:color w:val="000000" w:themeColor="text1"/>
          <w:sz w:val="22"/>
          <w:szCs w:val="23"/>
        </w:rPr>
        <w:t>shaxslari tomonidan imzolanganidan so‘ng,</w:t>
      </w:r>
      <w:r w:rsidR="00D164DB" w:rsidRPr="00AA2E56">
        <w:rPr>
          <w:color w:val="000000" w:themeColor="text1"/>
          <w:sz w:val="22"/>
          <w:szCs w:val="23"/>
        </w:rPr>
        <w:t xml:space="preserve"> pudratchi tomonidan</w:t>
      </w:r>
      <w:r w:rsidR="003219AA" w:rsidRPr="00AA2E56">
        <w:rPr>
          <w:color w:val="000000" w:themeColor="text1"/>
          <w:sz w:val="22"/>
          <w:szCs w:val="23"/>
        </w:rPr>
        <w:t xml:space="preserve"> topshirilgan,</w:t>
      </w:r>
      <w:r w:rsidR="00D164DB" w:rsidRPr="00AA2E56">
        <w:rPr>
          <w:color w:val="000000" w:themeColor="text1"/>
          <w:sz w:val="22"/>
          <w:szCs w:val="23"/>
        </w:rPr>
        <w:t xml:space="preserve"> </w:t>
      </w:r>
      <w:r w:rsidRPr="00AA2E56">
        <w:rPr>
          <w:color w:val="000000" w:themeColor="text1"/>
          <w:sz w:val="22"/>
          <w:szCs w:val="23"/>
        </w:rPr>
        <w:t xml:space="preserve">Buyurtmachi tomonidan </w:t>
      </w:r>
      <w:r w:rsidR="00D97ED2" w:rsidRPr="00AA2E56">
        <w:rPr>
          <w:color w:val="000000" w:themeColor="text1"/>
          <w:sz w:val="22"/>
          <w:szCs w:val="23"/>
        </w:rPr>
        <w:t>qabul qili</w:t>
      </w:r>
      <w:r w:rsidR="003219AA" w:rsidRPr="00AA2E56">
        <w:rPr>
          <w:color w:val="000000" w:themeColor="text1"/>
          <w:sz w:val="22"/>
          <w:szCs w:val="23"/>
        </w:rPr>
        <w:t>b olinga</w:t>
      </w:r>
      <w:r w:rsidR="00D97ED2" w:rsidRPr="00AA2E56">
        <w:rPr>
          <w:color w:val="000000" w:themeColor="text1"/>
          <w:sz w:val="22"/>
          <w:szCs w:val="23"/>
        </w:rPr>
        <w:t>n</w:t>
      </w:r>
      <w:r w:rsidR="003219AA" w:rsidRPr="00AA2E56">
        <w:rPr>
          <w:color w:val="000000" w:themeColor="text1"/>
          <w:sz w:val="22"/>
          <w:szCs w:val="23"/>
        </w:rPr>
        <w:t xml:space="preserve"> hisoblan</w:t>
      </w:r>
      <w:r w:rsidR="00D97ED2" w:rsidRPr="00AA2E56">
        <w:rPr>
          <w:color w:val="000000" w:themeColor="text1"/>
          <w:sz w:val="22"/>
          <w:szCs w:val="23"/>
        </w:rPr>
        <w:t>adi.</w:t>
      </w:r>
    </w:p>
    <w:p w14:paraId="20E945DB" w14:textId="77777777" w:rsidR="00893443" w:rsidRPr="00AA2E56" w:rsidRDefault="00DA198C" w:rsidP="00893443">
      <w:pPr>
        <w:tabs>
          <w:tab w:val="left" w:pos="851"/>
        </w:tabs>
        <w:ind w:firstLine="284"/>
        <w:jc w:val="both"/>
        <w:rPr>
          <w:color w:val="000000" w:themeColor="text1"/>
          <w:sz w:val="22"/>
          <w:szCs w:val="23"/>
        </w:rPr>
      </w:pPr>
      <w:r w:rsidRPr="00AA2E56">
        <w:rPr>
          <w:color w:val="000000" w:themeColor="text1"/>
          <w:sz w:val="22"/>
          <w:szCs w:val="23"/>
        </w:rPr>
        <w:t>4.9. Ushbu shartnomaga asosan, p</w:t>
      </w:r>
      <w:r w:rsidR="00D97ED2" w:rsidRPr="00AA2E56">
        <w:rPr>
          <w:color w:val="000000" w:themeColor="text1"/>
          <w:sz w:val="22"/>
          <w:szCs w:val="23"/>
        </w:rPr>
        <w:t xml:space="preserve">udratchi tomonidan bir tomonlama imzolangan bajarilgan ishlar </w:t>
      </w:r>
      <w:r w:rsidRPr="00AA2E56">
        <w:rPr>
          <w:color w:val="000000" w:themeColor="text1"/>
          <w:sz w:val="22"/>
          <w:szCs w:val="23"/>
        </w:rPr>
        <w:t>dalolatnoma</w:t>
      </w:r>
      <w:r w:rsidR="00D97ED2" w:rsidRPr="00AA2E56">
        <w:rPr>
          <w:color w:val="000000" w:themeColor="text1"/>
          <w:sz w:val="22"/>
          <w:szCs w:val="23"/>
        </w:rPr>
        <w:t>(lar</w:t>
      </w:r>
      <w:r w:rsidR="00010D5B" w:rsidRPr="00AA2E56">
        <w:rPr>
          <w:color w:val="000000" w:themeColor="text1"/>
          <w:sz w:val="22"/>
          <w:szCs w:val="23"/>
        </w:rPr>
        <w:t>i</w:t>
      </w:r>
      <w:r w:rsidR="00D97ED2" w:rsidRPr="00AA2E56">
        <w:rPr>
          <w:color w:val="000000" w:themeColor="text1"/>
          <w:sz w:val="22"/>
          <w:szCs w:val="23"/>
        </w:rPr>
        <w:t>)</w:t>
      </w:r>
      <w:r w:rsidR="00010D5B" w:rsidRPr="00AA2E56">
        <w:rPr>
          <w:color w:val="000000" w:themeColor="text1"/>
          <w:sz w:val="22"/>
          <w:szCs w:val="23"/>
        </w:rPr>
        <w:t>s</w:t>
      </w:r>
      <w:r w:rsidR="00F77A7F" w:rsidRPr="00AA2E56">
        <w:rPr>
          <w:color w:val="000000" w:themeColor="text1"/>
          <w:sz w:val="22"/>
          <w:szCs w:val="23"/>
        </w:rPr>
        <w:t>i yuridik kuchga ega emas</w:t>
      </w:r>
      <w:r w:rsidR="00D97ED2" w:rsidRPr="00AA2E56">
        <w:rPr>
          <w:color w:val="000000" w:themeColor="text1"/>
          <w:sz w:val="22"/>
          <w:szCs w:val="23"/>
        </w:rPr>
        <w:t>.</w:t>
      </w:r>
    </w:p>
    <w:p w14:paraId="3029B235" w14:textId="77777777" w:rsidR="00893443" w:rsidRPr="00AA2E56" w:rsidRDefault="00DB534F" w:rsidP="00D97ED2">
      <w:pPr>
        <w:tabs>
          <w:tab w:val="left" w:pos="851"/>
        </w:tabs>
        <w:ind w:firstLine="284"/>
        <w:jc w:val="both"/>
        <w:rPr>
          <w:color w:val="000000" w:themeColor="text1"/>
          <w:sz w:val="22"/>
          <w:szCs w:val="23"/>
        </w:rPr>
      </w:pPr>
      <w:r w:rsidRPr="00AA2E56">
        <w:rPr>
          <w:color w:val="000000" w:themeColor="text1"/>
          <w:sz w:val="22"/>
          <w:szCs w:val="23"/>
        </w:rPr>
        <w:t>4.10. Bajarilgan i</w:t>
      </w:r>
      <w:r w:rsidR="00871DCE" w:rsidRPr="00AA2E56">
        <w:rPr>
          <w:color w:val="000000" w:themeColor="text1"/>
          <w:sz w:val="22"/>
          <w:szCs w:val="23"/>
        </w:rPr>
        <w:t>shlar</w:t>
      </w:r>
      <w:r w:rsidR="001055AA" w:rsidRPr="00AA2E56">
        <w:rPr>
          <w:color w:val="000000" w:themeColor="text1"/>
          <w:sz w:val="22"/>
          <w:szCs w:val="23"/>
        </w:rPr>
        <w:t xml:space="preserve"> </w:t>
      </w:r>
      <w:r w:rsidR="00D97ED2" w:rsidRPr="00AA2E56">
        <w:rPr>
          <w:color w:val="000000" w:themeColor="text1"/>
          <w:sz w:val="22"/>
          <w:szCs w:val="23"/>
        </w:rPr>
        <w:t xml:space="preserve">to'g'risidagi </w:t>
      </w:r>
      <w:r w:rsidRPr="00AA2E56">
        <w:rPr>
          <w:color w:val="000000" w:themeColor="text1"/>
          <w:sz w:val="22"/>
          <w:szCs w:val="23"/>
        </w:rPr>
        <w:t>dalolatnoma</w:t>
      </w:r>
      <w:r w:rsidR="00010D5B" w:rsidRPr="00AA2E56">
        <w:rPr>
          <w:color w:val="000000" w:themeColor="text1"/>
          <w:sz w:val="22"/>
          <w:szCs w:val="23"/>
        </w:rPr>
        <w:t>si</w:t>
      </w:r>
      <w:r w:rsidR="00D97ED2" w:rsidRPr="00AA2E56">
        <w:rPr>
          <w:color w:val="000000" w:themeColor="text1"/>
          <w:sz w:val="22"/>
          <w:szCs w:val="23"/>
        </w:rPr>
        <w:t>ni imzolash Pudratchini kafolat muddati ichida</w:t>
      </w:r>
      <w:r w:rsidR="00871DCE" w:rsidRPr="00AA2E56">
        <w:rPr>
          <w:color w:val="000000" w:themeColor="text1"/>
          <w:sz w:val="22"/>
          <w:szCs w:val="23"/>
        </w:rPr>
        <w:t>,</w:t>
      </w:r>
      <w:r w:rsidR="00D97ED2" w:rsidRPr="00AA2E56">
        <w:rPr>
          <w:color w:val="000000" w:themeColor="text1"/>
          <w:sz w:val="22"/>
          <w:szCs w:val="23"/>
        </w:rPr>
        <w:t xml:space="preserve"> </w:t>
      </w:r>
      <w:r w:rsidRPr="00AA2E56">
        <w:rPr>
          <w:color w:val="000000" w:themeColor="text1"/>
          <w:sz w:val="22"/>
          <w:szCs w:val="23"/>
        </w:rPr>
        <w:t>bajarilgan ishlar</w:t>
      </w:r>
      <w:r w:rsidR="00D97ED2" w:rsidRPr="00AA2E56">
        <w:rPr>
          <w:color w:val="000000" w:themeColor="text1"/>
          <w:sz w:val="22"/>
          <w:szCs w:val="23"/>
        </w:rPr>
        <w:t xml:space="preserve"> qabul qilinganidan keyin aniqlangan </w:t>
      </w:r>
      <w:r w:rsidRPr="00AA2E56">
        <w:rPr>
          <w:color w:val="000000" w:themeColor="text1"/>
          <w:sz w:val="22"/>
          <w:szCs w:val="23"/>
        </w:rPr>
        <w:t>kamchiliklar</w:t>
      </w:r>
      <w:r w:rsidR="00D97ED2" w:rsidRPr="00AA2E56">
        <w:rPr>
          <w:color w:val="000000" w:themeColor="text1"/>
          <w:sz w:val="22"/>
          <w:szCs w:val="23"/>
        </w:rPr>
        <w:t xml:space="preserve"> (nuqsonlar), shu jumladan yashirin nuqsonlar uchun javobgarlikdan ozod qilmaydi.</w:t>
      </w:r>
    </w:p>
    <w:p w14:paraId="4AA67851" w14:textId="77777777" w:rsidR="00E12EDA" w:rsidRPr="00AA2E56" w:rsidRDefault="00776B13" w:rsidP="00BC4103">
      <w:pPr>
        <w:pStyle w:val="ab"/>
        <w:numPr>
          <w:ilvl w:val="0"/>
          <w:numId w:val="3"/>
        </w:numPr>
        <w:tabs>
          <w:tab w:val="left" w:pos="851"/>
        </w:tabs>
        <w:spacing w:before="120" w:after="120"/>
        <w:ind w:left="0" w:firstLine="284"/>
        <w:jc w:val="center"/>
        <w:rPr>
          <w:b/>
          <w:bCs/>
          <w:color w:val="000000" w:themeColor="text1"/>
          <w:sz w:val="22"/>
          <w:szCs w:val="23"/>
        </w:rPr>
      </w:pPr>
      <w:r w:rsidRPr="00AA2E56">
        <w:rPr>
          <w:b/>
          <w:color w:val="000000" w:themeColor="text1"/>
          <w:sz w:val="22"/>
          <w:szCs w:val="23"/>
        </w:rPr>
        <w:t xml:space="preserve">PUDRATCHINING </w:t>
      </w:r>
      <w:r w:rsidR="00645F9A" w:rsidRPr="00AA2E56">
        <w:rPr>
          <w:b/>
          <w:color w:val="000000" w:themeColor="text1"/>
          <w:sz w:val="22"/>
          <w:szCs w:val="23"/>
        </w:rPr>
        <w:t>HUQUQ</w:t>
      </w:r>
      <w:r w:rsidR="00E12EDA" w:rsidRPr="00AA2E56">
        <w:rPr>
          <w:b/>
          <w:color w:val="000000" w:themeColor="text1"/>
          <w:sz w:val="22"/>
          <w:szCs w:val="23"/>
        </w:rPr>
        <w:t xml:space="preserve"> VA </w:t>
      </w:r>
      <w:r w:rsidR="00E12EDA" w:rsidRPr="00AA2E56">
        <w:rPr>
          <w:b/>
          <w:bCs/>
          <w:color w:val="000000" w:themeColor="text1"/>
          <w:sz w:val="22"/>
          <w:szCs w:val="23"/>
        </w:rPr>
        <w:t>MAJBUR</w:t>
      </w:r>
      <w:r w:rsidR="00010D5B" w:rsidRPr="00AA2E56">
        <w:rPr>
          <w:b/>
          <w:bCs/>
          <w:color w:val="000000" w:themeColor="text1"/>
          <w:sz w:val="22"/>
          <w:szCs w:val="23"/>
        </w:rPr>
        <w:t>IYAT</w:t>
      </w:r>
      <w:r w:rsidR="00E12EDA" w:rsidRPr="00AA2E56">
        <w:rPr>
          <w:b/>
          <w:bCs/>
          <w:color w:val="000000" w:themeColor="text1"/>
          <w:sz w:val="22"/>
          <w:szCs w:val="23"/>
        </w:rPr>
        <w:t>LARI</w:t>
      </w:r>
    </w:p>
    <w:p w14:paraId="6F6285D4"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5.1. Pudratchi quyidagi huquqlarga ega:</w:t>
      </w:r>
    </w:p>
    <w:p w14:paraId="31B4FE04"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5.1.1. Buyurtmachining roziligi bilan ishni muddatidan oldin unga topshiring.</w:t>
      </w:r>
    </w:p>
    <w:p w14:paraId="0781BDCB"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5.1.2. </w:t>
      </w:r>
      <w:r w:rsidR="00645F9A" w:rsidRPr="00AA2E56">
        <w:rPr>
          <w:rFonts w:eastAsiaTheme="minorHAnsi"/>
          <w:noProof/>
          <w:snapToGrid/>
          <w:color w:val="000000" w:themeColor="text1"/>
          <w:sz w:val="22"/>
          <w:szCs w:val="23"/>
          <w:lang w:eastAsia="en-US"/>
        </w:rPr>
        <w:t xml:space="preserve">Buyurtmachining yozma roziligi bilan shartnoma bo'yicha ishlarning ayrim turlarini (ishlarning qismlarini) bajarishga </w:t>
      </w:r>
      <w:r w:rsidRPr="00AA2E56">
        <w:rPr>
          <w:rFonts w:eastAsiaTheme="minorHAnsi"/>
          <w:noProof/>
          <w:snapToGrid/>
          <w:color w:val="000000" w:themeColor="text1"/>
          <w:sz w:val="22"/>
          <w:szCs w:val="23"/>
          <w:lang w:eastAsia="en-US"/>
        </w:rPr>
        <w:t>Subpudratchilarni jalb qilish.</w:t>
      </w:r>
    </w:p>
    <w:p w14:paraId="0EF13934"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5.2. Pudratchi quyidagilarga majbur:</w:t>
      </w:r>
    </w:p>
    <w:p w14:paraId="572C3E3B" w14:textId="307FE814" w:rsidR="00E16C11" w:rsidRPr="00AA2E56" w:rsidRDefault="00E16C11" w:rsidP="00E16C11">
      <w:pPr>
        <w:pStyle w:val="a7"/>
        <w:ind w:firstLine="284"/>
        <w:rPr>
          <w:rFonts w:eastAsiaTheme="minorHAnsi"/>
          <w:noProof/>
          <w:snapToGrid/>
          <w:color w:val="000000" w:themeColor="text1"/>
          <w:sz w:val="22"/>
          <w:szCs w:val="23"/>
          <w:lang w:val="uz-Cyrl-UZ" w:eastAsia="en-US"/>
        </w:rPr>
      </w:pPr>
      <w:r w:rsidRPr="00AA2E56">
        <w:rPr>
          <w:rFonts w:eastAsiaTheme="minorHAnsi"/>
          <w:noProof/>
          <w:snapToGrid/>
          <w:color w:val="000000" w:themeColor="text1"/>
          <w:sz w:val="22"/>
          <w:szCs w:val="23"/>
          <w:lang w:eastAsia="en-US"/>
        </w:rPr>
        <w:t>5.2.1. Loyiha</w:t>
      </w:r>
      <w:r w:rsidR="00FA7342" w:rsidRPr="00AA2E56">
        <w:rPr>
          <w:rFonts w:eastAsiaTheme="minorHAnsi"/>
          <w:noProof/>
          <w:snapToGrid/>
          <w:color w:val="000000" w:themeColor="text1"/>
          <w:sz w:val="22"/>
          <w:szCs w:val="23"/>
          <w:lang w:eastAsia="en-US"/>
        </w:rPr>
        <w:t>-smeta hujjatlari, t</w:t>
      </w:r>
      <w:r w:rsidRPr="00AA2E56">
        <w:rPr>
          <w:rFonts w:eastAsiaTheme="minorHAnsi"/>
          <w:noProof/>
          <w:snapToGrid/>
          <w:color w:val="000000" w:themeColor="text1"/>
          <w:sz w:val="22"/>
          <w:szCs w:val="23"/>
          <w:lang w:eastAsia="en-US"/>
        </w:rPr>
        <w:t>exnik talabl</w:t>
      </w:r>
      <w:r w:rsidR="00FA7342" w:rsidRPr="00AA2E56">
        <w:rPr>
          <w:rFonts w:eastAsiaTheme="minorHAnsi"/>
          <w:noProof/>
          <w:snapToGrid/>
          <w:color w:val="000000" w:themeColor="text1"/>
          <w:sz w:val="22"/>
          <w:szCs w:val="23"/>
          <w:lang w:eastAsia="en-US"/>
        </w:rPr>
        <w:t>ar (1-ilova</w:t>
      </w:r>
      <w:r w:rsidR="00451650" w:rsidRPr="00451650">
        <w:rPr>
          <w:rFonts w:eastAsiaTheme="minorHAnsi"/>
          <w:noProof/>
          <w:snapToGrid/>
          <w:color w:val="000000" w:themeColor="text1"/>
          <w:sz w:val="22"/>
          <w:szCs w:val="23"/>
          <w:lang w:eastAsia="en-US"/>
        </w:rPr>
        <w:t>, 1.</w:t>
      </w:r>
      <w:r w:rsidR="00451650">
        <w:rPr>
          <w:rFonts w:eastAsiaTheme="minorHAnsi"/>
          <w:noProof/>
          <w:snapToGrid/>
          <w:color w:val="000000" w:themeColor="text1"/>
          <w:sz w:val="22"/>
          <w:szCs w:val="23"/>
          <w:lang w:eastAsia="en-US"/>
        </w:rPr>
        <w:t>1-ilova</w:t>
      </w:r>
      <w:r w:rsidR="00FA7342" w:rsidRPr="00AA2E56">
        <w:rPr>
          <w:rFonts w:eastAsiaTheme="minorHAnsi"/>
          <w:noProof/>
          <w:snapToGrid/>
          <w:color w:val="000000" w:themeColor="text1"/>
          <w:sz w:val="22"/>
          <w:szCs w:val="23"/>
          <w:lang w:eastAsia="en-US"/>
        </w:rPr>
        <w:t>), Buyurtmachi</w:t>
      </w:r>
      <w:r w:rsidR="00BB7613" w:rsidRPr="00AA2E56">
        <w:rPr>
          <w:rFonts w:eastAsiaTheme="minorHAnsi"/>
          <w:noProof/>
          <w:snapToGrid/>
          <w:color w:val="000000" w:themeColor="text1"/>
          <w:sz w:val="22"/>
          <w:szCs w:val="23"/>
          <w:lang w:val="uz-Cyrl-UZ" w:eastAsia="en-US"/>
        </w:rPr>
        <w:t xml:space="preserve"> </w:t>
      </w:r>
      <w:r w:rsidR="00BB7613" w:rsidRPr="00AA2E56">
        <w:rPr>
          <w:rFonts w:eastAsiaTheme="minorHAnsi"/>
          <w:noProof/>
          <w:snapToGrid/>
          <w:color w:val="000000" w:themeColor="text1"/>
          <w:sz w:val="22"/>
          <w:szCs w:val="23"/>
          <w:lang w:eastAsia="en-US"/>
        </w:rPr>
        <w:t>va Shaharsozlik norma qoidalari, Xalqaro standartlar</w:t>
      </w:r>
      <w:r w:rsidR="00FA7342" w:rsidRPr="00AA2E56">
        <w:rPr>
          <w:rFonts w:eastAsiaTheme="minorHAnsi"/>
          <w:noProof/>
          <w:snapToGrid/>
          <w:color w:val="000000" w:themeColor="text1"/>
          <w:sz w:val="22"/>
          <w:szCs w:val="23"/>
          <w:lang w:eastAsia="en-US"/>
        </w:rPr>
        <w:t xml:space="preserve"> </w:t>
      </w:r>
      <w:r w:rsidR="00BB7613" w:rsidRPr="00AA2E56">
        <w:rPr>
          <w:rFonts w:eastAsiaTheme="minorHAnsi"/>
          <w:noProof/>
          <w:snapToGrid/>
          <w:color w:val="000000" w:themeColor="text1"/>
          <w:sz w:val="22"/>
          <w:szCs w:val="23"/>
          <w:lang w:val="uz-Cyrl-UZ" w:eastAsia="en-US"/>
        </w:rPr>
        <w:t>(</w:t>
      </w:r>
      <w:r w:rsidR="00B06FD1" w:rsidRPr="007E6519">
        <w:rPr>
          <w:rFonts w:eastAsiaTheme="minorHAnsi"/>
          <w:noProof/>
          <w:snapToGrid/>
          <w:color w:val="000000" w:themeColor="text1"/>
          <w:sz w:val="22"/>
          <w:szCs w:val="23"/>
          <w:lang w:eastAsia="en-US"/>
        </w:rPr>
        <w:t>SHNQ</w:t>
      </w:r>
      <w:r w:rsidR="00BB7613" w:rsidRPr="00AA2E56">
        <w:rPr>
          <w:rFonts w:eastAsiaTheme="minorHAnsi"/>
          <w:noProof/>
          <w:snapToGrid/>
          <w:color w:val="000000" w:themeColor="text1"/>
          <w:sz w:val="22"/>
          <w:szCs w:val="23"/>
          <w:lang w:eastAsia="en-US"/>
        </w:rPr>
        <w:t xml:space="preserve">, </w:t>
      </w:r>
      <w:r w:rsidR="00875B81" w:rsidRPr="007E6519">
        <w:rPr>
          <w:rFonts w:eastAsiaTheme="minorHAnsi"/>
          <w:noProof/>
          <w:snapToGrid/>
          <w:color w:val="000000" w:themeColor="text1"/>
          <w:sz w:val="22"/>
          <w:szCs w:val="23"/>
          <w:lang w:eastAsia="en-US"/>
        </w:rPr>
        <w:t>KMK</w:t>
      </w:r>
      <w:r w:rsidR="00BB7613" w:rsidRPr="00AA2E56">
        <w:rPr>
          <w:rFonts w:eastAsiaTheme="minorHAnsi"/>
          <w:noProof/>
          <w:snapToGrid/>
          <w:color w:val="000000" w:themeColor="text1"/>
          <w:sz w:val="22"/>
          <w:szCs w:val="23"/>
          <w:lang w:eastAsia="en-US"/>
        </w:rPr>
        <w:t xml:space="preserve">, </w:t>
      </w:r>
      <w:r w:rsidR="00B06FD1" w:rsidRPr="00AA2E56">
        <w:rPr>
          <w:rFonts w:eastAsiaTheme="minorHAnsi"/>
          <w:noProof/>
          <w:snapToGrid/>
          <w:color w:val="000000" w:themeColor="text1"/>
          <w:sz w:val="22"/>
          <w:szCs w:val="23"/>
          <w:lang w:eastAsia="en-US"/>
        </w:rPr>
        <w:t>O'zDSt</w:t>
      </w:r>
      <w:r w:rsidR="00BB7613" w:rsidRPr="00AA2E56">
        <w:rPr>
          <w:rFonts w:eastAsiaTheme="minorHAnsi"/>
          <w:noProof/>
          <w:snapToGrid/>
          <w:color w:val="000000" w:themeColor="text1"/>
          <w:sz w:val="22"/>
          <w:szCs w:val="23"/>
          <w:lang w:eastAsia="en-US"/>
        </w:rPr>
        <w:t>.</w:t>
      </w:r>
      <w:r w:rsidR="00BB7613" w:rsidRPr="00AA2E56">
        <w:rPr>
          <w:rFonts w:eastAsiaTheme="minorHAnsi"/>
          <w:noProof/>
          <w:snapToGrid/>
          <w:color w:val="000000" w:themeColor="text1"/>
          <w:sz w:val="22"/>
          <w:szCs w:val="23"/>
          <w:lang w:val="uz-Cyrl-UZ" w:eastAsia="en-US"/>
        </w:rPr>
        <w:t xml:space="preserve">) </w:t>
      </w:r>
      <w:r w:rsidRPr="00AA2E56">
        <w:rPr>
          <w:rFonts w:eastAsiaTheme="minorHAnsi"/>
          <w:noProof/>
          <w:snapToGrid/>
          <w:color w:val="000000" w:themeColor="text1"/>
          <w:sz w:val="22"/>
          <w:szCs w:val="23"/>
          <w:lang w:eastAsia="en-US"/>
        </w:rPr>
        <w:t>talablariga muvofiq ishlarni o'z vaqtida va sifatli bajarish.</w:t>
      </w:r>
    </w:p>
    <w:p w14:paraId="575C3C11" w14:textId="668CDFD1"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5.2.</w:t>
      </w:r>
      <w:r w:rsidR="00202BD1" w:rsidRPr="00AA2E56">
        <w:rPr>
          <w:rFonts w:eastAsiaTheme="minorHAnsi"/>
          <w:noProof/>
          <w:snapToGrid/>
          <w:color w:val="000000" w:themeColor="text1"/>
          <w:sz w:val="22"/>
          <w:szCs w:val="23"/>
          <w:lang w:eastAsia="en-US"/>
        </w:rPr>
        <w:t>2. O</w:t>
      </w:r>
      <w:r w:rsidR="004E0329" w:rsidRPr="00AA2E56">
        <w:rPr>
          <w:rFonts w:eastAsiaTheme="minorHAnsi"/>
          <w:noProof/>
          <w:snapToGrid/>
          <w:color w:val="000000" w:themeColor="text1"/>
          <w:sz w:val="22"/>
          <w:szCs w:val="23"/>
          <w:lang w:eastAsia="en-US"/>
        </w:rPr>
        <w:t>‘</w:t>
      </w:r>
      <w:r w:rsidR="00202BD1" w:rsidRPr="00AA2E56">
        <w:rPr>
          <w:rFonts w:eastAsiaTheme="minorHAnsi"/>
          <w:noProof/>
          <w:snapToGrid/>
          <w:color w:val="000000" w:themeColor="text1"/>
          <w:sz w:val="22"/>
          <w:szCs w:val="23"/>
          <w:lang w:eastAsia="en-US"/>
        </w:rPr>
        <w:t xml:space="preserve">z hisobidan </w:t>
      </w:r>
      <w:r w:rsidR="004E0329" w:rsidRPr="00AA2E56">
        <w:rPr>
          <w:rFonts w:eastAsiaTheme="minorHAnsi"/>
          <w:noProof/>
          <w:snapToGrid/>
          <w:color w:val="000000" w:themeColor="text1"/>
          <w:sz w:val="22"/>
          <w:szCs w:val="23"/>
          <w:lang w:eastAsia="en-US"/>
        </w:rPr>
        <w:t xml:space="preserve">qurilish </w:t>
      </w:r>
      <w:r w:rsidR="00202BD1" w:rsidRPr="00AA2E56">
        <w:rPr>
          <w:rFonts w:eastAsiaTheme="minorHAnsi"/>
          <w:noProof/>
          <w:snapToGrid/>
          <w:color w:val="000000" w:themeColor="text1"/>
          <w:sz w:val="22"/>
          <w:szCs w:val="23"/>
          <w:lang w:eastAsia="en-US"/>
        </w:rPr>
        <w:t>materiallari</w:t>
      </w:r>
      <w:r w:rsidRPr="00AA2E56">
        <w:rPr>
          <w:rFonts w:eastAsiaTheme="minorHAnsi"/>
          <w:noProof/>
          <w:snapToGrid/>
          <w:color w:val="000000" w:themeColor="text1"/>
          <w:sz w:val="22"/>
          <w:szCs w:val="23"/>
          <w:lang w:eastAsia="en-US"/>
        </w:rPr>
        <w:t xml:space="preserve"> va </w:t>
      </w:r>
      <w:r w:rsidR="00202BD1" w:rsidRPr="00AA2E56">
        <w:rPr>
          <w:rFonts w:eastAsiaTheme="minorHAnsi"/>
          <w:noProof/>
          <w:snapToGrid/>
          <w:color w:val="000000" w:themeColor="text1"/>
          <w:sz w:val="22"/>
          <w:szCs w:val="23"/>
          <w:lang w:eastAsia="en-US"/>
        </w:rPr>
        <w:t>uskunalari</w:t>
      </w:r>
      <w:r w:rsidRPr="00AA2E56">
        <w:rPr>
          <w:rFonts w:eastAsiaTheme="minorHAnsi"/>
          <w:noProof/>
          <w:snapToGrid/>
          <w:color w:val="000000" w:themeColor="text1"/>
          <w:sz w:val="22"/>
          <w:szCs w:val="23"/>
          <w:lang w:eastAsia="en-US"/>
        </w:rPr>
        <w:t>dan foydalangan holda ishni bajari</w:t>
      </w:r>
      <w:r w:rsidR="004E0329"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 Agar ish Buyurtmachining materiallari va uskunalari yordamida bajarilgan bo'lsa, Pudratchi quyidagilarni o'z zimmasiga oladi:</w:t>
      </w:r>
    </w:p>
    <w:p w14:paraId="087941D4"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a) Buyurtmachi tomonidan taqdim etilgan materiallar va </w:t>
      </w:r>
      <w:r w:rsidR="004E0329" w:rsidRPr="00AA2E56">
        <w:rPr>
          <w:rFonts w:eastAsiaTheme="minorHAnsi"/>
          <w:noProof/>
          <w:snapToGrid/>
          <w:color w:val="000000" w:themeColor="text1"/>
          <w:sz w:val="22"/>
          <w:szCs w:val="23"/>
          <w:lang w:eastAsia="en-US"/>
        </w:rPr>
        <w:t>uskunalar</w:t>
      </w:r>
      <w:r w:rsidRPr="00AA2E56">
        <w:rPr>
          <w:rFonts w:eastAsiaTheme="minorHAnsi"/>
          <w:noProof/>
          <w:snapToGrid/>
          <w:color w:val="000000" w:themeColor="text1"/>
          <w:sz w:val="22"/>
          <w:szCs w:val="23"/>
          <w:lang w:eastAsia="en-US"/>
        </w:rPr>
        <w:t>dan tejamkor</w:t>
      </w:r>
      <w:r w:rsidR="00F81986" w:rsidRPr="00AA2E56">
        <w:rPr>
          <w:rFonts w:eastAsiaTheme="minorHAnsi"/>
          <w:noProof/>
          <w:snapToGrid/>
          <w:color w:val="000000" w:themeColor="text1"/>
          <w:sz w:val="22"/>
          <w:szCs w:val="23"/>
          <w:lang w:eastAsia="en-US"/>
        </w:rPr>
        <w:t>lik</w:t>
      </w:r>
      <w:r w:rsidRPr="00AA2E56">
        <w:rPr>
          <w:rFonts w:eastAsiaTheme="minorHAnsi"/>
          <w:noProof/>
          <w:snapToGrid/>
          <w:color w:val="000000" w:themeColor="text1"/>
          <w:sz w:val="22"/>
          <w:szCs w:val="23"/>
          <w:lang w:eastAsia="en-US"/>
        </w:rPr>
        <w:t xml:space="preserve"> va </w:t>
      </w:r>
      <w:r w:rsidR="00F81986" w:rsidRPr="00AA2E56">
        <w:rPr>
          <w:rFonts w:eastAsiaTheme="minorHAnsi"/>
          <w:noProof/>
          <w:snapToGrid/>
          <w:color w:val="000000" w:themeColor="text1"/>
          <w:sz w:val="22"/>
          <w:szCs w:val="23"/>
          <w:lang w:eastAsia="en-US"/>
        </w:rPr>
        <w:t>ehtiyotkorlik bilan</w:t>
      </w:r>
      <w:r w:rsidRPr="00AA2E56">
        <w:rPr>
          <w:rFonts w:eastAsiaTheme="minorHAnsi"/>
          <w:noProof/>
          <w:snapToGrid/>
          <w:color w:val="000000" w:themeColor="text1"/>
          <w:sz w:val="22"/>
          <w:szCs w:val="23"/>
          <w:lang w:eastAsia="en-US"/>
        </w:rPr>
        <w:t xml:space="preserve"> foydalanish;</w:t>
      </w:r>
    </w:p>
    <w:p w14:paraId="2EDF19D7" w14:textId="77777777" w:rsidR="00E16C11" w:rsidRPr="00AA2E56" w:rsidRDefault="00F00B96"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b) Ishlar bajarilgandan so'ng, foydalanilmagan materiallarning qoldig'ini, shuningdek, Buyurtmachi tomonidan ishni bajarish uchun taqdim etilgan uskunalarni ushbu Shartnoma</w:t>
      </w:r>
      <w:r w:rsidR="00A726CD" w:rsidRPr="00AA2E56">
        <w:rPr>
          <w:rFonts w:eastAsiaTheme="minorHAnsi"/>
          <w:noProof/>
          <w:snapToGrid/>
          <w:color w:val="000000" w:themeColor="text1"/>
          <w:sz w:val="22"/>
          <w:szCs w:val="23"/>
          <w:lang w:eastAsia="en-US"/>
        </w:rPr>
        <w:t>ning</w:t>
      </w:r>
      <w:r w:rsidRPr="00AA2E56">
        <w:rPr>
          <w:rFonts w:eastAsiaTheme="minorHAnsi"/>
          <w:noProof/>
          <w:snapToGrid/>
          <w:color w:val="000000" w:themeColor="text1"/>
          <w:sz w:val="22"/>
          <w:szCs w:val="23"/>
          <w:lang w:eastAsia="en-US"/>
        </w:rPr>
        <w:t xml:space="preserve"> 4-ilova</w:t>
      </w:r>
      <w:r w:rsidR="00A726CD" w:rsidRPr="00AA2E56">
        <w:rPr>
          <w:rFonts w:eastAsiaTheme="minorHAnsi"/>
          <w:noProof/>
          <w:snapToGrid/>
          <w:color w:val="000000" w:themeColor="text1"/>
          <w:sz w:val="22"/>
          <w:szCs w:val="23"/>
          <w:lang w:eastAsia="en-US"/>
        </w:rPr>
        <w:t>sida</w:t>
      </w:r>
      <w:r w:rsidRPr="00AA2E56">
        <w:rPr>
          <w:rFonts w:eastAsiaTheme="minorHAnsi"/>
          <w:noProof/>
          <w:snapToGrid/>
          <w:color w:val="000000" w:themeColor="text1"/>
          <w:sz w:val="22"/>
          <w:szCs w:val="23"/>
          <w:lang w:eastAsia="en-US"/>
        </w:rPr>
        <w:t xml:space="preserve"> </w:t>
      </w:r>
      <w:r w:rsidR="00A726CD" w:rsidRPr="00AA2E56">
        <w:rPr>
          <w:rFonts w:eastAsiaTheme="minorHAnsi"/>
          <w:noProof/>
          <w:snapToGrid/>
          <w:color w:val="000000" w:themeColor="text1"/>
          <w:sz w:val="22"/>
          <w:szCs w:val="23"/>
          <w:lang w:eastAsia="en-US"/>
        </w:rPr>
        <w:t>keltirilgan tartibda</w:t>
      </w:r>
      <w:r w:rsidRPr="00AA2E56">
        <w:rPr>
          <w:rFonts w:eastAsiaTheme="minorHAnsi"/>
          <w:noProof/>
          <w:snapToGrid/>
          <w:color w:val="000000" w:themeColor="text1"/>
          <w:sz w:val="22"/>
          <w:szCs w:val="23"/>
          <w:lang w:eastAsia="en-US"/>
        </w:rPr>
        <w:t xml:space="preserve"> Buyurtmachiga qaytarish.</w:t>
      </w:r>
    </w:p>
    <w:p w14:paraId="3FEF0CF2" w14:textId="77777777" w:rsidR="00E16C11" w:rsidRPr="00AA2E56" w:rsidRDefault="000073DF" w:rsidP="000073DF">
      <w:pPr>
        <w:pStyle w:val="a7"/>
        <w:ind w:firstLine="708"/>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P</w:t>
      </w:r>
      <w:r w:rsidR="00E16C11" w:rsidRPr="00AA2E56">
        <w:rPr>
          <w:rFonts w:eastAsiaTheme="minorHAnsi"/>
          <w:noProof/>
          <w:snapToGrid/>
          <w:color w:val="000000" w:themeColor="text1"/>
          <w:sz w:val="22"/>
          <w:szCs w:val="23"/>
          <w:lang w:eastAsia="en-US"/>
        </w:rPr>
        <w:t>udratchiga topshirilgan materiallar</w:t>
      </w:r>
      <w:r w:rsidR="00B74A09" w:rsidRPr="00AA2E56">
        <w:rPr>
          <w:rFonts w:eastAsiaTheme="minorHAnsi"/>
          <w:noProof/>
          <w:snapToGrid/>
          <w:color w:val="000000" w:themeColor="text1"/>
          <w:sz w:val="22"/>
          <w:szCs w:val="23"/>
          <w:lang w:eastAsia="en-US"/>
        </w:rPr>
        <w:t xml:space="preserve"> va uskunalar</w:t>
      </w:r>
      <w:r w:rsidR="00E16C11" w:rsidRPr="00AA2E56">
        <w:rPr>
          <w:rFonts w:eastAsiaTheme="minorHAnsi"/>
          <w:noProof/>
          <w:snapToGrid/>
          <w:color w:val="000000" w:themeColor="text1"/>
          <w:sz w:val="22"/>
          <w:szCs w:val="23"/>
          <w:lang w:eastAsia="en-US"/>
        </w:rPr>
        <w:t>ga</w:t>
      </w:r>
      <w:r w:rsidRPr="00AA2E56">
        <w:rPr>
          <w:rFonts w:eastAsiaTheme="minorHAnsi"/>
          <w:noProof/>
          <w:snapToGrid/>
          <w:color w:val="000000" w:themeColor="text1"/>
          <w:sz w:val="22"/>
          <w:szCs w:val="23"/>
          <w:lang w:eastAsia="en-US"/>
        </w:rPr>
        <w:t xml:space="preserve"> nisbatan</w:t>
      </w:r>
      <w:r w:rsidR="00E16C11" w:rsidRPr="00AA2E56">
        <w:rPr>
          <w:rFonts w:eastAsiaTheme="minorHAnsi"/>
          <w:noProof/>
          <w:snapToGrid/>
          <w:color w:val="000000" w:themeColor="text1"/>
          <w:sz w:val="22"/>
          <w:szCs w:val="23"/>
          <w:lang w:eastAsia="en-US"/>
        </w:rPr>
        <w:t xml:space="preserve"> </w:t>
      </w:r>
      <w:r w:rsidRPr="00AA2E56">
        <w:rPr>
          <w:rFonts w:eastAsiaTheme="minorHAnsi"/>
          <w:noProof/>
          <w:snapToGrid/>
          <w:color w:val="000000" w:themeColor="text1"/>
          <w:sz w:val="22"/>
          <w:szCs w:val="23"/>
          <w:lang w:eastAsia="en-US"/>
        </w:rPr>
        <w:t>mulk</w:t>
      </w:r>
      <w:r w:rsidR="00E16C11" w:rsidRPr="00AA2E56">
        <w:rPr>
          <w:rFonts w:eastAsiaTheme="minorHAnsi"/>
          <w:noProof/>
          <w:snapToGrid/>
          <w:color w:val="000000" w:themeColor="text1"/>
          <w:sz w:val="22"/>
          <w:szCs w:val="23"/>
          <w:lang w:eastAsia="en-US"/>
        </w:rPr>
        <w:t xml:space="preserve"> huquqi Buyurtmachida saqlan</w:t>
      </w:r>
      <w:r w:rsidRPr="00AA2E56">
        <w:rPr>
          <w:rFonts w:eastAsiaTheme="minorHAnsi"/>
          <w:noProof/>
          <w:snapToGrid/>
          <w:color w:val="000000" w:themeColor="text1"/>
          <w:sz w:val="22"/>
          <w:szCs w:val="23"/>
          <w:lang w:eastAsia="en-US"/>
        </w:rPr>
        <w:t>ib qol</w:t>
      </w:r>
      <w:r w:rsidR="00E16C11" w:rsidRPr="00AA2E56">
        <w:rPr>
          <w:rFonts w:eastAsiaTheme="minorHAnsi"/>
          <w:noProof/>
          <w:snapToGrid/>
          <w:color w:val="000000" w:themeColor="text1"/>
          <w:sz w:val="22"/>
          <w:szCs w:val="23"/>
          <w:lang w:eastAsia="en-US"/>
        </w:rPr>
        <w:t>adi.</w:t>
      </w:r>
    </w:p>
    <w:p w14:paraId="50D07076"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lastRenderedPageBreak/>
        <w:t xml:space="preserve">5.2.3. Ish boshlanishidan oldin foydalanilgan materiallar va </w:t>
      </w:r>
      <w:r w:rsidR="00032B9F" w:rsidRPr="00AA2E56">
        <w:rPr>
          <w:rFonts w:eastAsiaTheme="minorHAnsi"/>
          <w:noProof/>
          <w:snapToGrid/>
          <w:color w:val="000000" w:themeColor="text1"/>
          <w:sz w:val="22"/>
          <w:szCs w:val="23"/>
          <w:lang w:eastAsia="en-US"/>
        </w:rPr>
        <w:t>uskuna</w:t>
      </w:r>
      <w:r w:rsidRPr="00AA2E56">
        <w:rPr>
          <w:rFonts w:eastAsiaTheme="minorHAnsi"/>
          <w:noProof/>
          <w:snapToGrid/>
          <w:color w:val="000000" w:themeColor="text1"/>
          <w:sz w:val="22"/>
          <w:szCs w:val="23"/>
          <w:lang w:eastAsia="en-US"/>
        </w:rPr>
        <w:t>larning namunalari bo'yicha Buyurtmachi bilan kelishib oli</w:t>
      </w:r>
      <w:r w:rsidR="000073DF"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w:t>
      </w:r>
      <w:r w:rsidR="00032B9F" w:rsidRPr="00AA2E56">
        <w:rPr>
          <w:rFonts w:eastAsiaTheme="minorHAnsi"/>
          <w:noProof/>
          <w:snapToGrid/>
          <w:color w:val="000000" w:themeColor="text1"/>
          <w:sz w:val="22"/>
          <w:szCs w:val="23"/>
          <w:lang w:eastAsia="en-US"/>
        </w:rPr>
        <w:t xml:space="preserve"> Zarur hollarda, foydalanilgan materiallar va uskunalarning namunalari</w:t>
      </w:r>
      <w:r w:rsidR="00D57FC9" w:rsidRPr="00AA2E56">
        <w:rPr>
          <w:rFonts w:eastAsiaTheme="minorHAnsi"/>
          <w:noProof/>
          <w:snapToGrid/>
          <w:color w:val="000000" w:themeColor="text1"/>
          <w:sz w:val="22"/>
          <w:szCs w:val="23"/>
          <w:lang w:eastAsia="en-US"/>
        </w:rPr>
        <w:t>, ularning</w:t>
      </w:r>
      <w:r w:rsidRPr="00AA2E56">
        <w:rPr>
          <w:rFonts w:eastAsiaTheme="minorHAnsi"/>
          <w:noProof/>
          <w:snapToGrid/>
          <w:color w:val="000000" w:themeColor="text1"/>
          <w:sz w:val="22"/>
          <w:szCs w:val="23"/>
          <w:lang w:eastAsia="en-US"/>
        </w:rPr>
        <w:t xml:space="preserve"> Sertifikatlar va boshqa zarur hujjatlarning nusxalarini, </w:t>
      </w:r>
      <w:r w:rsidR="00D57FC9" w:rsidRPr="00AA2E56">
        <w:rPr>
          <w:rFonts w:eastAsiaTheme="minorHAnsi"/>
          <w:noProof/>
          <w:snapToGrid/>
          <w:color w:val="000000" w:themeColor="text1"/>
          <w:sz w:val="22"/>
          <w:szCs w:val="23"/>
          <w:lang w:eastAsia="en-US"/>
        </w:rPr>
        <w:t>Buyurtmachining talabiga ko‘ra o‘z</w:t>
      </w:r>
      <w:r w:rsidRPr="00AA2E56">
        <w:rPr>
          <w:rFonts w:eastAsiaTheme="minorHAnsi"/>
          <w:noProof/>
          <w:snapToGrid/>
          <w:color w:val="000000" w:themeColor="text1"/>
          <w:sz w:val="22"/>
          <w:szCs w:val="23"/>
          <w:lang w:eastAsia="en-US"/>
        </w:rPr>
        <w:t xml:space="preserve"> hisobidan </w:t>
      </w:r>
      <w:r w:rsidR="00D57FC9" w:rsidRPr="00AA2E56">
        <w:rPr>
          <w:rFonts w:eastAsiaTheme="minorHAnsi"/>
          <w:noProof/>
          <w:snapToGrid/>
          <w:color w:val="000000" w:themeColor="text1"/>
          <w:sz w:val="22"/>
          <w:szCs w:val="23"/>
          <w:lang w:eastAsia="en-US"/>
        </w:rPr>
        <w:t>taqdim etish</w:t>
      </w:r>
      <w:r w:rsidRPr="00AA2E56">
        <w:rPr>
          <w:rFonts w:eastAsiaTheme="minorHAnsi"/>
          <w:noProof/>
          <w:snapToGrid/>
          <w:color w:val="000000" w:themeColor="text1"/>
          <w:sz w:val="22"/>
          <w:szCs w:val="23"/>
          <w:lang w:eastAsia="en-US"/>
        </w:rPr>
        <w:t>.</w:t>
      </w:r>
    </w:p>
    <w:p w14:paraId="677742D2"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5.2.4. Ishni bajarish jarayonida ish sifatining yomonlashishiga, </w:t>
      </w:r>
      <w:r w:rsidR="009B2E7E" w:rsidRPr="00AA2E56">
        <w:rPr>
          <w:rFonts w:eastAsiaTheme="minorHAnsi"/>
          <w:noProof/>
          <w:snapToGrid/>
          <w:color w:val="000000" w:themeColor="text1"/>
          <w:sz w:val="22"/>
          <w:szCs w:val="23"/>
          <w:lang w:eastAsia="en-US"/>
        </w:rPr>
        <w:t>mehnat</w:t>
      </w:r>
      <w:r w:rsidRPr="00AA2E56">
        <w:rPr>
          <w:rFonts w:eastAsiaTheme="minorHAnsi"/>
          <w:noProof/>
          <w:snapToGrid/>
          <w:color w:val="000000" w:themeColor="text1"/>
          <w:sz w:val="22"/>
          <w:szCs w:val="23"/>
          <w:lang w:eastAsia="en-US"/>
        </w:rPr>
        <w:t xml:space="preserve"> xavfsizligi va atrof-muhitni muhofaza qilish </w:t>
      </w:r>
      <w:r w:rsidR="009B2E7E" w:rsidRPr="00AA2E56">
        <w:rPr>
          <w:rFonts w:eastAsiaTheme="minorHAnsi"/>
          <w:noProof/>
          <w:snapToGrid/>
          <w:color w:val="000000" w:themeColor="text1"/>
          <w:sz w:val="22"/>
          <w:szCs w:val="23"/>
          <w:lang w:eastAsia="en-US"/>
        </w:rPr>
        <w:t>qoidalarining</w:t>
      </w:r>
      <w:r w:rsidRPr="00AA2E56">
        <w:rPr>
          <w:rFonts w:eastAsiaTheme="minorHAnsi"/>
          <w:noProof/>
          <w:snapToGrid/>
          <w:color w:val="000000" w:themeColor="text1"/>
          <w:sz w:val="22"/>
          <w:szCs w:val="23"/>
          <w:lang w:eastAsia="en-US"/>
        </w:rPr>
        <w:t xml:space="preserve"> buzilishiga olib kelishi mumkin bo'lgan materiallar va </w:t>
      </w:r>
      <w:r w:rsidR="00D57FC9" w:rsidRPr="00AA2E56">
        <w:rPr>
          <w:rFonts w:eastAsiaTheme="minorHAnsi"/>
          <w:noProof/>
          <w:snapToGrid/>
          <w:color w:val="000000" w:themeColor="text1"/>
          <w:sz w:val="22"/>
          <w:szCs w:val="23"/>
          <w:lang w:eastAsia="en-US"/>
        </w:rPr>
        <w:t xml:space="preserve">uskunalardan </w:t>
      </w:r>
      <w:r w:rsidRPr="00AA2E56">
        <w:rPr>
          <w:rFonts w:eastAsiaTheme="minorHAnsi"/>
          <w:noProof/>
          <w:snapToGrid/>
          <w:color w:val="000000" w:themeColor="text1"/>
          <w:sz w:val="22"/>
          <w:szCs w:val="23"/>
          <w:lang w:eastAsia="en-US"/>
        </w:rPr>
        <w:t>foydalanishga yo'l qo'yma</w:t>
      </w:r>
      <w:r w:rsidR="009B2E7E" w:rsidRPr="00AA2E56">
        <w:rPr>
          <w:rFonts w:eastAsiaTheme="minorHAnsi"/>
          <w:noProof/>
          <w:snapToGrid/>
          <w:color w:val="000000" w:themeColor="text1"/>
          <w:sz w:val="22"/>
          <w:szCs w:val="23"/>
          <w:lang w:eastAsia="en-US"/>
        </w:rPr>
        <w:t>slik</w:t>
      </w:r>
      <w:r w:rsidRPr="00AA2E56">
        <w:rPr>
          <w:rFonts w:eastAsiaTheme="minorHAnsi"/>
          <w:noProof/>
          <w:snapToGrid/>
          <w:color w:val="000000" w:themeColor="text1"/>
          <w:sz w:val="22"/>
          <w:szCs w:val="23"/>
          <w:lang w:eastAsia="en-US"/>
        </w:rPr>
        <w:t>.</w:t>
      </w:r>
    </w:p>
    <w:p w14:paraId="654B57F7"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5.2.5. </w:t>
      </w:r>
      <w:r w:rsidR="00BB17D6" w:rsidRPr="00AA2E56">
        <w:rPr>
          <w:rFonts w:eastAsiaTheme="minorHAnsi"/>
          <w:noProof/>
          <w:snapToGrid/>
          <w:color w:val="000000" w:themeColor="text1"/>
          <w:sz w:val="22"/>
          <w:szCs w:val="23"/>
          <w:lang w:eastAsia="en-US"/>
        </w:rPr>
        <w:t>Quyidagi hollar a</w:t>
      </w:r>
      <w:r w:rsidRPr="00AA2E56">
        <w:rPr>
          <w:rFonts w:eastAsiaTheme="minorHAnsi"/>
          <w:noProof/>
          <w:snapToGrid/>
          <w:color w:val="000000" w:themeColor="text1"/>
          <w:sz w:val="22"/>
          <w:szCs w:val="23"/>
          <w:lang w:eastAsia="en-US"/>
        </w:rPr>
        <w:t>niqlangan paytdan e'tiboran bir kun ichida</w:t>
      </w:r>
      <w:r w:rsidR="00BB17D6" w:rsidRPr="00AA2E56">
        <w:rPr>
          <w:rFonts w:eastAsiaTheme="minorHAnsi"/>
          <w:noProof/>
          <w:snapToGrid/>
          <w:color w:val="000000" w:themeColor="text1"/>
          <w:sz w:val="22"/>
          <w:szCs w:val="23"/>
          <w:lang w:eastAsia="en-US"/>
        </w:rPr>
        <w:t xml:space="preserve"> </w:t>
      </w:r>
      <w:r w:rsidR="00960C1C" w:rsidRPr="00AA2E56">
        <w:rPr>
          <w:rFonts w:eastAsiaTheme="minorHAnsi"/>
          <w:noProof/>
          <w:snapToGrid/>
          <w:color w:val="000000" w:themeColor="text1"/>
          <w:sz w:val="22"/>
          <w:szCs w:val="23"/>
          <w:lang w:eastAsia="en-US"/>
        </w:rPr>
        <w:t>p</w:t>
      </w:r>
      <w:r w:rsidR="00BB17D6" w:rsidRPr="00AA2E56">
        <w:rPr>
          <w:rFonts w:eastAsiaTheme="minorHAnsi"/>
          <w:noProof/>
          <w:snapToGrid/>
          <w:color w:val="000000" w:themeColor="text1"/>
          <w:sz w:val="22"/>
          <w:szCs w:val="23"/>
          <w:lang w:eastAsia="en-US"/>
        </w:rPr>
        <w:t>udratchi</w:t>
      </w:r>
      <w:r w:rsidR="00960C1C" w:rsidRPr="00AA2E56">
        <w:rPr>
          <w:rFonts w:eastAsiaTheme="minorHAnsi"/>
          <w:noProof/>
          <w:snapToGrid/>
          <w:color w:val="000000" w:themeColor="text1"/>
          <w:sz w:val="22"/>
          <w:szCs w:val="23"/>
          <w:lang w:eastAsia="en-US"/>
        </w:rPr>
        <w:t xml:space="preserve"> b</w:t>
      </w:r>
      <w:r w:rsidRPr="00AA2E56">
        <w:rPr>
          <w:rFonts w:eastAsiaTheme="minorHAnsi"/>
          <w:noProof/>
          <w:snapToGrid/>
          <w:color w:val="000000" w:themeColor="text1"/>
          <w:sz w:val="22"/>
          <w:szCs w:val="23"/>
          <w:lang w:eastAsia="en-US"/>
        </w:rPr>
        <w:t>uyurtmachini xabardor qili</w:t>
      </w:r>
      <w:r w:rsidR="00960C1C" w:rsidRPr="00AA2E56">
        <w:rPr>
          <w:rFonts w:eastAsiaTheme="minorHAnsi"/>
          <w:noProof/>
          <w:snapToGrid/>
          <w:color w:val="000000" w:themeColor="text1"/>
          <w:sz w:val="22"/>
          <w:szCs w:val="23"/>
          <w:lang w:eastAsia="en-US"/>
        </w:rPr>
        <w:t>shi</w:t>
      </w:r>
      <w:r w:rsidRPr="00AA2E56">
        <w:rPr>
          <w:rFonts w:eastAsiaTheme="minorHAnsi"/>
          <w:noProof/>
          <w:snapToGrid/>
          <w:color w:val="000000" w:themeColor="text1"/>
          <w:sz w:val="22"/>
          <w:szCs w:val="23"/>
          <w:lang w:eastAsia="en-US"/>
        </w:rPr>
        <w:t xml:space="preserve"> va unda</w:t>
      </w:r>
      <w:r w:rsidR="00960C1C" w:rsidRPr="00AA2E56">
        <w:rPr>
          <w:rFonts w:eastAsiaTheme="minorHAnsi"/>
          <w:noProof/>
          <w:snapToGrid/>
          <w:color w:val="000000" w:themeColor="text1"/>
          <w:sz w:val="22"/>
          <w:szCs w:val="23"/>
          <w:lang w:eastAsia="en-US"/>
        </w:rPr>
        <w:t>n yozma ko'rsatma olinmagun</w:t>
      </w:r>
      <w:r w:rsidR="00B74A09" w:rsidRPr="00AA2E56">
        <w:rPr>
          <w:rFonts w:eastAsiaTheme="minorHAnsi"/>
          <w:noProof/>
          <w:snapToGrid/>
          <w:color w:val="000000" w:themeColor="text1"/>
          <w:sz w:val="22"/>
          <w:szCs w:val="23"/>
          <w:lang w:eastAsia="en-US"/>
        </w:rPr>
        <w:t>i</w:t>
      </w:r>
      <w:r w:rsidR="00960C1C" w:rsidRPr="00AA2E56">
        <w:rPr>
          <w:rFonts w:eastAsiaTheme="minorHAnsi"/>
          <w:noProof/>
          <w:snapToGrid/>
          <w:color w:val="000000" w:themeColor="text1"/>
          <w:sz w:val="22"/>
          <w:szCs w:val="23"/>
          <w:lang w:eastAsia="en-US"/>
        </w:rPr>
        <w:t>ga qadar</w:t>
      </w:r>
      <w:r w:rsidRPr="00AA2E56">
        <w:rPr>
          <w:rFonts w:eastAsiaTheme="minorHAnsi"/>
          <w:noProof/>
          <w:snapToGrid/>
          <w:color w:val="000000" w:themeColor="text1"/>
          <w:sz w:val="22"/>
          <w:szCs w:val="23"/>
          <w:lang w:eastAsia="en-US"/>
        </w:rPr>
        <w:t xml:space="preserve"> ish</w:t>
      </w:r>
      <w:r w:rsidR="00960C1C" w:rsidRPr="00AA2E56">
        <w:rPr>
          <w:rFonts w:eastAsiaTheme="minorHAnsi"/>
          <w:noProof/>
          <w:snapToGrid/>
          <w:color w:val="000000" w:themeColor="text1"/>
          <w:sz w:val="22"/>
          <w:szCs w:val="23"/>
          <w:lang w:eastAsia="en-US"/>
        </w:rPr>
        <w:t>lar</w:t>
      </w:r>
      <w:r w:rsidRPr="00AA2E56">
        <w:rPr>
          <w:rFonts w:eastAsiaTheme="minorHAnsi"/>
          <w:noProof/>
          <w:snapToGrid/>
          <w:color w:val="000000" w:themeColor="text1"/>
          <w:sz w:val="22"/>
          <w:szCs w:val="23"/>
          <w:lang w:eastAsia="en-US"/>
        </w:rPr>
        <w:t xml:space="preserve">ning bajarilishini to'xtatib </w:t>
      </w:r>
      <w:r w:rsidR="00960C1C" w:rsidRPr="00AA2E56">
        <w:rPr>
          <w:rFonts w:eastAsiaTheme="minorHAnsi"/>
          <w:noProof/>
          <w:snapToGrid/>
          <w:color w:val="000000" w:themeColor="text1"/>
          <w:sz w:val="22"/>
          <w:szCs w:val="23"/>
          <w:lang w:eastAsia="en-US"/>
        </w:rPr>
        <w:t>turishi lozim</w:t>
      </w:r>
      <w:r w:rsidRPr="00AA2E56">
        <w:rPr>
          <w:rFonts w:eastAsiaTheme="minorHAnsi"/>
          <w:noProof/>
          <w:snapToGrid/>
          <w:color w:val="000000" w:themeColor="text1"/>
          <w:sz w:val="22"/>
          <w:szCs w:val="23"/>
          <w:lang w:eastAsia="en-US"/>
        </w:rPr>
        <w:t>:</w:t>
      </w:r>
    </w:p>
    <w:p w14:paraId="167A8B3B"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a) Ishni bajarish usuli bo'yicha </w:t>
      </w:r>
      <w:r w:rsidR="00AA07B3" w:rsidRPr="00AA2E56">
        <w:rPr>
          <w:rFonts w:eastAsiaTheme="minorHAnsi"/>
          <w:noProof/>
          <w:snapToGrid/>
          <w:color w:val="000000" w:themeColor="text1"/>
          <w:sz w:val="22"/>
          <w:szCs w:val="23"/>
          <w:lang w:eastAsia="en-US"/>
        </w:rPr>
        <w:t>buyurtmachining ko'rsatmalariga rioya qilish b</w:t>
      </w:r>
      <w:r w:rsidRPr="00AA2E56">
        <w:rPr>
          <w:rFonts w:eastAsiaTheme="minorHAnsi"/>
          <w:noProof/>
          <w:snapToGrid/>
          <w:color w:val="000000" w:themeColor="text1"/>
          <w:sz w:val="22"/>
          <w:szCs w:val="23"/>
          <w:lang w:eastAsia="en-US"/>
        </w:rPr>
        <w:t xml:space="preserve">uyurtmachi uchun salbiy oqibatlarni </w:t>
      </w:r>
      <w:r w:rsidR="00593003" w:rsidRPr="00AA2E56">
        <w:rPr>
          <w:rFonts w:eastAsiaTheme="minorHAnsi"/>
          <w:noProof/>
          <w:snapToGrid/>
          <w:color w:val="000000" w:themeColor="text1"/>
          <w:sz w:val="22"/>
          <w:szCs w:val="23"/>
          <w:lang w:eastAsia="en-US"/>
        </w:rPr>
        <w:t>keltirib chiqar</w:t>
      </w:r>
      <w:r w:rsidR="00AA07B3" w:rsidRPr="00AA2E56">
        <w:rPr>
          <w:rFonts w:eastAsiaTheme="minorHAnsi"/>
          <w:noProof/>
          <w:snapToGrid/>
          <w:color w:val="000000" w:themeColor="text1"/>
          <w:sz w:val="22"/>
          <w:szCs w:val="23"/>
          <w:lang w:eastAsia="en-US"/>
        </w:rPr>
        <w:t>sa</w:t>
      </w:r>
      <w:r w:rsidRPr="00AA2E56">
        <w:rPr>
          <w:rFonts w:eastAsiaTheme="minorHAnsi"/>
          <w:noProof/>
          <w:snapToGrid/>
          <w:color w:val="000000" w:themeColor="text1"/>
          <w:sz w:val="22"/>
          <w:szCs w:val="23"/>
          <w:lang w:eastAsia="en-US"/>
        </w:rPr>
        <w:t>;</w:t>
      </w:r>
    </w:p>
    <w:p w14:paraId="763C0A81"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b) Pudratchiga bog'liq bo'lmagan,</w:t>
      </w:r>
      <w:r w:rsidR="00593003" w:rsidRPr="00AA2E56">
        <w:rPr>
          <w:rFonts w:eastAsiaTheme="minorHAnsi"/>
          <w:noProof/>
          <w:snapToGrid/>
          <w:color w:val="000000" w:themeColor="text1"/>
          <w:sz w:val="22"/>
          <w:szCs w:val="23"/>
          <w:lang w:eastAsia="en-US"/>
        </w:rPr>
        <w:t xml:space="preserve"> ammo</w:t>
      </w:r>
      <w:r w:rsidRPr="00AA2E56">
        <w:rPr>
          <w:rFonts w:eastAsiaTheme="minorHAnsi"/>
          <w:noProof/>
          <w:snapToGrid/>
          <w:color w:val="000000" w:themeColor="text1"/>
          <w:sz w:val="22"/>
          <w:szCs w:val="23"/>
          <w:lang w:eastAsia="en-US"/>
        </w:rPr>
        <w:t xml:space="preserve"> ish sifatiga ta'sir qilishi mumkin bo'lgan yoki ishni o'z vaqtida bajarishni imkonsiz qiladigan boshqa holatlar</w:t>
      </w:r>
      <w:r w:rsidR="00593003" w:rsidRPr="00AA2E56">
        <w:rPr>
          <w:rFonts w:eastAsiaTheme="minorHAnsi"/>
          <w:noProof/>
          <w:snapToGrid/>
          <w:color w:val="000000" w:themeColor="text1"/>
          <w:sz w:val="22"/>
          <w:szCs w:val="23"/>
          <w:lang w:eastAsia="en-US"/>
        </w:rPr>
        <w:t xml:space="preserve"> vujudga kelsa</w:t>
      </w:r>
      <w:r w:rsidRPr="00AA2E56">
        <w:rPr>
          <w:rFonts w:eastAsiaTheme="minorHAnsi"/>
          <w:noProof/>
          <w:snapToGrid/>
          <w:color w:val="000000" w:themeColor="text1"/>
          <w:sz w:val="22"/>
          <w:szCs w:val="23"/>
          <w:lang w:eastAsia="en-US"/>
        </w:rPr>
        <w:t>.</w:t>
      </w:r>
    </w:p>
    <w:p w14:paraId="786C0047"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5.2.6. </w:t>
      </w:r>
      <w:r w:rsidR="005207F2" w:rsidRPr="00AA2E56">
        <w:rPr>
          <w:rFonts w:eastAsiaTheme="minorHAnsi"/>
          <w:noProof/>
          <w:snapToGrid/>
          <w:color w:val="000000" w:themeColor="text1"/>
          <w:sz w:val="22"/>
          <w:szCs w:val="23"/>
          <w:lang w:eastAsia="en-US"/>
        </w:rPr>
        <w:t xml:space="preserve">Shartnoma bo‘yicha Ishlar bajarilgandan so'ng </w:t>
      </w:r>
      <w:r w:rsidRPr="00AA2E56">
        <w:rPr>
          <w:rFonts w:eastAsiaTheme="minorHAnsi"/>
          <w:noProof/>
          <w:snapToGrid/>
          <w:color w:val="000000" w:themeColor="text1"/>
          <w:sz w:val="22"/>
          <w:szCs w:val="23"/>
          <w:lang w:eastAsia="en-US"/>
        </w:rPr>
        <w:t>Ish</w:t>
      </w:r>
      <w:r w:rsidR="005207F2" w:rsidRPr="00AA2E56">
        <w:rPr>
          <w:rFonts w:eastAsiaTheme="minorHAnsi"/>
          <w:noProof/>
          <w:snapToGrid/>
          <w:color w:val="000000" w:themeColor="text1"/>
          <w:sz w:val="22"/>
          <w:szCs w:val="23"/>
          <w:lang w:eastAsia="en-US"/>
        </w:rPr>
        <w:t>lar</w:t>
      </w:r>
      <w:r w:rsidRPr="00AA2E56">
        <w:rPr>
          <w:rFonts w:eastAsiaTheme="minorHAnsi"/>
          <w:noProof/>
          <w:snapToGrid/>
          <w:color w:val="000000" w:themeColor="text1"/>
          <w:sz w:val="22"/>
          <w:szCs w:val="23"/>
          <w:lang w:eastAsia="en-US"/>
        </w:rPr>
        <w:t xml:space="preserve"> </w:t>
      </w:r>
      <w:r w:rsidR="005207F2" w:rsidRPr="00AA2E56">
        <w:rPr>
          <w:rFonts w:eastAsiaTheme="minorHAnsi"/>
          <w:noProof/>
          <w:snapToGrid/>
          <w:color w:val="000000" w:themeColor="text1"/>
          <w:sz w:val="22"/>
          <w:szCs w:val="23"/>
          <w:lang w:eastAsia="en-US"/>
        </w:rPr>
        <w:t>bajaril</w:t>
      </w:r>
      <w:r w:rsidRPr="00AA2E56">
        <w:rPr>
          <w:rFonts w:eastAsiaTheme="minorHAnsi"/>
          <w:noProof/>
          <w:snapToGrid/>
          <w:color w:val="000000" w:themeColor="text1"/>
          <w:sz w:val="22"/>
          <w:szCs w:val="23"/>
          <w:lang w:eastAsia="en-US"/>
        </w:rPr>
        <w:t>gan hududni tozala</w:t>
      </w:r>
      <w:r w:rsidR="005207F2"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 xml:space="preserve"> va hosil bo'lgan chiqindilarni, shu jumladan qurilish chiqindilarini olib </w:t>
      </w:r>
      <w:r w:rsidR="005207F2" w:rsidRPr="00AA2E56">
        <w:rPr>
          <w:rFonts w:eastAsiaTheme="minorHAnsi"/>
          <w:noProof/>
          <w:snapToGrid/>
          <w:color w:val="000000" w:themeColor="text1"/>
          <w:sz w:val="22"/>
          <w:szCs w:val="23"/>
          <w:lang w:eastAsia="en-US"/>
        </w:rPr>
        <w:t>chiqib ketilishini</w:t>
      </w:r>
      <w:r w:rsidRPr="00AA2E56">
        <w:rPr>
          <w:rFonts w:eastAsiaTheme="minorHAnsi"/>
          <w:noProof/>
          <w:snapToGrid/>
          <w:color w:val="000000" w:themeColor="text1"/>
          <w:sz w:val="22"/>
          <w:szCs w:val="23"/>
          <w:lang w:eastAsia="en-US"/>
        </w:rPr>
        <w:t xml:space="preserve"> ta'minla</w:t>
      </w:r>
      <w:r w:rsidR="005207F2"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w:t>
      </w:r>
    </w:p>
    <w:p w14:paraId="6253A917"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5.2.7. Ishlarni bajarish</w:t>
      </w:r>
      <w:r w:rsidR="00494759" w:rsidRPr="00AA2E56">
        <w:rPr>
          <w:rFonts w:eastAsiaTheme="minorHAnsi"/>
          <w:noProof/>
          <w:snapToGrid/>
          <w:color w:val="000000" w:themeColor="text1"/>
          <w:sz w:val="22"/>
          <w:szCs w:val="23"/>
          <w:lang w:eastAsia="en-US"/>
        </w:rPr>
        <w:t xml:space="preserve"> jarayoni</w:t>
      </w:r>
      <w:r w:rsidRPr="00AA2E56">
        <w:rPr>
          <w:rFonts w:eastAsiaTheme="minorHAnsi"/>
          <w:noProof/>
          <w:snapToGrid/>
          <w:color w:val="000000" w:themeColor="text1"/>
          <w:sz w:val="22"/>
          <w:szCs w:val="23"/>
          <w:lang w:eastAsia="en-US"/>
        </w:rPr>
        <w:t xml:space="preserve">da </w:t>
      </w:r>
      <w:r w:rsidR="00494759" w:rsidRPr="00AA2E56">
        <w:rPr>
          <w:rFonts w:eastAsiaTheme="minorHAnsi"/>
          <w:noProof/>
          <w:snapToGrid/>
          <w:color w:val="000000" w:themeColor="text1"/>
          <w:sz w:val="22"/>
          <w:szCs w:val="23"/>
          <w:lang w:eastAsia="en-US"/>
        </w:rPr>
        <w:t xml:space="preserve">mehnat xavfsizligi va atrof-muhitni muhofaza qilish qoidalariga </w:t>
      </w:r>
      <w:r w:rsidRPr="00AA2E56">
        <w:rPr>
          <w:rFonts w:eastAsiaTheme="minorHAnsi"/>
          <w:noProof/>
          <w:snapToGrid/>
          <w:color w:val="000000" w:themeColor="text1"/>
          <w:sz w:val="22"/>
          <w:szCs w:val="23"/>
          <w:lang w:eastAsia="en-US"/>
        </w:rPr>
        <w:t>rioya qili</w:t>
      </w:r>
      <w:r w:rsidR="00494759"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 xml:space="preserve"> </w:t>
      </w:r>
      <w:r w:rsidR="00494759" w:rsidRPr="00AA2E56">
        <w:rPr>
          <w:rFonts w:eastAsiaTheme="minorHAnsi"/>
          <w:noProof/>
          <w:snapToGrid/>
          <w:color w:val="000000" w:themeColor="text1"/>
          <w:sz w:val="22"/>
          <w:szCs w:val="23"/>
          <w:lang w:eastAsia="en-US"/>
        </w:rPr>
        <w:t>hamda,</w:t>
      </w:r>
      <w:r w:rsidRPr="00AA2E56">
        <w:rPr>
          <w:rFonts w:eastAsiaTheme="minorHAnsi"/>
          <w:noProof/>
          <w:snapToGrid/>
          <w:color w:val="000000" w:themeColor="text1"/>
          <w:sz w:val="22"/>
          <w:szCs w:val="23"/>
          <w:lang w:eastAsia="en-US"/>
        </w:rPr>
        <w:t xml:space="preserve"> ushbu talablarni buzganlik uchun uchinchi shaxslar oldida </w:t>
      </w:r>
      <w:r w:rsidR="00494759" w:rsidRPr="00AA2E56">
        <w:rPr>
          <w:rFonts w:eastAsiaTheme="minorHAnsi"/>
          <w:noProof/>
          <w:snapToGrid/>
          <w:color w:val="000000" w:themeColor="text1"/>
          <w:sz w:val="22"/>
          <w:szCs w:val="23"/>
          <w:lang w:eastAsia="en-US"/>
        </w:rPr>
        <w:t xml:space="preserve">shaxsan </w:t>
      </w:r>
      <w:r w:rsidRPr="00AA2E56">
        <w:rPr>
          <w:rFonts w:eastAsiaTheme="minorHAnsi"/>
          <w:noProof/>
          <w:snapToGrid/>
          <w:color w:val="000000" w:themeColor="text1"/>
          <w:sz w:val="22"/>
          <w:szCs w:val="23"/>
          <w:lang w:eastAsia="en-US"/>
        </w:rPr>
        <w:t>javobgar bo'l</w:t>
      </w:r>
      <w:r w:rsidR="005020B2" w:rsidRPr="00AA2E56">
        <w:rPr>
          <w:rFonts w:eastAsiaTheme="minorHAnsi"/>
          <w:noProof/>
          <w:snapToGrid/>
          <w:color w:val="000000" w:themeColor="text1"/>
          <w:sz w:val="22"/>
          <w:szCs w:val="23"/>
          <w:lang w:eastAsia="en-US"/>
        </w:rPr>
        <w:t>ish</w:t>
      </w:r>
      <w:r w:rsidRPr="00AA2E56">
        <w:rPr>
          <w:rFonts w:eastAsiaTheme="minorHAnsi"/>
          <w:noProof/>
          <w:snapToGrid/>
          <w:color w:val="000000" w:themeColor="text1"/>
          <w:sz w:val="22"/>
          <w:szCs w:val="23"/>
          <w:lang w:eastAsia="en-US"/>
        </w:rPr>
        <w:t>.</w:t>
      </w:r>
    </w:p>
    <w:p w14:paraId="3E8AB697" w14:textId="77777777" w:rsidR="00F3295E"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5.2.8. </w:t>
      </w:r>
      <w:r w:rsidR="00681ABC" w:rsidRPr="00AA2E56">
        <w:rPr>
          <w:rFonts w:eastAsiaTheme="minorHAnsi"/>
          <w:noProof/>
          <w:snapToGrid/>
          <w:color w:val="000000" w:themeColor="text1"/>
          <w:sz w:val="22"/>
          <w:szCs w:val="23"/>
          <w:lang w:eastAsia="en-US"/>
        </w:rPr>
        <w:t>L</w:t>
      </w:r>
      <w:r w:rsidRPr="00AA2E56">
        <w:rPr>
          <w:rFonts w:eastAsiaTheme="minorHAnsi"/>
          <w:noProof/>
          <w:snapToGrid/>
          <w:color w:val="000000" w:themeColor="text1"/>
          <w:sz w:val="22"/>
          <w:szCs w:val="23"/>
          <w:lang w:eastAsia="en-US"/>
        </w:rPr>
        <w:t>oyiha</w:t>
      </w:r>
      <w:r w:rsidR="001E42C4" w:rsidRPr="00AA2E56">
        <w:rPr>
          <w:rFonts w:eastAsiaTheme="minorHAnsi"/>
          <w:noProof/>
          <w:snapToGrid/>
          <w:color w:val="000000" w:themeColor="text1"/>
          <w:sz w:val="22"/>
          <w:szCs w:val="23"/>
          <w:lang w:eastAsia="en-US"/>
        </w:rPr>
        <w:t>-smeta hujjatlarida ko‘rsatilmagan qo‘shimcha ishlarni</w:t>
      </w:r>
      <w:r w:rsidRPr="00AA2E56">
        <w:rPr>
          <w:rFonts w:eastAsiaTheme="minorHAnsi"/>
          <w:noProof/>
          <w:snapToGrid/>
          <w:color w:val="000000" w:themeColor="text1"/>
          <w:sz w:val="22"/>
          <w:szCs w:val="23"/>
          <w:lang w:eastAsia="en-US"/>
        </w:rPr>
        <w:t xml:space="preserve"> </w:t>
      </w:r>
      <w:r w:rsidR="00681ABC" w:rsidRPr="00AA2E56">
        <w:rPr>
          <w:rFonts w:eastAsiaTheme="minorHAnsi"/>
          <w:noProof/>
          <w:snapToGrid/>
          <w:color w:val="000000" w:themeColor="text1"/>
          <w:sz w:val="22"/>
          <w:szCs w:val="23"/>
          <w:lang w:eastAsia="en-US"/>
        </w:rPr>
        <w:t xml:space="preserve">buyurtmachining yozma roziligisiz bajarishni </w:t>
      </w:r>
      <w:r w:rsidRPr="00AA2E56">
        <w:rPr>
          <w:rFonts w:eastAsiaTheme="minorHAnsi"/>
          <w:noProof/>
          <w:snapToGrid/>
          <w:color w:val="000000" w:themeColor="text1"/>
          <w:sz w:val="22"/>
          <w:szCs w:val="23"/>
          <w:lang w:eastAsia="en-US"/>
        </w:rPr>
        <w:t>boshlama</w:t>
      </w:r>
      <w:r w:rsidR="00681ABC" w:rsidRPr="00AA2E56">
        <w:rPr>
          <w:rFonts w:eastAsiaTheme="minorHAnsi"/>
          <w:noProof/>
          <w:snapToGrid/>
          <w:color w:val="000000" w:themeColor="text1"/>
          <w:sz w:val="22"/>
          <w:szCs w:val="23"/>
          <w:lang w:eastAsia="en-US"/>
        </w:rPr>
        <w:t>slik.</w:t>
      </w:r>
      <w:r w:rsidRPr="00AA2E56">
        <w:rPr>
          <w:rFonts w:eastAsiaTheme="minorHAnsi"/>
          <w:noProof/>
          <w:snapToGrid/>
          <w:color w:val="000000" w:themeColor="text1"/>
          <w:sz w:val="22"/>
          <w:szCs w:val="23"/>
          <w:lang w:eastAsia="en-US"/>
        </w:rPr>
        <w:t xml:space="preserve"> </w:t>
      </w:r>
    </w:p>
    <w:p w14:paraId="6A8B9386" w14:textId="77777777" w:rsidR="00E16C11" w:rsidRPr="00AA2E56" w:rsidRDefault="00F3295E" w:rsidP="00F3295E">
      <w:pPr>
        <w:pStyle w:val="a7"/>
        <w:ind w:firstLine="708"/>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Loyiha-smeta hujjatlarida ko‘rsatilmagan qo‘shimcha ishlarni buyurtmachining yozma roziligisiz pudratchi tomonidan bajarilishi buyurtmachi</w:t>
      </w:r>
      <w:r w:rsidR="00D62A7A" w:rsidRPr="00AA2E56">
        <w:rPr>
          <w:rFonts w:eastAsiaTheme="minorHAnsi"/>
          <w:noProof/>
          <w:snapToGrid/>
          <w:color w:val="000000" w:themeColor="text1"/>
          <w:sz w:val="22"/>
          <w:szCs w:val="23"/>
          <w:lang w:eastAsia="en-US"/>
        </w:rPr>
        <w:t>da ushbu ishlar uchun haq to‘lash majburiyatini vujudga keltirmaydi</w:t>
      </w:r>
      <w:r w:rsidR="00E16C11" w:rsidRPr="00AA2E56">
        <w:rPr>
          <w:rFonts w:eastAsiaTheme="minorHAnsi"/>
          <w:noProof/>
          <w:snapToGrid/>
          <w:color w:val="000000" w:themeColor="text1"/>
          <w:sz w:val="22"/>
          <w:szCs w:val="23"/>
          <w:lang w:eastAsia="en-US"/>
        </w:rPr>
        <w:t>.</w:t>
      </w:r>
    </w:p>
    <w:p w14:paraId="07A75F43" w14:textId="77777777" w:rsidR="00655D63" w:rsidRPr="00AA2E56" w:rsidRDefault="00655D63"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5.2.9 Shartnoma amal qilish muddati davomida shartnomani bajarish uchun barcha ruxsat beruvchi hujjatlarga (litsenziyalarga) ega bo'lish.</w:t>
      </w:r>
    </w:p>
    <w:p w14:paraId="4956A916" w14:textId="60E3D052" w:rsidR="004E15AD" w:rsidRPr="00AA2E56" w:rsidRDefault="001E42C4" w:rsidP="00BC4103">
      <w:pPr>
        <w:pStyle w:val="ab"/>
        <w:numPr>
          <w:ilvl w:val="0"/>
          <w:numId w:val="3"/>
        </w:numPr>
        <w:tabs>
          <w:tab w:val="left" w:pos="851"/>
        </w:tabs>
        <w:spacing w:before="120" w:after="120"/>
        <w:ind w:left="0" w:firstLine="284"/>
        <w:jc w:val="center"/>
        <w:rPr>
          <w:b/>
          <w:bCs/>
          <w:color w:val="000000" w:themeColor="text1"/>
          <w:sz w:val="22"/>
          <w:szCs w:val="23"/>
        </w:rPr>
      </w:pPr>
      <w:r w:rsidRPr="00AA2E56">
        <w:rPr>
          <w:b/>
          <w:color w:val="000000" w:themeColor="text1"/>
          <w:sz w:val="22"/>
          <w:szCs w:val="23"/>
        </w:rPr>
        <w:t>BUYURTMACHINING</w:t>
      </w:r>
      <w:r w:rsidR="004E15AD" w:rsidRPr="00AA2E56">
        <w:rPr>
          <w:b/>
          <w:color w:val="000000" w:themeColor="text1"/>
          <w:sz w:val="22"/>
          <w:szCs w:val="23"/>
        </w:rPr>
        <w:t xml:space="preserve"> HUQUQ VA </w:t>
      </w:r>
      <w:r w:rsidR="004E15AD" w:rsidRPr="00AA2E56">
        <w:rPr>
          <w:b/>
          <w:bCs/>
          <w:color w:val="000000" w:themeColor="text1"/>
          <w:sz w:val="22"/>
          <w:szCs w:val="23"/>
        </w:rPr>
        <w:t>MAJBUR</w:t>
      </w:r>
      <w:r w:rsidR="00FC2181" w:rsidRPr="00AA2E56">
        <w:rPr>
          <w:b/>
          <w:bCs/>
          <w:color w:val="000000" w:themeColor="text1"/>
          <w:sz w:val="22"/>
          <w:szCs w:val="23"/>
        </w:rPr>
        <w:t>IYAT</w:t>
      </w:r>
      <w:r w:rsidR="004E15AD" w:rsidRPr="00AA2E56">
        <w:rPr>
          <w:b/>
          <w:bCs/>
          <w:color w:val="000000" w:themeColor="text1"/>
          <w:sz w:val="22"/>
          <w:szCs w:val="23"/>
        </w:rPr>
        <w:t>LARI</w:t>
      </w:r>
    </w:p>
    <w:p w14:paraId="1CA1898F"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 xml:space="preserve">6.1. </w:t>
      </w:r>
      <w:r w:rsidR="00D62A7A" w:rsidRPr="00AA2E56">
        <w:rPr>
          <w:color w:val="000000" w:themeColor="text1"/>
          <w:sz w:val="22"/>
          <w:szCs w:val="22"/>
        </w:rPr>
        <w:t>Buyurtmachi</w:t>
      </w:r>
      <w:r w:rsidRPr="00AA2E56">
        <w:rPr>
          <w:color w:val="000000" w:themeColor="text1"/>
          <w:sz w:val="22"/>
          <w:szCs w:val="22"/>
        </w:rPr>
        <w:t xml:space="preserve"> quyidagi huquqlarga ega:</w:t>
      </w:r>
    </w:p>
    <w:p w14:paraId="7C27013F"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 xml:space="preserve">6.1.1. Istalgan vaqtda Pudratchi tomonidan bajarilgan ishlarning </w:t>
      </w:r>
      <w:r w:rsidR="00D62A7A" w:rsidRPr="00AA2E56">
        <w:rPr>
          <w:color w:val="000000" w:themeColor="text1"/>
          <w:sz w:val="22"/>
          <w:szCs w:val="22"/>
        </w:rPr>
        <w:t>bajarilishi</w:t>
      </w:r>
      <w:r w:rsidRPr="00AA2E56">
        <w:rPr>
          <w:color w:val="000000" w:themeColor="text1"/>
          <w:sz w:val="22"/>
          <w:szCs w:val="22"/>
        </w:rPr>
        <w:t xml:space="preserve"> va</w:t>
      </w:r>
      <w:r w:rsidR="00D62A7A" w:rsidRPr="00AA2E56">
        <w:rPr>
          <w:color w:val="000000" w:themeColor="text1"/>
          <w:sz w:val="22"/>
          <w:szCs w:val="22"/>
        </w:rPr>
        <w:t xml:space="preserve"> uning</w:t>
      </w:r>
      <w:r w:rsidRPr="00AA2E56">
        <w:rPr>
          <w:color w:val="000000" w:themeColor="text1"/>
          <w:sz w:val="22"/>
          <w:szCs w:val="22"/>
        </w:rPr>
        <w:t xml:space="preserve"> sifatini </w:t>
      </w:r>
      <w:r w:rsidR="00D62A7A" w:rsidRPr="00AA2E56">
        <w:rPr>
          <w:color w:val="000000" w:themeColor="text1"/>
          <w:sz w:val="22"/>
          <w:szCs w:val="22"/>
        </w:rPr>
        <w:t>nazorat qilish</w:t>
      </w:r>
      <w:r w:rsidRPr="00AA2E56">
        <w:rPr>
          <w:color w:val="000000" w:themeColor="text1"/>
          <w:sz w:val="22"/>
          <w:szCs w:val="22"/>
        </w:rPr>
        <w:t>.</w:t>
      </w:r>
    </w:p>
    <w:p w14:paraId="7F67C6F8"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6.1.2. Agar bajarilgan ishlarni qabul qilish</w:t>
      </w:r>
      <w:r w:rsidR="00AB37D9" w:rsidRPr="00AA2E56">
        <w:rPr>
          <w:color w:val="000000" w:themeColor="text1"/>
          <w:sz w:val="22"/>
          <w:szCs w:val="22"/>
        </w:rPr>
        <w:t xml:space="preserve"> vaqtida</w:t>
      </w:r>
      <w:r w:rsidRPr="00AA2E56">
        <w:rPr>
          <w:color w:val="000000" w:themeColor="text1"/>
          <w:sz w:val="22"/>
          <w:szCs w:val="22"/>
        </w:rPr>
        <w:t xml:space="preserve"> va/yoki ushbu Shartnomada belgilangan kafolat muddati davomida </w:t>
      </w:r>
      <w:r w:rsidR="00AB37D9" w:rsidRPr="00AA2E56">
        <w:rPr>
          <w:color w:val="000000" w:themeColor="text1"/>
          <w:sz w:val="22"/>
          <w:szCs w:val="22"/>
        </w:rPr>
        <w:t xml:space="preserve">bajarilgan </w:t>
      </w:r>
      <w:r w:rsidRPr="00AA2E56">
        <w:rPr>
          <w:color w:val="000000" w:themeColor="text1"/>
          <w:sz w:val="22"/>
          <w:szCs w:val="22"/>
        </w:rPr>
        <w:t>ish</w:t>
      </w:r>
      <w:r w:rsidR="00AB37D9" w:rsidRPr="00AA2E56">
        <w:rPr>
          <w:color w:val="000000" w:themeColor="text1"/>
          <w:sz w:val="22"/>
          <w:szCs w:val="22"/>
        </w:rPr>
        <w:t>lar</w:t>
      </w:r>
      <w:r w:rsidRPr="00AA2E56">
        <w:rPr>
          <w:color w:val="000000" w:themeColor="text1"/>
          <w:sz w:val="22"/>
          <w:szCs w:val="22"/>
        </w:rPr>
        <w:t>da</w:t>
      </w:r>
      <w:r w:rsidR="00AB37D9" w:rsidRPr="00AA2E56">
        <w:rPr>
          <w:color w:val="000000" w:themeColor="text1"/>
          <w:sz w:val="22"/>
          <w:szCs w:val="22"/>
        </w:rPr>
        <w:t>n</w:t>
      </w:r>
      <w:r w:rsidRPr="00AA2E56">
        <w:rPr>
          <w:color w:val="000000" w:themeColor="text1"/>
          <w:sz w:val="22"/>
          <w:szCs w:val="22"/>
        </w:rPr>
        <w:t xml:space="preserve"> kamchiliklar aniqlansa, </w:t>
      </w:r>
      <w:r w:rsidR="00AB37D9" w:rsidRPr="00AA2E56">
        <w:rPr>
          <w:color w:val="000000" w:themeColor="text1"/>
          <w:sz w:val="22"/>
          <w:szCs w:val="22"/>
        </w:rPr>
        <w:t xml:space="preserve">pudratchidan </w:t>
      </w:r>
      <w:r w:rsidRPr="00AA2E56">
        <w:rPr>
          <w:color w:val="000000" w:themeColor="text1"/>
          <w:sz w:val="22"/>
          <w:szCs w:val="22"/>
        </w:rPr>
        <w:t>ularni bartaraf etishni talab qili</w:t>
      </w:r>
      <w:r w:rsidR="00AB37D9" w:rsidRPr="00AA2E56">
        <w:rPr>
          <w:color w:val="000000" w:themeColor="text1"/>
          <w:sz w:val="22"/>
          <w:szCs w:val="22"/>
        </w:rPr>
        <w:t>sh</w:t>
      </w:r>
      <w:r w:rsidRPr="00AA2E56">
        <w:rPr>
          <w:color w:val="000000" w:themeColor="text1"/>
          <w:sz w:val="22"/>
          <w:szCs w:val="22"/>
        </w:rPr>
        <w:t>.</w:t>
      </w:r>
    </w:p>
    <w:p w14:paraId="4B490650" w14:textId="77777777" w:rsidR="009D40C4" w:rsidRPr="00AA2E56" w:rsidRDefault="00E16C11" w:rsidP="009D40C4">
      <w:pPr>
        <w:pStyle w:val="a7"/>
        <w:ind w:firstLine="284"/>
        <w:rPr>
          <w:color w:val="000000" w:themeColor="text1"/>
          <w:sz w:val="22"/>
          <w:szCs w:val="22"/>
        </w:rPr>
      </w:pPr>
      <w:r w:rsidRPr="00AA2E56">
        <w:rPr>
          <w:color w:val="000000" w:themeColor="text1"/>
          <w:sz w:val="22"/>
          <w:szCs w:val="22"/>
        </w:rPr>
        <w:t xml:space="preserve">6.1.3. </w:t>
      </w:r>
      <w:r w:rsidR="00513F38" w:rsidRPr="00AA2E56">
        <w:rPr>
          <w:color w:val="000000" w:themeColor="text1"/>
          <w:sz w:val="22"/>
          <w:szCs w:val="22"/>
        </w:rPr>
        <w:t>Pudratchi</w:t>
      </w:r>
      <w:r w:rsidR="00663053" w:rsidRPr="00AA2E56">
        <w:rPr>
          <w:color w:val="000000" w:themeColor="text1"/>
          <w:sz w:val="22"/>
          <w:szCs w:val="22"/>
        </w:rPr>
        <w:t xml:space="preserve"> tomonidan, </w:t>
      </w:r>
      <w:r w:rsidR="00513F38" w:rsidRPr="00AA2E56">
        <w:rPr>
          <w:color w:val="000000" w:themeColor="text1"/>
          <w:sz w:val="22"/>
          <w:szCs w:val="22"/>
        </w:rPr>
        <w:t xml:space="preserve">tomonlar o‘rtasida tuzilgan </w:t>
      </w:r>
      <w:r w:rsidR="00B74A09" w:rsidRPr="00AA2E56">
        <w:rPr>
          <w:color w:val="000000" w:themeColor="text1"/>
          <w:sz w:val="22"/>
          <w:szCs w:val="22"/>
        </w:rPr>
        <w:t xml:space="preserve">ushbu va (yoki) </w:t>
      </w:r>
      <w:r w:rsidR="00513F38" w:rsidRPr="00AA2E56">
        <w:rPr>
          <w:color w:val="000000" w:themeColor="text1"/>
          <w:sz w:val="22"/>
          <w:szCs w:val="22"/>
        </w:rPr>
        <w:t xml:space="preserve">boshqa shartnomalar bo'yicha </w:t>
      </w:r>
      <w:r w:rsidR="00663053" w:rsidRPr="00AA2E56">
        <w:rPr>
          <w:color w:val="000000" w:themeColor="text1"/>
          <w:sz w:val="22"/>
          <w:szCs w:val="22"/>
        </w:rPr>
        <w:t>majburiyatlar</w:t>
      </w:r>
      <w:r w:rsidR="00BF360B" w:rsidRPr="00AA2E56">
        <w:rPr>
          <w:color w:val="000000" w:themeColor="text1"/>
          <w:sz w:val="22"/>
          <w:szCs w:val="22"/>
        </w:rPr>
        <w:t xml:space="preserve"> kechiktirib yuborilgan taqdirda, ushbu shartnoma bo‘yicha b</w:t>
      </w:r>
      <w:r w:rsidR="00513F38" w:rsidRPr="00AA2E56">
        <w:rPr>
          <w:color w:val="000000" w:themeColor="text1"/>
          <w:sz w:val="22"/>
          <w:szCs w:val="22"/>
        </w:rPr>
        <w:t xml:space="preserve">ajarilgan ishlarni topshirish-qabul qilish dalolatnomasiga asosan </w:t>
      </w:r>
      <w:r w:rsidR="009D40C4" w:rsidRPr="00AA2E56">
        <w:rPr>
          <w:color w:val="000000" w:themeColor="text1"/>
          <w:sz w:val="22"/>
          <w:szCs w:val="22"/>
        </w:rPr>
        <w:t xml:space="preserve">to'lov muddatini bir tomonlama </w:t>
      </w:r>
      <w:r w:rsidR="00EE6848" w:rsidRPr="00AA2E56">
        <w:rPr>
          <w:color w:val="000000" w:themeColor="text1"/>
          <w:sz w:val="22"/>
          <w:szCs w:val="22"/>
        </w:rPr>
        <w:t>boshqa shartnomalar bo‘yicha kechiktirilgan majburiyatlarning muddatlariga mutanosib ravishda</w:t>
      </w:r>
      <w:r w:rsidR="009D40C4" w:rsidRPr="00AA2E56">
        <w:rPr>
          <w:color w:val="000000" w:themeColor="text1"/>
          <w:sz w:val="22"/>
          <w:szCs w:val="22"/>
        </w:rPr>
        <w:t xml:space="preserve"> o'zgartirish;</w:t>
      </w:r>
    </w:p>
    <w:p w14:paraId="4B840C65" w14:textId="77777777" w:rsidR="009D40C4" w:rsidRPr="00AA2E56" w:rsidRDefault="004209D7" w:rsidP="009D40C4">
      <w:pPr>
        <w:pStyle w:val="a7"/>
        <w:ind w:firstLine="284"/>
        <w:rPr>
          <w:color w:val="000000" w:themeColor="text1"/>
          <w:sz w:val="22"/>
          <w:szCs w:val="22"/>
        </w:rPr>
      </w:pPr>
      <w:r w:rsidRPr="00AA2E56">
        <w:rPr>
          <w:color w:val="000000" w:themeColor="text1"/>
          <w:sz w:val="22"/>
          <w:szCs w:val="22"/>
        </w:rPr>
        <w:t xml:space="preserve">6.1.4. </w:t>
      </w:r>
      <w:r w:rsidR="009D40C4" w:rsidRPr="00AA2E56">
        <w:rPr>
          <w:color w:val="000000" w:themeColor="text1"/>
          <w:sz w:val="22"/>
          <w:szCs w:val="22"/>
        </w:rPr>
        <w:t xml:space="preserve">Tomonlar o'rtasida tuzilgan </w:t>
      </w:r>
      <w:r w:rsidR="00B74A09" w:rsidRPr="00AA2E56">
        <w:rPr>
          <w:color w:val="000000" w:themeColor="text1"/>
          <w:sz w:val="22"/>
          <w:szCs w:val="22"/>
        </w:rPr>
        <w:t xml:space="preserve">ushbu va (yoki) </w:t>
      </w:r>
      <w:r w:rsidR="009D40C4" w:rsidRPr="00AA2E56">
        <w:rPr>
          <w:color w:val="000000" w:themeColor="text1"/>
          <w:sz w:val="22"/>
          <w:szCs w:val="22"/>
        </w:rPr>
        <w:t xml:space="preserve">boshqa shartnomalar bo'yicha ishlarni bajarish kechiktirilganligi </w:t>
      </w:r>
      <w:r w:rsidRPr="00AA2E56">
        <w:rPr>
          <w:color w:val="000000" w:themeColor="text1"/>
          <w:sz w:val="22"/>
          <w:szCs w:val="22"/>
        </w:rPr>
        <w:t>oqibatida</w:t>
      </w:r>
      <w:r w:rsidR="009D40C4" w:rsidRPr="00AA2E56">
        <w:rPr>
          <w:color w:val="000000" w:themeColor="text1"/>
          <w:sz w:val="22"/>
          <w:szCs w:val="22"/>
        </w:rPr>
        <w:t xml:space="preserve"> Pudratchining </w:t>
      </w:r>
      <w:r w:rsidRPr="00AA2E56">
        <w:rPr>
          <w:color w:val="000000" w:themeColor="text1"/>
          <w:sz w:val="22"/>
          <w:szCs w:val="22"/>
        </w:rPr>
        <w:t xml:space="preserve">buyurtmachi oldida </w:t>
      </w:r>
      <w:r w:rsidR="009D40C4" w:rsidRPr="00AA2E56">
        <w:rPr>
          <w:color w:val="000000" w:themeColor="text1"/>
          <w:sz w:val="22"/>
          <w:szCs w:val="22"/>
        </w:rPr>
        <w:t>qar</w:t>
      </w:r>
      <w:r w:rsidRPr="00AA2E56">
        <w:rPr>
          <w:color w:val="000000" w:themeColor="text1"/>
          <w:sz w:val="22"/>
          <w:szCs w:val="22"/>
        </w:rPr>
        <w:t>zdorligi</w:t>
      </w:r>
      <w:r w:rsidR="009D40C4" w:rsidRPr="00AA2E56">
        <w:rPr>
          <w:color w:val="000000" w:themeColor="text1"/>
          <w:sz w:val="22"/>
          <w:szCs w:val="22"/>
        </w:rPr>
        <w:t xml:space="preserve"> mavjud bo'lgan hollarda Pudratchi tomonidan bajarilgan </w:t>
      </w:r>
      <w:r w:rsidR="00BF0C37" w:rsidRPr="00AA2E56">
        <w:rPr>
          <w:color w:val="000000" w:themeColor="text1"/>
          <w:sz w:val="22"/>
          <w:szCs w:val="22"/>
        </w:rPr>
        <w:t>ishlar hajmi</w:t>
      </w:r>
      <w:r w:rsidR="009D40C4" w:rsidRPr="00AA2E56">
        <w:rPr>
          <w:color w:val="000000" w:themeColor="text1"/>
          <w:sz w:val="22"/>
          <w:szCs w:val="22"/>
        </w:rPr>
        <w:t xml:space="preserve"> uchun to'lov</w:t>
      </w:r>
      <w:r w:rsidR="00BF0C37" w:rsidRPr="00AA2E56">
        <w:rPr>
          <w:color w:val="000000" w:themeColor="text1"/>
          <w:sz w:val="22"/>
          <w:szCs w:val="22"/>
        </w:rPr>
        <w:t>lar</w:t>
      </w:r>
      <w:r w:rsidR="009D40C4" w:rsidRPr="00AA2E56">
        <w:rPr>
          <w:color w:val="000000" w:themeColor="text1"/>
          <w:sz w:val="22"/>
          <w:szCs w:val="22"/>
        </w:rPr>
        <w:t>ni amalga oshirmaslik;</w:t>
      </w:r>
    </w:p>
    <w:p w14:paraId="23DC56A9" w14:textId="77777777" w:rsidR="00E16C11" w:rsidRPr="00AA2E56" w:rsidRDefault="00BF0C37" w:rsidP="00E16C11">
      <w:pPr>
        <w:pStyle w:val="a7"/>
        <w:ind w:firstLine="284"/>
        <w:rPr>
          <w:color w:val="000000" w:themeColor="text1"/>
          <w:sz w:val="22"/>
          <w:szCs w:val="22"/>
        </w:rPr>
      </w:pPr>
      <w:r w:rsidRPr="00AA2E56">
        <w:rPr>
          <w:color w:val="000000" w:themeColor="text1"/>
          <w:sz w:val="22"/>
          <w:szCs w:val="22"/>
        </w:rPr>
        <w:t xml:space="preserve">6.1.5. </w:t>
      </w:r>
      <w:r w:rsidR="00DC6C57" w:rsidRPr="00AA2E56">
        <w:rPr>
          <w:color w:val="000000" w:themeColor="text1"/>
          <w:sz w:val="22"/>
          <w:szCs w:val="22"/>
        </w:rPr>
        <w:t xml:space="preserve">Agar pudratchi Shartnoma shartlaridan chetga chiqqan holatlar buyurtmachiga ma’lum bo‘lgan hollarda, </w:t>
      </w:r>
      <w:r w:rsidR="008A0EAE" w:rsidRPr="00AA2E56">
        <w:rPr>
          <w:color w:val="000000" w:themeColor="text1"/>
          <w:sz w:val="22"/>
          <w:szCs w:val="22"/>
        </w:rPr>
        <w:t>i</w:t>
      </w:r>
      <w:r w:rsidR="00E16C11" w:rsidRPr="00AA2E56">
        <w:rPr>
          <w:color w:val="000000" w:themeColor="text1"/>
          <w:sz w:val="22"/>
          <w:szCs w:val="22"/>
        </w:rPr>
        <w:t xml:space="preserve">stalgan vaqtda, </w:t>
      </w:r>
      <w:r w:rsidR="008A0EAE" w:rsidRPr="00AA2E56">
        <w:rPr>
          <w:color w:val="000000" w:themeColor="text1"/>
          <w:sz w:val="22"/>
          <w:szCs w:val="22"/>
        </w:rPr>
        <w:t>ushbu s</w:t>
      </w:r>
      <w:r w:rsidR="00E16C11" w:rsidRPr="00AA2E56">
        <w:rPr>
          <w:color w:val="000000" w:themeColor="text1"/>
          <w:sz w:val="22"/>
          <w:szCs w:val="22"/>
        </w:rPr>
        <w:t>hartnomani</w:t>
      </w:r>
      <w:r w:rsidR="008A0EAE" w:rsidRPr="00AA2E56">
        <w:rPr>
          <w:color w:val="000000" w:themeColor="text1"/>
          <w:sz w:val="22"/>
          <w:szCs w:val="22"/>
        </w:rPr>
        <w:t xml:space="preserve"> bajarishdan bosh tortishi</w:t>
      </w:r>
      <w:r w:rsidR="00E16C11" w:rsidRPr="00AA2E56">
        <w:rPr>
          <w:color w:val="000000" w:themeColor="text1"/>
          <w:sz w:val="22"/>
          <w:szCs w:val="22"/>
        </w:rPr>
        <w:t xml:space="preserve"> </w:t>
      </w:r>
      <w:r w:rsidR="008A0EAE" w:rsidRPr="00AA2E56">
        <w:rPr>
          <w:color w:val="000000" w:themeColor="text1"/>
          <w:sz w:val="22"/>
          <w:szCs w:val="22"/>
        </w:rPr>
        <w:t>va pudratchidan ushbu s</w:t>
      </w:r>
      <w:r w:rsidR="00E16C11" w:rsidRPr="00AA2E56">
        <w:rPr>
          <w:color w:val="000000" w:themeColor="text1"/>
          <w:sz w:val="22"/>
          <w:szCs w:val="22"/>
        </w:rPr>
        <w:t>hartnomaning 8-bo</w:t>
      </w:r>
      <w:r w:rsidR="008A0EAE" w:rsidRPr="00AA2E56">
        <w:rPr>
          <w:color w:val="000000" w:themeColor="text1"/>
          <w:sz w:val="22"/>
          <w:szCs w:val="22"/>
        </w:rPr>
        <w:t>bi</w:t>
      </w:r>
      <w:r w:rsidR="00E16C11" w:rsidRPr="00AA2E56">
        <w:rPr>
          <w:color w:val="000000" w:themeColor="text1"/>
          <w:sz w:val="22"/>
          <w:szCs w:val="22"/>
        </w:rPr>
        <w:t xml:space="preserve">da </w:t>
      </w:r>
      <w:r w:rsidR="008A0EAE" w:rsidRPr="00AA2E56">
        <w:rPr>
          <w:color w:val="000000" w:themeColor="text1"/>
          <w:sz w:val="22"/>
          <w:szCs w:val="22"/>
        </w:rPr>
        <w:t>belgilangan</w:t>
      </w:r>
      <w:r w:rsidR="00E16C11" w:rsidRPr="00AA2E56">
        <w:rPr>
          <w:color w:val="000000" w:themeColor="text1"/>
          <w:sz w:val="22"/>
          <w:szCs w:val="22"/>
        </w:rPr>
        <w:t xml:space="preserve"> tartibda </w:t>
      </w:r>
      <w:r w:rsidR="008A0EAE" w:rsidRPr="00AA2E56">
        <w:rPr>
          <w:color w:val="000000" w:themeColor="text1"/>
          <w:sz w:val="22"/>
          <w:szCs w:val="22"/>
        </w:rPr>
        <w:t>neustoyka</w:t>
      </w:r>
      <w:r w:rsidR="00E16C11" w:rsidRPr="00AA2E56">
        <w:rPr>
          <w:color w:val="000000" w:themeColor="text1"/>
          <w:sz w:val="22"/>
          <w:szCs w:val="22"/>
        </w:rPr>
        <w:t xml:space="preserve"> to'lashni va oldindan</w:t>
      </w:r>
      <w:r w:rsidR="009D40C4" w:rsidRPr="00AA2E56">
        <w:rPr>
          <w:color w:val="000000" w:themeColor="text1"/>
          <w:sz w:val="22"/>
          <w:szCs w:val="22"/>
        </w:rPr>
        <w:t xml:space="preserve"> to‘lab berilgan avans</w:t>
      </w:r>
      <w:r w:rsidR="00E16C11" w:rsidRPr="00AA2E56">
        <w:rPr>
          <w:color w:val="000000" w:themeColor="text1"/>
          <w:sz w:val="22"/>
          <w:szCs w:val="22"/>
        </w:rPr>
        <w:t xml:space="preserve"> to'lov</w:t>
      </w:r>
      <w:r w:rsidR="009D40C4" w:rsidRPr="00AA2E56">
        <w:rPr>
          <w:color w:val="000000" w:themeColor="text1"/>
          <w:sz w:val="22"/>
          <w:szCs w:val="22"/>
        </w:rPr>
        <w:t>lari</w:t>
      </w:r>
      <w:r w:rsidR="00E16C11" w:rsidRPr="00AA2E56">
        <w:rPr>
          <w:color w:val="000000" w:themeColor="text1"/>
          <w:sz w:val="22"/>
          <w:szCs w:val="22"/>
        </w:rPr>
        <w:t>ni qaytarishni talab qili</w:t>
      </w:r>
      <w:r w:rsidR="009D40C4" w:rsidRPr="00AA2E56">
        <w:rPr>
          <w:color w:val="000000" w:themeColor="text1"/>
          <w:sz w:val="22"/>
          <w:szCs w:val="22"/>
        </w:rPr>
        <w:t>shga haqli</w:t>
      </w:r>
      <w:r w:rsidR="00E16C11" w:rsidRPr="00AA2E56">
        <w:rPr>
          <w:color w:val="000000" w:themeColor="text1"/>
          <w:sz w:val="22"/>
          <w:szCs w:val="22"/>
        </w:rPr>
        <w:t xml:space="preserve">. </w:t>
      </w:r>
    </w:p>
    <w:p w14:paraId="56F54E4F"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6.2. Buyurtmachi quyidagilarni o'z zimmasiga oladi:</w:t>
      </w:r>
    </w:p>
    <w:p w14:paraId="1BCA2064"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 xml:space="preserve">6.2.1. Pudratchiga </w:t>
      </w:r>
      <w:r w:rsidR="00161483" w:rsidRPr="00AA2E56">
        <w:rPr>
          <w:color w:val="000000" w:themeColor="text1"/>
          <w:sz w:val="22"/>
          <w:szCs w:val="22"/>
        </w:rPr>
        <w:t>o’rganib chiqish</w:t>
      </w:r>
      <w:r w:rsidRPr="00AA2E56">
        <w:rPr>
          <w:color w:val="000000" w:themeColor="text1"/>
          <w:sz w:val="22"/>
          <w:szCs w:val="22"/>
        </w:rPr>
        <w:t xml:space="preserve"> uchun loyiha</w:t>
      </w:r>
      <w:r w:rsidR="00BF0C37" w:rsidRPr="00AA2E56">
        <w:rPr>
          <w:color w:val="000000" w:themeColor="text1"/>
          <w:sz w:val="22"/>
          <w:szCs w:val="22"/>
        </w:rPr>
        <w:t>-smeta</w:t>
      </w:r>
      <w:r w:rsidRPr="00AA2E56">
        <w:rPr>
          <w:color w:val="000000" w:themeColor="text1"/>
          <w:sz w:val="22"/>
          <w:szCs w:val="22"/>
        </w:rPr>
        <w:t xml:space="preserve"> hujjatlarini taqdim eti</w:t>
      </w:r>
      <w:r w:rsidR="00BF0C37" w:rsidRPr="00AA2E56">
        <w:rPr>
          <w:color w:val="000000" w:themeColor="text1"/>
          <w:sz w:val="22"/>
          <w:szCs w:val="22"/>
        </w:rPr>
        <w:t>sh</w:t>
      </w:r>
      <w:r w:rsidRPr="00AA2E56">
        <w:rPr>
          <w:color w:val="000000" w:themeColor="text1"/>
          <w:sz w:val="22"/>
          <w:szCs w:val="22"/>
        </w:rPr>
        <w:t>.</w:t>
      </w:r>
    </w:p>
    <w:p w14:paraId="34496130" w14:textId="77777777" w:rsidR="00E16C11" w:rsidRPr="00AA2E56" w:rsidRDefault="00161483" w:rsidP="00E16C11">
      <w:pPr>
        <w:pStyle w:val="a7"/>
        <w:ind w:firstLine="284"/>
        <w:rPr>
          <w:color w:val="000000" w:themeColor="text1"/>
          <w:sz w:val="22"/>
          <w:szCs w:val="22"/>
        </w:rPr>
      </w:pPr>
      <w:r w:rsidRPr="00AA2E56">
        <w:rPr>
          <w:color w:val="000000" w:themeColor="text1"/>
          <w:sz w:val="22"/>
          <w:szCs w:val="22"/>
        </w:rPr>
        <w:t>6.2.2. Pudratchining xodimlari</w:t>
      </w:r>
      <w:r w:rsidR="00E16C11" w:rsidRPr="00AA2E56">
        <w:rPr>
          <w:color w:val="000000" w:themeColor="text1"/>
          <w:sz w:val="22"/>
          <w:szCs w:val="22"/>
        </w:rPr>
        <w:t xml:space="preserve"> ish </w:t>
      </w:r>
      <w:r w:rsidRPr="00AA2E56">
        <w:rPr>
          <w:color w:val="000000" w:themeColor="text1"/>
          <w:sz w:val="22"/>
          <w:szCs w:val="22"/>
        </w:rPr>
        <w:t>bajarilishi lozim bo‘lgan</w:t>
      </w:r>
      <w:r w:rsidR="00E16C11" w:rsidRPr="00AA2E56">
        <w:rPr>
          <w:color w:val="000000" w:themeColor="text1"/>
          <w:sz w:val="22"/>
          <w:szCs w:val="22"/>
        </w:rPr>
        <w:t xml:space="preserve"> hududga kiri</w:t>
      </w:r>
      <w:r w:rsidRPr="00AA2E56">
        <w:rPr>
          <w:color w:val="000000" w:themeColor="text1"/>
          <w:sz w:val="22"/>
          <w:szCs w:val="22"/>
        </w:rPr>
        <w:t>b chiqishlarini</w:t>
      </w:r>
      <w:r w:rsidR="00E16C11" w:rsidRPr="00AA2E56">
        <w:rPr>
          <w:color w:val="000000" w:themeColor="text1"/>
          <w:sz w:val="22"/>
          <w:szCs w:val="22"/>
        </w:rPr>
        <w:t xml:space="preserve"> ta'minlash.</w:t>
      </w:r>
    </w:p>
    <w:p w14:paraId="7E224580" w14:textId="77777777" w:rsidR="00E16C11" w:rsidRPr="00AA2E56" w:rsidRDefault="00E16C11" w:rsidP="00E16C11">
      <w:pPr>
        <w:pStyle w:val="a7"/>
        <w:ind w:firstLine="284"/>
        <w:rPr>
          <w:b/>
          <w:color w:val="000000" w:themeColor="text1"/>
          <w:sz w:val="22"/>
          <w:szCs w:val="22"/>
        </w:rPr>
      </w:pPr>
      <w:r w:rsidRPr="00AA2E56">
        <w:rPr>
          <w:color w:val="000000" w:themeColor="text1"/>
          <w:sz w:val="22"/>
          <w:szCs w:val="22"/>
        </w:rPr>
        <w:t>6.2.3. Pudratchi tomonidan bajarilgan ishlarni ushb</w:t>
      </w:r>
      <w:r w:rsidR="00A10F32" w:rsidRPr="00AA2E56">
        <w:rPr>
          <w:color w:val="000000" w:themeColor="text1"/>
          <w:sz w:val="22"/>
          <w:szCs w:val="22"/>
        </w:rPr>
        <w:t>u Shartnoma shartlariga muvofiq</w:t>
      </w:r>
      <w:r w:rsidRPr="00AA2E56">
        <w:rPr>
          <w:color w:val="000000" w:themeColor="text1"/>
          <w:sz w:val="22"/>
          <w:szCs w:val="22"/>
        </w:rPr>
        <w:t xml:space="preserve"> qabul qilish va </w:t>
      </w:r>
      <w:r w:rsidR="0095302E" w:rsidRPr="00AA2E56">
        <w:rPr>
          <w:color w:val="000000" w:themeColor="text1"/>
          <w:sz w:val="22"/>
          <w:szCs w:val="22"/>
        </w:rPr>
        <w:t>bajarilgan ishlarning haqqini to‘lash</w:t>
      </w:r>
      <w:r w:rsidRPr="00AA2E56">
        <w:rPr>
          <w:color w:val="000000" w:themeColor="text1"/>
          <w:sz w:val="22"/>
          <w:szCs w:val="22"/>
        </w:rPr>
        <w:t>.</w:t>
      </w:r>
      <w:r w:rsidRPr="00AA2E56">
        <w:rPr>
          <w:b/>
          <w:color w:val="000000" w:themeColor="text1"/>
          <w:sz w:val="22"/>
          <w:szCs w:val="22"/>
        </w:rPr>
        <w:t xml:space="preserve"> </w:t>
      </w:r>
    </w:p>
    <w:p w14:paraId="03D14241" w14:textId="77777777" w:rsidR="00EB52F0" w:rsidRPr="00AA2E56" w:rsidRDefault="00EB52F0" w:rsidP="00BC4103">
      <w:pPr>
        <w:pStyle w:val="1"/>
        <w:numPr>
          <w:ilvl w:val="0"/>
          <w:numId w:val="3"/>
        </w:numPr>
        <w:tabs>
          <w:tab w:val="left" w:pos="3945"/>
        </w:tabs>
        <w:spacing w:before="120" w:after="120"/>
        <w:ind w:left="0" w:hanging="357"/>
        <w:jc w:val="center"/>
        <w:rPr>
          <w:color w:val="000000" w:themeColor="text1"/>
          <w:sz w:val="22"/>
          <w:szCs w:val="23"/>
        </w:rPr>
      </w:pPr>
      <w:r w:rsidRPr="00AA2E56">
        <w:rPr>
          <w:color w:val="000000" w:themeColor="text1"/>
          <w:sz w:val="22"/>
          <w:szCs w:val="23"/>
        </w:rPr>
        <w:t>MAXSUS</w:t>
      </w:r>
      <w:r w:rsidRPr="00AA2E56">
        <w:rPr>
          <w:color w:val="000000" w:themeColor="text1"/>
          <w:spacing w:val="-2"/>
          <w:sz w:val="22"/>
          <w:szCs w:val="23"/>
        </w:rPr>
        <w:t xml:space="preserve"> </w:t>
      </w:r>
      <w:r w:rsidRPr="00AA2E56">
        <w:rPr>
          <w:color w:val="000000" w:themeColor="text1"/>
          <w:sz w:val="22"/>
          <w:szCs w:val="23"/>
        </w:rPr>
        <w:t>SHARTLAR</w:t>
      </w:r>
    </w:p>
    <w:p w14:paraId="0DE769BE" w14:textId="77777777" w:rsidR="00EB52F0" w:rsidRPr="00AA2E56" w:rsidRDefault="00AF766A" w:rsidP="00BC4103">
      <w:pPr>
        <w:pStyle w:val="ab"/>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Loyiha-s</w:t>
      </w:r>
      <w:r w:rsidR="00EB52F0" w:rsidRPr="00AA2E56">
        <w:rPr>
          <w:color w:val="000000" w:themeColor="text1"/>
          <w:sz w:val="22"/>
          <w:szCs w:val="23"/>
        </w:rPr>
        <w:t>meta</w:t>
      </w:r>
      <w:r w:rsidRPr="00AA2E56">
        <w:rPr>
          <w:color w:val="000000" w:themeColor="text1"/>
          <w:sz w:val="22"/>
          <w:szCs w:val="23"/>
        </w:rPr>
        <w:t xml:space="preserve"> hujjatlari</w:t>
      </w:r>
      <w:r w:rsidR="00EB52F0" w:rsidRPr="00AA2E56">
        <w:rPr>
          <w:color w:val="000000" w:themeColor="text1"/>
          <w:sz w:val="22"/>
          <w:szCs w:val="23"/>
        </w:rPr>
        <w:t>da hisobga olinmagan ishlarni bajarish va shu munosabat bilan ishlarning qiymatini oshirish zaruri</w:t>
      </w:r>
      <w:r w:rsidR="00AF26D6" w:rsidRPr="00AA2E56">
        <w:rPr>
          <w:color w:val="000000" w:themeColor="text1"/>
          <w:sz w:val="22"/>
          <w:szCs w:val="23"/>
        </w:rPr>
        <w:t>yat</w:t>
      </w:r>
      <w:r w:rsidR="00EB52F0" w:rsidRPr="00AA2E56">
        <w:rPr>
          <w:color w:val="000000" w:themeColor="text1"/>
          <w:sz w:val="22"/>
          <w:szCs w:val="23"/>
        </w:rPr>
        <w:t>i</w:t>
      </w:r>
      <w:r w:rsidR="00AF26D6" w:rsidRPr="00AA2E56">
        <w:rPr>
          <w:color w:val="000000" w:themeColor="text1"/>
          <w:sz w:val="22"/>
          <w:szCs w:val="23"/>
        </w:rPr>
        <w:t xml:space="preserve"> vujudga kelganda,</w:t>
      </w:r>
      <w:r w:rsidR="00EB52F0" w:rsidRPr="00AA2E56">
        <w:rPr>
          <w:color w:val="000000" w:themeColor="text1"/>
          <w:sz w:val="22"/>
          <w:szCs w:val="23"/>
        </w:rPr>
        <w:t xml:space="preserve"> Pudratchi Buyurtmachini yozma ravishda xabardor qil</w:t>
      </w:r>
      <w:r w:rsidR="00AF26D6" w:rsidRPr="00AA2E56">
        <w:rPr>
          <w:color w:val="000000" w:themeColor="text1"/>
          <w:sz w:val="22"/>
          <w:szCs w:val="23"/>
        </w:rPr>
        <w:t>gan holda</w:t>
      </w:r>
      <w:r w:rsidR="00EB52F0" w:rsidRPr="00AA2E56">
        <w:rPr>
          <w:color w:val="000000" w:themeColor="text1"/>
          <w:sz w:val="22"/>
          <w:szCs w:val="23"/>
        </w:rPr>
        <w:t xml:space="preserve"> </w:t>
      </w:r>
      <w:r w:rsidR="00AF26D6" w:rsidRPr="00AA2E56">
        <w:rPr>
          <w:color w:val="000000" w:themeColor="text1"/>
          <w:sz w:val="22"/>
          <w:szCs w:val="23"/>
        </w:rPr>
        <w:t xml:space="preserve">shartnomaning </w:t>
      </w:r>
      <w:r w:rsidR="00AF26D6" w:rsidRPr="00AA2E56">
        <w:rPr>
          <w:color w:val="000000" w:themeColor="text1"/>
          <w:sz w:val="22"/>
          <w:szCs w:val="23"/>
        </w:rPr>
        <w:br/>
        <w:t>3</w:t>
      </w:r>
      <w:r w:rsidR="00EB52F0" w:rsidRPr="00AA2E56">
        <w:rPr>
          <w:color w:val="000000" w:themeColor="text1"/>
          <w:sz w:val="22"/>
          <w:szCs w:val="23"/>
        </w:rPr>
        <w:t xml:space="preserve">-ilovaga muvofiq dalolatnoma tuzishi shart. </w:t>
      </w:r>
    </w:p>
    <w:p w14:paraId="01D0655C" w14:textId="77777777" w:rsidR="00EB52F0" w:rsidRPr="00AA2E56" w:rsidRDefault="00B93636" w:rsidP="00BC4103">
      <w:pPr>
        <w:pStyle w:val="ab"/>
        <w:widowControl w:val="0"/>
        <w:numPr>
          <w:ilvl w:val="1"/>
          <w:numId w:val="4"/>
        </w:numPr>
        <w:tabs>
          <w:tab w:val="left" w:pos="-426"/>
          <w:tab w:val="left" w:pos="0"/>
        </w:tabs>
        <w:autoSpaceDE w:val="0"/>
        <w:autoSpaceDN w:val="0"/>
        <w:spacing w:before="120" w:after="120"/>
        <w:ind w:left="0" w:firstLine="284"/>
        <w:jc w:val="both"/>
        <w:rPr>
          <w:color w:val="000000" w:themeColor="text1"/>
          <w:sz w:val="22"/>
          <w:szCs w:val="23"/>
        </w:rPr>
      </w:pPr>
      <w:r w:rsidRPr="00AA2E56">
        <w:rPr>
          <w:color w:val="000000" w:themeColor="text1"/>
          <w:sz w:val="22"/>
          <w:szCs w:val="23"/>
        </w:rPr>
        <w:t>Agar Buyurtmachi</w:t>
      </w:r>
      <w:r w:rsidR="00AD083F" w:rsidRPr="00AA2E56">
        <w:rPr>
          <w:color w:val="000000" w:themeColor="text1"/>
          <w:sz w:val="22"/>
          <w:szCs w:val="23"/>
        </w:rPr>
        <w:t xml:space="preserve"> tomonidan</w:t>
      </w:r>
      <w:r w:rsidRPr="00AA2E56">
        <w:rPr>
          <w:color w:val="000000" w:themeColor="text1"/>
          <w:sz w:val="22"/>
          <w:szCs w:val="23"/>
        </w:rPr>
        <w:t xml:space="preserve"> 5 (besh) kalendar kun ichida javob</w:t>
      </w:r>
      <w:r w:rsidR="00AD083F" w:rsidRPr="00AA2E56">
        <w:rPr>
          <w:color w:val="000000" w:themeColor="text1"/>
          <w:sz w:val="22"/>
          <w:szCs w:val="23"/>
        </w:rPr>
        <w:t xml:space="preserve"> ber</w:t>
      </w:r>
      <w:r w:rsidR="00583E8D" w:rsidRPr="00AA2E56">
        <w:rPr>
          <w:color w:val="000000" w:themeColor="text1"/>
          <w:sz w:val="22"/>
          <w:szCs w:val="23"/>
        </w:rPr>
        <w:t>il</w:t>
      </w:r>
      <w:r w:rsidR="00AD083F" w:rsidRPr="00AA2E56">
        <w:rPr>
          <w:color w:val="000000" w:themeColor="text1"/>
          <w:sz w:val="22"/>
          <w:szCs w:val="23"/>
        </w:rPr>
        <w:t>masa</w:t>
      </w:r>
      <w:r w:rsidRPr="00AA2E56">
        <w:rPr>
          <w:color w:val="000000" w:themeColor="text1"/>
          <w:sz w:val="22"/>
          <w:szCs w:val="23"/>
        </w:rPr>
        <w:t>, Pudratchi tegishli ishni to'xtatib turishi shart.</w:t>
      </w:r>
    </w:p>
    <w:p w14:paraId="32CD2AE7" w14:textId="77777777" w:rsidR="00EB52F0" w:rsidRPr="00AA2E56" w:rsidRDefault="00EB52F0" w:rsidP="00BC4103">
      <w:pPr>
        <w:pStyle w:val="ab"/>
        <w:widowControl w:val="0"/>
        <w:numPr>
          <w:ilvl w:val="1"/>
          <w:numId w:val="4"/>
        </w:numPr>
        <w:tabs>
          <w:tab w:val="left" w:pos="-567"/>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Ushbu Shartnomaning 7.1, 7.2-bandlarida nazarda tutilgan majburiyatlarni bajarmagan Pudratchi Buyurtmachidan bajarilgan qo'shimcha ish uchun haq to'lashni va buning natijasida etkazilgan zararni qoplashni talab qilish</w:t>
      </w:r>
      <w:r w:rsidR="00583E8D" w:rsidRPr="00AA2E56">
        <w:rPr>
          <w:color w:val="000000" w:themeColor="text1"/>
          <w:sz w:val="22"/>
          <w:szCs w:val="23"/>
        </w:rPr>
        <w:t>i mumkin emas</w:t>
      </w:r>
      <w:r w:rsidRPr="00AA2E56">
        <w:rPr>
          <w:color w:val="000000" w:themeColor="text1"/>
          <w:sz w:val="22"/>
          <w:szCs w:val="23"/>
        </w:rPr>
        <w:t>.</w:t>
      </w:r>
    </w:p>
    <w:p w14:paraId="03F3A768" w14:textId="77777777" w:rsidR="00EB52F0" w:rsidRPr="00AA2E56" w:rsidRDefault="00A10F32" w:rsidP="00BC4103">
      <w:pPr>
        <w:pStyle w:val="ab"/>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Ushbu hollarda Buyurtmachi</w:t>
      </w:r>
      <w:r w:rsidR="00EB52F0" w:rsidRPr="00AA2E56">
        <w:rPr>
          <w:color w:val="000000" w:themeColor="text1"/>
          <w:sz w:val="22"/>
          <w:szCs w:val="23"/>
        </w:rPr>
        <w:t xml:space="preserve"> quyidagi huquqlarga ega:</w:t>
      </w:r>
    </w:p>
    <w:p w14:paraId="3569EFD6" w14:textId="77777777" w:rsidR="00EB52F0" w:rsidRPr="00AA2E56" w:rsidRDefault="00EB52F0" w:rsidP="00BC4103">
      <w:pPr>
        <w:pStyle w:val="a3"/>
        <w:spacing w:before="120" w:after="120"/>
        <w:ind w:firstLine="284"/>
        <w:jc w:val="both"/>
        <w:rPr>
          <w:color w:val="000000" w:themeColor="text1"/>
          <w:szCs w:val="23"/>
        </w:rPr>
      </w:pPr>
      <w:r w:rsidRPr="00AA2E56">
        <w:rPr>
          <w:color w:val="000000" w:themeColor="text1"/>
          <w:szCs w:val="23"/>
        </w:rPr>
        <w:t xml:space="preserve">a) </w:t>
      </w:r>
      <w:r w:rsidR="00A10F32" w:rsidRPr="00AA2E56">
        <w:rPr>
          <w:color w:val="000000" w:themeColor="text1"/>
          <w:szCs w:val="23"/>
        </w:rPr>
        <w:t xml:space="preserve">Pudratchi taqdim etgan </w:t>
      </w:r>
      <w:r w:rsidRPr="00AA2E56">
        <w:rPr>
          <w:color w:val="000000" w:themeColor="text1"/>
          <w:szCs w:val="23"/>
        </w:rPr>
        <w:t>dalolatnomani imzolash va smetaga qo'shimchalar kiritish, agar buning natijasida yuzaga kelgan qo'shimcha ish</w:t>
      </w:r>
      <w:r w:rsidR="00B74A09" w:rsidRPr="00AA2E56">
        <w:rPr>
          <w:color w:val="000000" w:themeColor="text1"/>
          <w:szCs w:val="23"/>
        </w:rPr>
        <w:t>,</w:t>
      </w:r>
      <w:r w:rsidRPr="00AA2E56">
        <w:rPr>
          <w:color w:val="000000" w:themeColor="text1"/>
          <w:szCs w:val="23"/>
        </w:rPr>
        <w:t xml:space="preserve"> smetada ko'rsatilgan ishlarning umumiy qiymatining 10 (o'n foizi) dan oshmasa va nazarda tutilgan ishlarning xarakterini o'zgartirmasa. Buyurtmachi </w:t>
      </w:r>
      <w:r w:rsidR="001C6246" w:rsidRPr="00AA2E56">
        <w:rPr>
          <w:color w:val="000000" w:themeColor="text1"/>
          <w:szCs w:val="23"/>
        </w:rPr>
        <w:t>qo‘shimcha ishlar to‘g‘risida dalolatnoma</w:t>
      </w:r>
      <w:r w:rsidR="005841AC" w:rsidRPr="00AA2E56">
        <w:rPr>
          <w:color w:val="000000" w:themeColor="text1"/>
          <w:szCs w:val="23"/>
        </w:rPr>
        <w:t>ni</w:t>
      </w:r>
      <w:r w:rsidRPr="00AA2E56">
        <w:rPr>
          <w:color w:val="000000" w:themeColor="text1"/>
          <w:szCs w:val="23"/>
        </w:rPr>
        <w:t xml:space="preserve"> imzolagan va </w:t>
      </w:r>
      <w:r w:rsidR="005841AC" w:rsidRPr="00AA2E56">
        <w:rPr>
          <w:color w:val="000000" w:themeColor="text1"/>
          <w:szCs w:val="23"/>
        </w:rPr>
        <w:t>loyiha-</w:t>
      </w:r>
      <w:r w:rsidRPr="00AA2E56">
        <w:rPr>
          <w:color w:val="000000" w:themeColor="text1"/>
          <w:szCs w:val="23"/>
        </w:rPr>
        <w:t>smeta</w:t>
      </w:r>
      <w:r w:rsidR="005841AC" w:rsidRPr="00AA2E56">
        <w:rPr>
          <w:color w:val="000000" w:themeColor="text1"/>
          <w:szCs w:val="23"/>
        </w:rPr>
        <w:t xml:space="preserve"> hujjatlari</w:t>
      </w:r>
      <w:r w:rsidRPr="00AA2E56">
        <w:rPr>
          <w:color w:val="000000" w:themeColor="text1"/>
          <w:szCs w:val="23"/>
        </w:rPr>
        <w:t>ga qo'shimchalar kiritgan paytdan boshlab Pudratchi</w:t>
      </w:r>
      <w:r w:rsidR="005841AC" w:rsidRPr="00AA2E56">
        <w:rPr>
          <w:color w:val="000000" w:themeColor="text1"/>
          <w:szCs w:val="23"/>
        </w:rPr>
        <w:t xml:space="preserve"> qo'shimcha ishlarni bajarishdan bosh tortish</w:t>
      </w:r>
      <w:r w:rsidRPr="00AA2E56">
        <w:rPr>
          <w:color w:val="000000" w:themeColor="text1"/>
          <w:szCs w:val="23"/>
        </w:rPr>
        <w:t>ga haqli emas. Bunday hol</w:t>
      </w:r>
      <w:r w:rsidR="005841AC" w:rsidRPr="00AA2E56">
        <w:rPr>
          <w:color w:val="000000" w:themeColor="text1"/>
          <w:szCs w:val="23"/>
        </w:rPr>
        <w:t xml:space="preserve">larda qo‘shimcha ishlar to‘g‘risida dalolatnoma </w:t>
      </w:r>
      <w:r w:rsidRPr="00AA2E56">
        <w:rPr>
          <w:color w:val="000000" w:themeColor="text1"/>
          <w:szCs w:val="23"/>
        </w:rPr>
        <w:t xml:space="preserve">loyiha hujjatlarining </w:t>
      </w:r>
      <w:r w:rsidR="005841AC" w:rsidRPr="00AA2E56">
        <w:rPr>
          <w:color w:val="000000" w:themeColor="text1"/>
          <w:szCs w:val="23"/>
        </w:rPr>
        <w:t xml:space="preserve">ajralmas </w:t>
      </w:r>
      <w:r w:rsidRPr="00AA2E56">
        <w:rPr>
          <w:color w:val="000000" w:themeColor="text1"/>
          <w:szCs w:val="23"/>
        </w:rPr>
        <w:t>bir qismiga aylanadi.</w:t>
      </w:r>
    </w:p>
    <w:p w14:paraId="3C22C147" w14:textId="77777777" w:rsidR="00EB52F0" w:rsidRPr="00AA2E56" w:rsidRDefault="00EB52F0" w:rsidP="00BC4103">
      <w:pPr>
        <w:pStyle w:val="a3"/>
        <w:spacing w:before="120" w:after="120"/>
        <w:ind w:firstLine="284"/>
        <w:jc w:val="both"/>
        <w:rPr>
          <w:color w:val="000000" w:themeColor="text1"/>
          <w:szCs w:val="23"/>
        </w:rPr>
      </w:pPr>
      <w:r w:rsidRPr="00AA2E56">
        <w:rPr>
          <w:color w:val="000000" w:themeColor="text1"/>
          <w:szCs w:val="23"/>
        </w:rPr>
        <w:lastRenderedPageBreak/>
        <w:t xml:space="preserve">b) Buyurtmachi </w:t>
      </w:r>
      <w:r w:rsidR="0073788F" w:rsidRPr="00AA2E56">
        <w:rPr>
          <w:color w:val="000000" w:themeColor="text1"/>
          <w:szCs w:val="23"/>
        </w:rPr>
        <w:t xml:space="preserve">qo‘shimcha ishlar to‘g‘risida dalolatnomani </w:t>
      </w:r>
      <w:r w:rsidRPr="00AA2E56">
        <w:rPr>
          <w:color w:val="000000" w:themeColor="text1"/>
          <w:szCs w:val="23"/>
        </w:rPr>
        <w:t xml:space="preserve">imzolashni va </w:t>
      </w:r>
      <w:r w:rsidR="0073788F" w:rsidRPr="00AA2E56">
        <w:rPr>
          <w:color w:val="000000" w:themeColor="text1"/>
          <w:szCs w:val="23"/>
        </w:rPr>
        <w:t>smetaga qo'shimchalar kiritish</w:t>
      </w:r>
      <w:r w:rsidRPr="00AA2E56">
        <w:rPr>
          <w:color w:val="000000" w:themeColor="text1"/>
          <w:szCs w:val="23"/>
        </w:rPr>
        <w:t xml:space="preserve"> </w:t>
      </w:r>
      <w:r w:rsidR="0073788F" w:rsidRPr="00AA2E56">
        <w:rPr>
          <w:color w:val="000000" w:themeColor="text1"/>
          <w:szCs w:val="23"/>
        </w:rPr>
        <w:t xml:space="preserve">rad etishga </w:t>
      </w:r>
      <w:r w:rsidRPr="00AA2E56">
        <w:rPr>
          <w:color w:val="000000" w:themeColor="text1"/>
          <w:szCs w:val="23"/>
        </w:rPr>
        <w:t xml:space="preserve">haqli. </w:t>
      </w:r>
      <w:r w:rsidR="0073788F" w:rsidRPr="00AA2E56">
        <w:rPr>
          <w:color w:val="000000" w:themeColor="text1"/>
          <w:szCs w:val="23"/>
        </w:rPr>
        <w:t>Bunday hollarda Pudratchi l</w:t>
      </w:r>
      <w:r w:rsidR="0076021B" w:rsidRPr="00AA2E56">
        <w:rPr>
          <w:color w:val="000000" w:themeColor="text1"/>
          <w:szCs w:val="23"/>
        </w:rPr>
        <w:t xml:space="preserve">oyiha-smeta </w:t>
      </w:r>
      <w:r w:rsidRPr="00AA2E56">
        <w:rPr>
          <w:color w:val="000000" w:themeColor="text1"/>
          <w:szCs w:val="23"/>
        </w:rPr>
        <w:t>hujjatlari</w:t>
      </w:r>
      <w:r w:rsidR="0076021B" w:rsidRPr="00AA2E56">
        <w:rPr>
          <w:color w:val="000000" w:themeColor="text1"/>
          <w:szCs w:val="23"/>
        </w:rPr>
        <w:t>da</w:t>
      </w:r>
      <w:r w:rsidRPr="00AA2E56">
        <w:rPr>
          <w:color w:val="000000" w:themeColor="text1"/>
          <w:szCs w:val="23"/>
        </w:rPr>
        <w:t xml:space="preserve"> nazarda tutilgan ishlarni bajarishi shart.</w:t>
      </w:r>
    </w:p>
    <w:p w14:paraId="1C5DA726" w14:textId="77777777" w:rsidR="00EB52F0" w:rsidRPr="00AA2E56" w:rsidRDefault="0076021B" w:rsidP="00BC4103">
      <w:pPr>
        <w:pStyle w:val="ab"/>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 xml:space="preserve">Pudratchi tomonidan amalga oshirilgan, </w:t>
      </w:r>
      <w:r w:rsidRPr="00AA2E56">
        <w:rPr>
          <w:color w:val="000000" w:themeColor="text1"/>
          <w:szCs w:val="23"/>
        </w:rPr>
        <w:t>Loyiha-</w:t>
      </w:r>
      <w:r w:rsidR="00EB52F0" w:rsidRPr="00AA2E56">
        <w:rPr>
          <w:color w:val="000000" w:themeColor="text1"/>
          <w:sz w:val="22"/>
          <w:szCs w:val="23"/>
        </w:rPr>
        <w:t>Smetaga kiritilmagan qo'shimcha</w:t>
      </w:r>
      <w:r w:rsidRPr="00AA2E56">
        <w:rPr>
          <w:color w:val="000000" w:themeColor="text1"/>
          <w:sz w:val="22"/>
          <w:szCs w:val="23"/>
        </w:rPr>
        <w:t xml:space="preserve"> ishlar</w:t>
      </w:r>
      <w:r w:rsidR="00EB52F0" w:rsidRPr="00AA2E56">
        <w:rPr>
          <w:color w:val="000000" w:themeColor="text1"/>
          <w:sz w:val="22"/>
          <w:szCs w:val="23"/>
        </w:rPr>
        <w:t xml:space="preserve"> va Buyurtmachi tomonidan </w:t>
      </w:r>
      <w:r w:rsidRPr="00AA2E56">
        <w:rPr>
          <w:color w:val="000000" w:themeColor="text1"/>
          <w:szCs w:val="23"/>
        </w:rPr>
        <w:t xml:space="preserve">qo‘shimcha ishlar to‘g‘risida dalolatnomani </w:t>
      </w:r>
      <w:r w:rsidR="00EB52F0" w:rsidRPr="00AA2E56">
        <w:rPr>
          <w:color w:val="000000" w:themeColor="text1"/>
          <w:sz w:val="22"/>
          <w:szCs w:val="23"/>
        </w:rPr>
        <w:t xml:space="preserve">va </w:t>
      </w:r>
      <w:r w:rsidR="00ED51F1" w:rsidRPr="00AA2E56">
        <w:rPr>
          <w:color w:val="000000" w:themeColor="text1"/>
          <w:szCs w:val="23"/>
        </w:rPr>
        <w:t>Loyiha-</w:t>
      </w:r>
      <w:r w:rsidR="00ED51F1" w:rsidRPr="00AA2E56">
        <w:rPr>
          <w:color w:val="000000" w:themeColor="text1"/>
          <w:sz w:val="22"/>
          <w:szCs w:val="23"/>
        </w:rPr>
        <w:t xml:space="preserve">Smetaga o‘zgartirish </w:t>
      </w:r>
      <w:r w:rsidR="00EB52F0" w:rsidRPr="00AA2E56">
        <w:rPr>
          <w:color w:val="000000" w:themeColor="text1"/>
          <w:sz w:val="22"/>
          <w:szCs w:val="23"/>
        </w:rPr>
        <w:t>sharti bilan to'lash</w:t>
      </w:r>
      <w:r w:rsidR="00ED51F1" w:rsidRPr="00AA2E56">
        <w:rPr>
          <w:color w:val="000000" w:themeColor="text1"/>
          <w:sz w:val="22"/>
          <w:szCs w:val="23"/>
        </w:rPr>
        <w:t>ga</w:t>
      </w:r>
      <w:r w:rsidR="00EB52F0" w:rsidRPr="00AA2E56">
        <w:rPr>
          <w:color w:val="000000" w:themeColor="text1"/>
          <w:sz w:val="22"/>
          <w:szCs w:val="23"/>
        </w:rPr>
        <w:t xml:space="preserve"> qabul qilinadi.</w:t>
      </w:r>
    </w:p>
    <w:p w14:paraId="4FE214ED" w14:textId="77777777" w:rsidR="00EB52F0" w:rsidRPr="00AA2E56" w:rsidRDefault="00EB52F0" w:rsidP="00BC4103">
      <w:pPr>
        <w:pStyle w:val="ab"/>
        <w:widowControl w:val="0"/>
        <w:numPr>
          <w:ilvl w:val="1"/>
          <w:numId w:val="4"/>
        </w:numPr>
        <w:tabs>
          <w:tab w:val="left" w:pos="-426"/>
          <w:tab w:val="left" w:pos="-142"/>
          <w:tab w:val="left" w:pos="709"/>
          <w:tab w:val="left" w:pos="3828"/>
          <w:tab w:val="left" w:pos="5387"/>
          <w:tab w:val="left" w:pos="8042"/>
        </w:tabs>
        <w:autoSpaceDE w:val="0"/>
        <w:autoSpaceDN w:val="0"/>
        <w:spacing w:before="120" w:after="120"/>
        <w:ind w:left="0" w:firstLine="284"/>
        <w:jc w:val="both"/>
        <w:rPr>
          <w:color w:val="000000" w:themeColor="text1"/>
          <w:sz w:val="22"/>
          <w:szCs w:val="23"/>
        </w:rPr>
      </w:pPr>
      <w:r w:rsidRPr="00AA2E56">
        <w:rPr>
          <w:color w:val="000000" w:themeColor="text1"/>
          <w:sz w:val="22"/>
          <w:szCs w:val="23"/>
        </w:rPr>
        <w:t>Yashirin ishlarni tekshirish Buyurtmachining vakolatli vakilining majburiy ishtiroki</w:t>
      </w:r>
      <w:r w:rsidR="00B74A09" w:rsidRPr="00AA2E56">
        <w:rPr>
          <w:color w:val="000000" w:themeColor="text1"/>
          <w:sz w:val="22"/>
          <w:szCs w:val="23"/>
        </w:rPr>
        <w:t>da</w:t>
      </w:r>
      <w:r w:rsidRPr="00AA2E56">
        <w:rPr>
          <w:color w:val="000000" w:themeColor="text1"/>
          <w:sz w:val="22"/>
          <w:szCs w:val="23"/>
        </w:rPr>
        <w:t xml:space="preserve"> amalga oshiriladi.</w:t>
      </w:r>
    </w:p>
    <w:p w14:paraId="2F49A3D0" w14:textId="77777777" w:rsidR="00EB52F0" w:rsidRPr="00AA2E56" w:rsidRDefault="00EB52F0" w:rsidP="005233EC">
      <w:pPr>
        <w:pStyle w:val="a3"/>
        <w:spacing w:before="120" w:after="120"/>
        <w:ind w:firstLine="284"/>
        <w:jc w:val="both"/>
        <w:rPr>
          <w:color w:val="000000" w:themeColor="text1"/>
          <w:szCs w:val="23"/>
        </w:rPr>
      </w:pPr>
      <w:r w:rsidRPr="00AA2E56">
        <w:rPr>
          <w:color w:val="000000" w:themeColor="text1"/>
          <w:szCs w:val="23"/>
        </w:rPr>
        <w:t>Pudratchi Buyurtmachini kutilayotgan tekshirish sanasidan 3 (uch) kun oldin tekshirishga tayyorligi haqida xabardor qiladi.</w:t>
      </w:r>
    </w:p>
    <w:p w14:paraId="371E22A1" w14:textId="77777777" w:rsidR="00DC4CE8" w:rsidRPr="00AA2E56" w:rsidRDefault="00DC4CE8" w:rsidP="00BC4103">
      <w:pPr>
        <w:pStyle w:val="1"/>
        <w:numPr>
          <w:ilvl w:val="0"/>
          <w:numId w:val="3"/>
        </w:numPr>
        <w:tabs>
          <w:tab w:val="left" w:pos="3506"/>
        </w:tabs>
        <w:spacing w:before="120" w:after="120"/>
        <w:ind w:left="0" w:hanging="357"/>
        <w:jc w:val="center"/>
        <w:rPr>
          <w:color w:val="000000" w:themeColor="text1"/>
          <w:sz w:val="22"/>
          <w:szCs w:val="23"/>
        </w:rPr>
      </w:pPr>
      <w:r w:rsidRPr="00AA2E56">
        <w:rPr>
          <w:color w:val="000000" w:themeColor="text1"/>
          <w:sz w:val="22"/>
          <w:szCs w:val="23"/>
        </w:rPr>
        <w:t xml:space="preserve">TOMONLARNING </w:t>
      </w:r>
      <w:r w:rsidR="00E775C5" w:rsidRPr="00AA2E56">
        <w:rPr>
          <w:color w:val="000000" w:themeColor="text1"/>
          <w:sz w:val="22"/>
          <w:szCs w:val="23"/>
        </w:rPr>
        <w:t>JAVOBGARLIGI</w:t>
      </w:r>
    </w:p>
    <w:p w14:paraId="1A233995" w14:textId="77777777" w:rsidR="00DC4CE8" w:rsidRPr="00AA2E56" w:rsidRDefault="00481E91" w:rsidP="00766764">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Bajarilgan ishlar dalolatnomasiga asosan, to‘lovlarni</w:t>
      </w:r>
      <w:r w:rsidR="003C6A06" w:rsidRPr="00AA2E56">
        <w:rPr>
          <w:color w:val="000000" w:themeColor="text1"/>
          <w:sz w:val="22"/>
          <w:szCs w:val="23"/>
        </w:rPr>
        <w:t xml:space="preserve"> o'z vaqtida bajarmaganlik uchun (muddatlarni buzganlik uchun) </w:t>
      </w:r>
      <w:r w:rsidRPr="00AA2E56">
        <w:rPr>
          <w:color w:val="000000" w:themeColor="text1"/>
          <w:sz w:val="22"/>
          <w:szCs w:val="23"/>
        </w:rPr>
        <w:t>Pudrat</w:t>
      </w:r>
      <w:r w:rsidR="003C6A06" w:rsidRPr="00AA2E56">
        <w:rPr>
          <w:color w:val="000000" w:themeColor="text1"/>
          <w:sz w:val="22"/>
          <w:szCs w:val="23"/>
        </w:rPr>
        <w:t>chi</w:t>
      </w:r>
      <w:r w:rsidRPr="00AA2E56">
        <w:rPr>
          <w:color w:val="000000" w:themeColor="text1"/>
          <w:sz w:val="22"/>
          <w:szCs w:val="23"/>
        </w:rPr>
        <w:t xml:space="preserve"> Buyurtmachi</w:t>
      </w:r>
      <w:r w:rsidR="003C6A06" w:rsidRPr="00AA2E56">
        <w:rPr>
          <w:color w:val="000000" w:themeColor="text1"/>
          <w:sz w:val="22"/>
          <w:szCs w:val="23"/>
        </w:rPr>
        <w:t xml:space="preserve">dan kechiktirilgan har bir kun uchun </w:t>
      </w:r>
      <w:r w:rsidRPr="00AA2E56">
        <w:rPr>
          <w:color w:val="000000" w:themeColor="text1"/>
          <w:sz w:val="22"/>
          <w:szCs w:val="23"/>
        </w:rPr>
        <w:t>to‘lov summasi</w:t>
      </w:r>
      <w:r w:rsidR="003C6A06" w:rsidRPr="00AA2E56">
        <w:rPr>
          <w:color w:val="000000" w:themeColor="text1"/>
          <w:sz w:val="22"/>
          <w:szCs w:val="23"/>
        </w:rPr>
        <w:t xml:space="preserve"> 0,1% miqdorida ammo yetkazib bajarilgan ishlar bahosining 10 foizidan oshib ketmagan holda penya talab qilishga haqli.</w:t>
      </w:r>
    </w:p>
    <w:p w14:paraId="5464BA5B" w14:textId="77777777" w:rsidR="00DC4CE8" w:rsidRPr="00AA2E56" w:rsidRDefault="00766764"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Ishlarni o'z vaqtida bajarmaganlik uchun (muddatlarni buzganlik uchun) Buyurtmachi Pudratchidan kechiktirilgan har bir kun uchun majburiyatning bajarilmagan qismining 0,1% miqdorida ammo bajarilmagan ishlar bahosining 10 foizidan oshib ketmagan holda penya talab qilishga haqli.</w:t>
      </w:r>
    </w:p>
    <w:p w14:paraId="374E1BDC" w14:textId="77777777" w:rsidR="00185ED3" w:rsidRPr="00AA2E56" w:rsidRDefault="009D5282" w:rsidP="00185ED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Cs w:val="23"/>
        </w:rPr>
      </w:pPr>
      <w:r w:rsidRPr="00AA2E56">
        <w:rPr>
          <w:color w:val="000000" w:themeColor="text1"/>
          <w:sz w:val="22"/>
          <w:szCs w:val="23"/>
        </w:rPr>
        <w:t>Agar bajarilgan ishlar</w:t>
      </w:r>
      <w:r w:rsidR="008E689F" w:rsidRPr="00AA2E56">
        <w:rPr>
          <w:color w:val="000000" w:themeColor="text1"/>
          <w:sz w:val="22"/>
          <w:szCs w:val="23"/>
        </w:rPr>
        <w:t xml:space="preserve"> </w:t>
      </w:r>
      <w:r w:rsidR="008E689F" w:rsidRPr="00AA2E56">
        <w:rPr>
          <w:color w:val="000000" w:themeColor="text1"/>
          <w:szCs w:val="23"/>
        </w:rPr>
        <w:t>Sifatsiz va nuqsonli</w:t>
      </w:r>
      <w:r w:rsidR="008E689F" w:rsidRPr="00AA2E56">
        <w:rPr>
          <w:color w:val="000000" w:themeColor="text1"/>
          <w:sz w:val="22"/>
          <w:szCs w:val="23"/>
        </w:rPr>
        <w:t>,</w:t>
      </w:r>
      <w:r w:rsidRPr="00AA2E56">
        <w:rPr>
          <w:color w:val="000000" w:themeColor="text1"/>
          <w:sz w:val="22"/>
          <w:szCs w:val="23"/>
        </w:rPr>
        <w:t xml:space="preserve"> standartlar, texnik shartlar, tomonlar o‘rtasida tuzilgan shartnoma shartlariga mos kelmasa, buyurtmachi</w:t>
      </w:r>
      <w:r w:rsidR="00122A7F" w:rsidRPr="00AA2E56">
        <w:rPr>
          <w:color w:val="000000" w:themeColor="text1"/>
          <w:sz w:val="22"/>
          <w:szCs w:val="23"/>
        </w:rPr>
        <w:t xml:space="preserve"> bajarilgan </w:t>
      </w:r>
      <w:r w:rsidRPr="00AA2E56">
        <w:rPr>
          <w:color w:val="000000" w:themeColor="text1"/>
          <w:sz w:val="22"/>
          <w:szCs w:val="23"/>
        </w:rPr>
        <w:t>ishlarni</w:t>
      </w:r>
      <w:r w:rsidR="00122A7F" w:rsidRPr="00AA2E56">
        <w:rPr>
          <w:color w:val="000000" w:themeColor="text1"/>
          <w:sz w:val="22"/>
          <w:szCs w:val="23"/>
        </w:rPr>
        <w:t xml:space="preserve"> </w:t>
      </w:r>
      <w:r w:rsidRPr="00AA2E56">
        <w:rPr>
          <w:color w:val="000000" w:themeColor="text1"/>
          <w:sz w:val="22"/>
          <w:szCs w:val="23"/>
        </w:rPr>
        <w:t>qabul qilish hamda ularning haqini to‘lashni rad etib,</w:t>
      </w:r>
      <w:r w:rsidR="00122A7F" w:rsidRPr="00AA2E56">
        <w:rPr>
          <w:color w:val="000000" w:themeColor="text1"/>
          <w:sz w:val="22"/>
          <w:szCs w:val="23"/>
        </w:rPr>
        <w:t xml:space="preserve"> </w:t>
      </w:r>
      <w:r w:rsidRPr="00AA2E56">
        <w:rPr>
          <w:color w:val="000000" w:themeColor="text1"/>
          <w:sz w:val="22"/>
          <w:szCs w:val="23"/>
        </w:rPr>
        <w:t>pudratchidan sifati lozim darajada bo‘lmagan ishlar qiymatining 20 foizi miqdorida jarima undirib olishga,</w:t>
      </w:r>
      <w:r w:rsidR="00086B26" w:rsidRPr="00AA2E56">
        <w:rPr>
          <w:color w:val="000000" w:themeColor="text1"/>
          <w:sz w:val="22"/>
          <w:szCs w:val="23"/>
        </w:rPr>
        <w:t xml:space="preserve"> hamda</w:t>
      </w:r>
      <w:r w:rsidRPr="00AA2E56">
        <w:rPr>
          <w:color w:val="000000" w:themeColor="text1"/>
          <w:sz w:val="22"/>
          <w:szCs w:val="23"/>
        </w:rPr>
        <w:t xml:space="preserve"> </w:t>
      </w:r>
      <w:r w:rsidR="00086B26" w:rsidRPr="00AA2E56">
        <w:rPr>
          <w:color w:val="000000" w:themeColor="text1"/>
          <w:sz w:val="22"/>
          <w:szCs w:val="23"/>
        </w:rPr>
        <w:t xml:space="preserve">oldindan to‘langan avans </w:t>
      </w:r>
      <w:r w:rsidRPr="00AA2E56">
        <w:rPr>
          <w:color w:val="000000" w:themeColor="text1"/>
          <w:sz w:val="22"/>
          <w:szCs w:val="23"/>
        </w:rPr>
        <w:t>summani belgilangan tartibda qaytarishni talab qilishga haqlidir.</w:t>
      </w:r>
    </w:p>
    <w:p w14:paraId="4A8FA8DA" w14:textId="45733416" w:rsidR="00DC4CE8" w:rsidRPr="00AD471C" w:rsidRDefault="00185ED3" w:rsidP="00185ED3">
      <w:pPr>
        <w:widowControl w:val="0"/>
        <w:tabs>
          <w:tab w:val="left" w:pos="-426"/>
          <w:tab w:val="left" w:pos="851"/>
        </w:tabs>
        <w:autoSpaceDE w:val="0"/>
        <w:autoSpaceDN w:val="0"/>
        <w:spacing w:before="120" w:after="120"/>
        <w:jc w:val="both"/>
        <w:rPr>
          <w:color w:val="000000" w:themeColor="text1"/>
          <w:sz w:val="22"/>
          <w:szCs w:val="22"/>
        </w:rPr>
      </w:pPr>
      <w:r w:rsidRPr="00AA2E56">
        <w:rPr>
          <w:color w:val="000000" w:themeColor="text1"/>
          <w:szCs w:val="23"/>
        </w:rPr>
        <w:tab/>
      </w:r>
      <w:r w:rsidR="008E689F" w:rsidRPr="00AD471C">
        <w:rPr>
          <w:color w:val="000000" w:themeColor="text1"/>
          <w:sz w:val="22"/>
          <w:szCs w:val="22"/>
        </w:rPr>
        <w:t>Sifatsiz va nuqsonli</w:t>
      </w:r>
      <w:r w:rsidR="00DC4CE8" w:rsidRPr="00AD471C">
        <w:rPr>
          <w:color w:val="000000" w:themeColor="text1"/>
          <w:sz w:val="22"/>
          <w:szCs w:val="22"/>
        </w:rPr>
        <w:t xml:space="preserve"> ish deganda, Tomonlar</w:t>
      </w:r>
      <w:r w:rsidR="008E4895" w:rsidRPr="00AD471C">
        <w:rPr>
          <w:color w:val="000000" w:themeColor="text1"/>
          <w:sz w:val="22"/>
          <w:szCs w:val="22"/>
        </w:rPr>
        <w:t xml:space="preserve"> o‘rtasida tuzilgan</w:t>
      </w:r>
      <w:r w:rsidR="00DC4CE8" w:rsidRPr="00AD471C">
        <w:rPr>
          <w:color w:val="000000" w:themeColor="text1"/>
          <w:sz w:val="22"/>
          <w:szCs w:val="22"/>
        </w:rPr>
        <w:t xml:space="preserve"> </w:t>
      </w:r>
      <w:r w:rsidR="008E4895" w:rsidRPr="00AD471C">
        <w:rPr>
          <w:color w:val="000000" w:themeColor="text1"/>
          <w:sz w:val="22"/>
          <w:szCs w:val="22"/>
        </w:rPr>
        <w:t xml:space="preserve">Shartnomaning 1 va 2. Ilovalarida keltirilgan loyiha-smeta hujjatlari hamda, </w:t>
      </w:r>
      <w:r w:rsidR="008824E8" w:rsidRPr="00AD471C">
        <w:rPr>
          <w:color w:val="000000" w:themeColor="text1"/>
          <w:sz w:val="22"/>
          <w:szCs w:val="22"/>
        </w:rPr>
        <w:t>texnik talablarga Buyurtmachi va Shaharsozlik norma qoidalari, Xalqaro standartlar (</w:t>
      </w:r>
      <w:r w:rsidR="000B63DB" w:rsidRPr="00AD471C">
        <w:rPr>
          <w:rFonts w:eastAsiaTheme="minorHAnsi"/>
          <w:noProof/>
          <w:color w:val="000000" w:themeColor="text1"/>
          <w:sz w:val="22"/>
          <w:szCs w:val="22"/>
          <w:lang w:eastAsia="en-US"/>
        </w:rPr>
        <w:t>SHNQ, KMK, O'zDSt</w:t>
      </w:r>
      <w:r w:rsidR="008824E8" w:rsidRPr="00AD471C">
        <w:rPr>
          <w:color w:val="000000" w:themeColor="text1"/>
          <w:sz w:val="22"/>
          <w:szCs w:val="22"/>
        </w:rPr>
        <w:t xml:space="preserve">.) talablariga </w:t>
      </w:r>
      <w:r w:rsidR="00765F4F" w:rsidRPr="00AD471C">
        <w:rPr>
          <w:color w:val="000000" w:themeColor="text1"/>
          <w:sz w:val="22"/>
          <w:szCs w:val="22"/>
        </w:rPr>
        <w:t>va boshqa belgilangan sta</w:t>
      </w:r>
      <w:r w:rsidR="008824E8" w:rsidRPr="00AD471C">
        <w:rPr>
          <w:color w:val="000000" w:themeColor="text1"/>
          <w:sz w:val="22"/>
          <w:szCs w:val="22"/>
        </w:rPr>
        <w:t>ndartlar, me'yorlar va qoidalar</w:t>
      </w:r>
      <w:r w:rsidR="00765F4F" w:rsidRPr="00AD471C">
        <w:rPr>
          <w:color w:val="000000" w:themeColor="text1"/>
          <w:sz w:val="22"/>
          <w:szCs w:val="22"/>
        </w:rPr>
        <w:t xml:space="preserve"> talablariga javob bermaydigan ishni tushunadilar. </w:t>
      </w:r>
    </w:p>
    <w:p w14:paraId="044D9C8C" w14:textId="77777777" w:rsidR="00DC4CE8" w:rsidRPr="00AA2E56" w:rsidRDefault="00DC4CE8" w:rsidP="00BC4103">
      <w:pPr>
        <w:pStyle w:val="a3"/>
        <w:tabs>
          <w:tab w:val="left" w:pos="851"/>
        </w:tabs>
        <w:spacing w:before="120" w:after="120"/>
        <w:ind w:firstLine="425"/>
        <w:jc w:val="both"/>
        <w:rPr>
          <w:color w:val="000000" w:themeColor="text1"/>
          <w:szCs w:val="23"/>
        </w:rPr>
      </w:pPr>
      <w:r w:rsidRPr="00AA2E56">
        <w:rPr>
          <w:color w:val="000000" w:themeColor="text1"/>
          <w:szCs w:val="23"/>
        </w:rPr>
        <w:t xml:space="preserve">Jarima qo'llash </w:t>
      </w:r>
      <w:r w:rsidR="004D78BC" w:rsidRPr="00AA2E56">
        <w:rPr>
          <w:color w:val="000000" w:themeColor="text1"/>
          <w:szCs w:val="23"/>
        </w:rPr>
        <w:t>uchun sifatsiz ishlarni bajarganlik</w:t>
      </w:r>
      <w:r w:rsidRPr="00AA2E56">
        <w:rPr>
          <w:color w:val="000000" w:themeColor="text1"/>
          <w:szCs w:val="23"/>
        </w:rPr>
        <w:t xml:space="preserve"> fakti Buyurtmachi tomonidan belgilanadi.</w:t>
      </w:r>
    </w:p>
    <w:p w14:paraId="307B692C" w14:textId="77777777" w:rsidR="00DC4CE8" w:rsidRPr="00AA2E56" w:rsidRDefault="00DC4CE8"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 xml:space="preserve">Pudratchining ishni bajarishda sifatsiz va (yoki) sertifikatlanmagan materiallar va jihozlardan foydalanganligi uchun, agar materiallar va </w:t>
      </w:r>
      <w:r w:rsidR="004D78BC" w:rsidRPr="00AA2E56">
        <w:rPr>
          <w:color w:val="000000" w:themeColor="text1"/>
          <w:sz w:val="22"/>
          <w:szCs w:val="23"/>
        </w:rPr>
        <w:t>uskunalar</w:t>
      </w:r>
      <w:r w:rsidRPr="00AA2E56">
        <w:rPr>
          <w:color w:val="000000" w:themeColor="text1"/>
          <w:sz w:val="22"/>
          <w:szCs w:val="23"/>
        </w:rPr>
        <w:t xml:space="preserve"> majburiy sertifikatlanishi kerak bo'lsa, Buyurtmachi Pudratchidan </w:t>
      </w:r>
      <w:r w:rsidR="002320F7" w:rsidRPr="00AA2E56">
        <w:rPr>
          <w:color w:val="000000" w:themeColor="text1"/>
          <w:sz w:val="22"/>
          <w:szCs w:val="23"/>
        </w:rPr>
        <w:t xml:space="preserve">sifatsiz tovarlar foydalanganlik uchun bajarilgan </w:t>
      </w:r>
      <w:r w:rsidRPr="00AA2E56">
        <w:rPr>
          <w:color w:val="000000" w:themeColor="text1"/>
          <w:sz w:val="22"/>
          <w:szCs w:val="23"/>
        </w:rPr>
        <w:t>ish</w:t>
      </w:r>
      <w:r w:rsidR="002320F7" w:rsidRPr="00AA2E56">
        <w:rPr>
          <w:color w:val="000000" w:themeColor="text1"/>
          <w:sz w:val="22"/>
          <w:szCs w:val="23"/>
        </w:rPr>
        <w:t>lar</w:t>
      </w:r>
      <w:r w:rsidRPr="00AA2E56">
        <w:rPr>
          <w:color w:val="000000" w:themeColor="text1"/>
          <w:sz w:val="22"/>
          <w:szCs w:val="23"/>
        </w:rPr>
        <w:t xml:space="preserve"> haq</w:t>
      </w:r>
      <w:r w:rsidR="002320F7" w:rsidRPr="00AA2E56">
        <w:rPr>
          <w:color w:val="000000" w:themeColor="text1"/>
          <w:sz w:val="22"/>
          <w:szCs w:val="23"/>
        </w:rPr>
        <w:t xml:space="preserve">ining 20 foizi miqdorida jarima talab qilishga haqli. </w:t>
      </w:r>
    </w:p>
    <w:p w14:paraId="097E8D50" w14:textId="77777777" w:rsidR="00DC4CE8" w:rsidRPr="00AA2E56" w:rsidRDefault="00DC4CE8" w:rsidP="001B3640">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 xml:space="preserve">Kafolat muddati davomida aniqlangan kamchiliklarni (nuqsonlarni) o'z vaqtida bartaraf etmaganlik uchun Buyurtmachi Pudratchidan sifatsiz ish qiymatining 20 foizi miqdorida jarima to'lashni va </w:t>
      </w:r>
      <w:r w:rsidR="00D176EB" w:rsidRPr="00AA2E56">
        <w:rPr>
          <w:color w:val="000000" w:themeColor="text1"/>
          <w:sz w:val="22"/>
          <w:szCs w:val="23"/>
        </w:rPr>
        <w:t xml:space="preserve">sifatsiz </w:t>
      </w:r>
      <w:r w:rsidR="00185ED3" w:rsidRPr="00AA2E56">
        <w:rPr>
          <w:color w:val="000000" w:themeColor="text1"/>
          <w:sz w:val="22"/>
          <w:szCs w:val="23"/>
        </w:rPr>
        <w:t xml:space="preserve">bajarilgan </w:t>
      </w:r>
      <w:r w:rsidRPr="00AA2E56">
        <w:rPr>
          <w:color w:val="000000" w:themeColor="text1"/>
          <w:sz w:val="22"/>
          <w:szCs w:val="23"/>
        </w:rPr>
        <w:t>ish</w:t>
      </w:r>
      <w:r w:rsidR="00185ED3" w:rsidRPr="00AA2E56">
        <w:rPr>
          <w:color w:val="000000" w:themeColor="text1"/>
          <w:sz w:val="22"/>
          <w:szCs w:val="23"/>
        </w:rPr>
        <w:t>lar</w:t>
      </w:r>
      <w:r w:rsidRPr="00AA2E56">
        <w:rPr>
          <w:color w:val="000000" w:themeColor="text1"/>
          <w:sz w:val="22"/>
          <w:szCs w:val="23"/>
        </w:rPr>
        <w:t xml:space="preserve"> haqini qaytarishni talab qilishga haqlidir. </w:t>
      </w:r>
    </w:p>
    <w:p w14:paraId="56FFDEBF" w14:textId="77777777" w:rsidR="00DC4CE8" w:rsidRPr="00AA2E56" w:rsidRDefault="00DC4CE8"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Buyurtmachi Pudratchi tomonidan ushbu Shartnoma shartlarini buzganlik uchun jarima undirishga va uni Pudratchiga to'lana</w:t>
      </w:r>
      <w:r w:rsidR="003A658A" w:rsidRPr="00AA2E56">
        <w:rPr>
          <w:color w:val="000000" w:themeColor="text1"/>
          <w:sz w:val="22"/>
          <w:szCs w:val="23"/>
        </w:rPr>
        <w:t>nishi lozim bo‘lg</w:t>
      </w:r>
      <w:r w:rsidRPr="00AA2E56">
        <w:rPr>
          <w:color w:val="000000" w:themeColor="text1"/>
          <w:sz w:val="22"/>
          <w:szCs w:val="23"/>
        </w:rPr>
        <w:t>an</w:t>
      </w:r>
      <w:r w:rsidR="009C7C14" w:rsidRPr="00AA2E56">
        <w:rPr>
          <w:color w:val="000000" w:themeColor="text1"/>
          <w:sz w:val="22"/>
          <w:szCs w:val="23"/>
        </w:rPr>
        <w:t xml:space="preserve"> ushbu va (yoki) boshqa shartnoma</w:t>
      </w:r>
      <w:r w:rsidRPr="00AA2E56">
        <w:rPr>
          <w:color w:val="000000" w:themeColor="text1"/>
          <w:sz w:val="22"/>
          <w:szCs w:val="23"/>
        </w:rPr>
        <w:t xml:space="preserve"> summadan </w:t>
      </w:r>
      <w:r w:rsidR="009C7C14" w:rsidRPr="00AA2E56">
        <w:rPr>
          <w:color w:val="000000" w:themeColor="text1"/>
          <w:sz w:val="22"/>
          <w:szCs w:val="23"/>
        </w:rPr>
        <w:t xml:space="preserve">ortiqcha roziliksiz bir taraflama </w:t>
      </w:r>
      <w:r w:rsidRPr="00AA2E56">
        <w:rPr>
          <w:color w:val="000000" w:themeColor="text1"/>
          <w:sz w:val="22"/>
          <w:szCs w:val="23"/>
        </w:rPr>
        <w:t>ushlab qolishga haqli.</w:t>
      </w:r>
    </w:p>
    <w:p w14:paraId="3111376E" w14:textId="77777777" w:rsidR="00DC4CE8" w:rsidRPr="00AA2E56" w:rsidRDefault="003A658A"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Tomonlar</w:t>
      </w:r>
      <w:r w:rsidR="00DC4CE8" w:rsidRPr="00AA2E56">
        <w:rPr>
          <w:color w:val="000000" w:themeColor="text1"/>
          <w:spacing w:val="-13"/>
          <w:sz w:val="22"/>
          <w:szCs w:val="23"/>
        </w:rPr>
        <w:t xml:space="preserve"> </w:t>
      </w:r>
      <w:r w:rsidRPr="00AA2E56">
        <w:rPr>
          <w:color w:val="000000" w:themeColor="text1"/>
          <w:sz w:val="22"/>
          <w:szCs w:val="23"/>
        </w:rPr>
        <w:t xml:space="preserve">boy berilgan </w:t>
      </w:r>
      <w:r w:rsidR="00A050D1" w:rsidRPr="00AA2E56">
        <w:rPr>
          <w:color w:val="000000" w:themeColor="text1"/>
          <w:sz w:val="22"/>
          <w:szCs w:val="23"/>
        </w:rPr>
        <w:t>foyda ko‘rinishidagi zarar bo‘yicha boshqa tomon oldida javobgar bo‘lmaydilar</w:t>
      </w:r>
      <w:r w:rsidR="00DC4CE8" w:rsidRPr="00AA2E56">
        <w:rPr>
          <w:color w:val="000000" w:themeColor="text1"/>
          <w:sz w:val="22"/>
          <w:szCs w:val="23"/>
        </w:rPr>
        <w:t>.</w:t>
      </w:r>
    </w:p>
    <w:p w14:paraId="7C883BF7" w14:textId="77777777" w:rsidR="00DC4CE8" w:rsidRPr="00AA2E56" w:rsidRDefault="00DC4CE8"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 xml:space="preserve">Buyurtmachi </w:t>
      </w:r>
      <w:r w:rsidR="00261CFC" w:rsidRPr="00AA2E56">
        <w:rPr>
          <w:color w:val="000000" w:themeColor="text1"/>
          <w:sz w:val="22"/>
          <w:szCs w:val="23"/>
        </w:rPr>
        <w:t xml:space="preserve">ushbu </w:t>
      </w:r>
      <w:r w:rsidR="00A050D1" w:rsidRPr="00AA2E56">
        <w:rPr>
          <w:color w:val="000000" w:themeColor="text1"/>
          <w:sz w:val="22"/>
          <w:szCs w:val="23"/>
        </w:rPr>
        <w:t>shartnoma</w:t>
      </w:r>
      <w:r w:rsidR="00261CFC" w:rsidRPr="00AA2E56">
        <w:rPr>
          <w:color w:val="000000" w:themeColor="text1"/>
          <w:sz w:val="22"/>
          <w:szCs w:val="23"/>
        </w:rPr>
        <w:t xml:space="preserve">da keltirilgan ishlarni bajarish </w:t>
      </w:r>
      <w:r w:rsidRPr="00AA2E56">
        <w:rPr>
          <w:color w:val="000000" w:themeColor="text1"/>
          <w:sz w:val="22"/>
          <w:szCs w:val="23"/>
        </w:rPr>
        <w:t xml:space="preserve">paytida Pudratchining xodimlariga </w:t>
      </w:r>
      <w:r w:rsidR="00261CFC" w:rsidRPr="00AA2E56">
        <w:rPr>
          <w:color w:val="000000" w:themeColor="text1"/>
          <w:sz w:val="22"/>
          <w:szCs w:val="23"/>
        </w:rPr>
        <w:t>y</w:t>
      </w:r>
      <w:r w:rsidRPr="00AA2E56">
        <w:rPr>
          <w:color w:val="000000" w:themeColor="text1"/>
          <w:sz w:val="22"/>
          <w:szCs w:val="23"/>
        </w:rPr>
        <w:t xml:space="preserve">etkazilgan </w:t>
      </w:r>
      <w:r w:rsidR="00261CFC" w:rsidRPr="00AA2E56">
        <w:rPr>
          <w:color w:val="000000" w:themeColor="text1"/>
          <w:sz w:val="22"/>
          <w:szCs w:val="23"/>
        </w:rPr>
        <w:t xml:space="preserve">jarohatlar va </w:t>
      </w:r>
      <w:r w:rsidRPr="00AA2E56">
        <w:rPr>
          <w:color w:val="000000" w:themeColor="text1"/>
          <w:sz w:val="22"/>
          <w:szCs w:val="23"/>
        </w:rPr>
        <w:t xml:space="preserve">baxtsiz hodisalar uchun javobgar </w:t>
      </w:r>
      <w:r w:rsidR="00261CFC" w:rsidRPr="00AA2E56">
        <w:rPr>
          <w:color w:val="000000" w:themeColor="text1"/>
          <w:sz w:val="22"/>
          <w:szCs w:val="23"/>
        </w:rPr>
        <w:t>bo‘lmaydi</w:t>
      </w:r>
      <w:r w:rsidRPr="00AA2E56">
        <w:rPr>
          <w:color w:val="000000" w:themeColor="text1"/>
          <w:sz w:val="22"/>
          <w:szCs w:val="23"/>
        </w:rPr>
        <w:t>.</w:t>
      </w:r>
    </w:p>
    <w:p w14:paraId="11717E1A" w14:textId="77777777" w:rsidR="00DC4CE8" w:rsidRPr="002014FB" w:rsidRDefault="00DC4CE8" w:rsidP="00BC4103">
      <w:pPr>
        <w:pStyle w:val="ab"/>
        <w:widowControl w:val="0"/>
        <w:numPr>
          <w:ilvl w:val="1"/>
          <w:numId w:val="13"/>
        </w:numPr>
        <w:tabs>
          <w:tab w:val="left" w:pos="-426"/>
          <w:tab w:val="left" w:pos="142"/>
          <w:tab w:val="left" w:pos="851"/>
          <w:tab w:val="left" w:pos="993"/>
        </w:tabs>
        <w:autoSpaceDE w:val="0"/>
        <w:autoSpaceDN w:val="0"/>
        <w:spacing w:before="120" w:after="120"/>
        <w:ind w:left="0" w:firstLine="425"/>
        <w:jc w:val="both"/>
        <w:rPr>
          <w:color w:val="000000" w:themeColor="text1"/>
          <w:sz w:val="21"/>
          <w:szCs w:val="21"/>
        </w:rPr>
      </w:pPr>
      <w:r w:rsidRPr="002014FB">
        <w:rPr>
          <w:color w:val="000000" w:themeColor="text1"/>
          <w:sz w:val="21"/>
          <w:szCs w:val="21"/>
        </w:rPr>
        <w:t xml:space="preserve">Pudratchi </w:t>
      </w:r>
      <w:r w:rsidR="000F4174" w:rsidRPr="002014FB">
        <w:rPr>
          <w:color w:val="000000" w:themeColor="text1"/>
          <w:sz w:val="21"/>
          <w:szCs w:val="21"/>
        </w:rPr>
        <w:t xml:space="preserve">quyidagilar bo‘yicha javobgarlikni </w:t>
      </w:r>
      <w:r w:rsidRPr="002014FB">
        <w:rPr>
          <w:color w:val="000000" w:themeColor="text1"/>
          <w:sz w:val="21"/>
          <w:szCs w:val="21"/>
        </w:rPr>
        <w:t>o'z zimmasiga oladi:</w:t>
      </w:r>
    </w:p>
    <w:p w14:paraId="49FF593A" w14:textId="77777777" w:rsidR="00DC4CE8" w:rsidRPr="002014FB" w:rsidRDefault="00DC4CE8" w:rsidP="00BC4103">
      <w:pPr>
        <w:pStyle w:val="a3"/>
        <w:spacing w:before="120" w:after="120"/>
        <w:ind w:firstLine="425"/>
        <w:jc w:val="both"/>
        <w:rPr>
          <w:color w:val="000000" w:themeColor="text1"/>
          <w:sz w:val="21"/>
          <w:szCs w:val="21"/>
        </w:rPr>
      </w:pPr>
      <w:r w:rsidRPr="002014FB">
        <w:rPr>
          <w:color w:val="000000" w:themeColor="text1"/>
          <w:sz w:val="21"/>
          <w:szCs w:val="21"/>
        </w:rPr>
        <w:t xml:space="preserve">a) </w:t>
      </w:r>
      <w:r w:rsidR="004650AD" w:rsidRPr="002014FB">
        <w:rPr>
          <w:color w:val="000000" w:themeColor="text1"/>
          <w:sz w:val="21"/>
          <w:szCs w:val="21"/>
        </w:rPr>
        <w:t>shartnoma bo‘yicha ishlarni</w:t>
      </w:r>
      <w:r w:rsidRPr="002014FB">
        <w:rPr>
          <w:color w:val="000000" w:themeColor="text1"/>
          <w:sz w:val="21"/>
          <w:szCs w:val="21"/>
        </w:rPr>
        <w:t xml:space="preserve"> xavfsiz</w:t>
      </w:r>
      <w:r w:rsidR="004650AD" w:rsidRPr="002014FB">
        <w:rPr>
          <w:color w:val="000000" w:themeColor="text1"/>
          <w:sz w:val="21"/>
          <w:szCs w:val="21"/>
        </w:rPr>
        <w:t xml:space="preserve"> bajari</w:t>
      </w:r>
      <w:r w:rsidR="009845BB" w:rsidRPr="002014FB">
        <w:rPr>
          <w:color w:val="000000" w:themeColor="text1"/>
          <w:sz w:val="21"/>
          <w:szCs w:val="21"/>
        </w:rPr>
        <w:t>lishi yuzasidan</w:t>
      </w:r>
      <w:r w:rsidRPr="002014FB">
        <w:rPr>
          <w:color w:val="000000" w:themeColor="text1"/>
          <w:sz w:val="21"/>
          <w:szCs w:val="21"/>
        </w:rPr>
        <w:t>;</w:t>
      </w:r>
    </w:p>
    <w:p w14:paraId="640EDF3C" w14:textId="77777777" w:rsidR="00DC4CE8" w:rsidRPr="002014FB" w:rsidRDefault="00DC4CE8" w:rsidP="00BC4103">
      <w:pPr>
        <w:pStyle w:val="a3"/>
        <w:spacing w:before="120" w:after="120"/>
        <w:ind w:firstLine="425"/>
        <w:jc w:val="both"/>
        <w:rPr>
          <w:color w:val="000000" w:themeColor="text1"/>
          <w:sz w:val="21"/>
          <w:szCs w:val="21"/>
        </w:rPr>
      </w:pPr>
      <w:r w:rsidRPr="002014FB">
        <w:rPr>
          <w:color w:val="000000" w:themeColor="text1"/>
          <w:sz w:val="21"/>
          <w:szCs w:val="21"/>
        </w:rPr>
        <w:t xml:space="preserve">b) mehnatni </w:t>
      </w:r>
      <w:r w:rsidR="00A93410" w:rsidRPr="002014FB">
        <w:rPr>
          <w:color w:val="000000" w:themeColor="text1"/>
          <w:sz w:val="21"/>
          <w:szCs w:val="21"/>
        </w:rPr>
        <w:t>xavfsizligi</w:t>
      </w:r>
      <w:r w:rsidRPr="002014FB">
        <w:rPr>
          <w:color w:val="000000" w:themeColor="text1"/>
          <w:sz w:val="21"/>
          <w:szCs w:val="21"/>
        </w:rPr>
        <w:t xml:space="preserve"> </w:t>
      </w:r>
      <w:r w:rsidR="00A93410" w:rsidRPr="002014FB">
        <w:rPr>
          <w:color w:val="000000" w:themeColor="text1"/>
          <w:sz w:val="21"/>
          <w:szCs w:val="21"/>
        </w:rPr>
        <w:t xml:space="preserve">va atrof-muhitni muhofaza qilish </w:t>
      </w:r>
      <w:r w:rsidRPr="002014FB">
        <w:rPr>
          <w:color w:val="000000" w:themeColor="text1"/>
          <w:sz w:val="21"/>
          <w:szCs w:val="21"/>
        </w:rPr>
        <w:t xml:space="preserve">to'g'risidagi qonun hujjatlari talablarini </w:t>
      </w:r>
      <w:r w:rsidR="009845BB" w:rsidRPr="002014FB">
        <w:rPr>
          <w:color w:val="000000" w:themeColor="text1"/>
          <w:sz w:val="21"/>
          <w:szCs w:val="21"/>
        </w:rPr>
        <w:t>rioya qilinishi yuzasidan</w:t>
      </w:r>
      <w:r w:rsidRPr="002014FB">
        <w:rPr>
          <w:color w:val="000000" w:themeColor="text1"/>
          <w:sz w:val="21"/>
          <w:szCs w:val="21"/>
        </w:rPr>
        <w:t>;</w:t>
      </w:r>
    </w:p>
    <w:p w14:paraId="2996E07B" w14:textId="77777777" w:rsidR="00DC4CE8" w:rsidRPr="002014FB" w:rsidRDefault="00DC4CE8" w:rsidP="00BC4103">
      <w:pPr>
        <w:pStyle w:val="a3"/>
        <w:spacing w:before="120" w:after="120"/>
        <w:ind w:firstLine="425"/>
        <w:jc w:val="both"/>
        <w:rPr>
          <w:color w:val="000000" w:themeColor="text1"/>
          <w:sz w:val="21"/>
          <w:szCs w:val="21"/>
        </w:rPr>
      </w:pPr>
      <w:r w:rsidRPr="002014FB">
        <w:rPr>
          <w:color w:val="000000" w:themeColor="text1"/>
          <w:sz w:val="21"/>
          <w:szCs w:val="21"/>
        </w:rPr>
        <w:t>v) o'z xodimla</w:t>
      </w:r>
      <w:r w:rsidR="009845BB" w:rsidRPr="002014FB">
        <w:rPr>
          <w:color w:val="000000" w:themeColor="text1"/>
          <w:sz w:val="21"/>
          <w:szCs w:val="21"/>
        </w:rPr>
        <w:t>rining mehnatni muhofaza qilish</w:t>
      </w:r>
      <w:r w:rsidRPr="002014FB">
        <w:rPr>
          <w:color w:val="000000" w:themeColor="text1"/>
          <w:sz w:val="21"/>
          <w:szCs w:val="21"/>
        </w:rPr>
        <w:t xml:space="preserve"> va yong'in </w:t>
      </w:r>
      <w:r w:rsidR="009845BB" w:rsidRPr="002014FB">
        <w:rPr>
          <w:color w:val="000000" w:themeColor="text1"/>
          <w:sz w:val="21"/>
          <w:szCs w:val="21"/>
        </w:rPr>
        <w:t xml:space="preserve">xavfsizlik </w:t>
      </w:r>
      <w:r w:rsidRPr="002014FB">
        <w:rPr>
          <w:color w:val="000000" w:themeColor="text1"/>
          <w:sz w:val="21"/>
          <w:szCs w:val="21"/>
        </w:rPr>
        <w:t>qoidalariga rioya qilishlari</w:t>
      </w:r>
      <w:r w:rsidR="009845BB" w:rsidRPr="002014FB">
        <w:rPr>
          <w:color w:val="000000" w:themeColor="text1"/>
          <w:sz w:val="21"/>
          <w:szCs w:val="21"/>
        </w:rPr>
        <w:t xml:space="preserve"> yuzasidan</w:t>
      </w:r>
      <w:r w:rsidRPr="002014FB">
        <w:rPr>
          <w:color w:val="000000" w:themeColor="text1"/>
          <w:sz w:val="21"/>
          <w:szCs w:val="21"/>
        </w:rPr>
        <w:t>;</w:t>
      </w:r>
    </w:p>
    <w:p w14:paraId="1C2EA6CD" w14:textId="7C80AD74" w:rsidR="00DC4CE8" w:rsidRPr="002014FB" w:rsidRDefault="00DC4CE8" w:rsidP="00BC4103">
      <w:pPr>
        <w:pStyle w:val="a3"/>
        <w:spacing w:before="120" w:after="120"/>
        <w:ind w:firstLine="425"/>
        <w:jc w:val="both"/>
        <w:rPr>
          <w:color w:val="000000" w:themeColor="text1"/>
          <w:sz w:val="21"/>
          <w:szCs w:val="21"/>
        </w:rPr>
      </w:pPr>
      <w:r w:rsidRPr="002014FB">
        <w:rPr>
          <w:color w:val="000000" w:themeColor="text1"/>
          <w:sz w:val="21"/>
          <w:szCs w:val="21"/>
        </w:rPr>
        <w:t>d) Buyurt</w:t>
      </w:r>
      <w:r w:rsidR="009C1319" w:rsidRPr="002014FB">
        <w:rPr>
          <w:color w:val="000000" w:themeColor="text1"/>
          <w:sz w:val="21"/>
          <w:szCs w:val="21"/>
        </w:rPr>
        <w:t>machi va ishlar bajarilayotgan oby</w:t>
      </w:r>
      <w:r w:rsidRPr="002014FB">
        <w:rPr>
          <w:color w:val="000000" w:themeColor="text1"/>
          <w:sz w:val="21"/>
          <w:szCs w:val="21"/>
        </w:rPr>
        <w:t>ekt (hudud) egasi</w:t>
      </w:r>
      <w:r w:rsidR="009C1319" w:rsidRPr="002014FB">
        <w:rPr>
          <w:color w:val="000000" w:themeColor="text1"/>
          <w:sz w:val="21"/>
          <w:szCs w:val="21"/>
        </w:rPr>
        <w:t xml:space="preserve"> oldida</w:t>
      </w:r>
      <w:r w:rsidRPr="002014FB">
        <w:rPr>
          <w:color w:val="000000" w:themeColor="text1"/>
          <w:sz w:val="21"/>
          <w:szCs w:val="21"/>
        </w:rPr>
        <w:t xml:space="preserve">, </w:t>
      </w:r>
      <w:r w:rsidR="007974E4" w:rsidRPr="002014FB">
        <w:rPr>
          <w:color w:val="000000" w:themeColor="text1"/>
          <w:sz w:val="21"/>
          <w:szCs w:val="21"/>
        </w:rPr>
        <w:t>elektr va</w:t>
      </w:r>
      <w:r w:rsidR="007974E4" w:rsidRPr="002014FB">
        <w:rPr>
          <w:color w:val="000000" w:themeColor="text1"/>
          <w:spacing w:val="-4"/>
          <w:sz w:val="21"/>
          <w:szCs w:val="21"/>
        </w:rPr>
        <w:t xml:space="preserve"> </w:t>
      </w:r>
      <w:r w:rsidR="007974E4" w:rsidRPr="002014FB">
        <w:rPr>
          <w:color w:val="000000" w:themeColor="text1"/>
          <w:sz w:val="21"/>
          <w:szCs w:val="21"/>
        </w:rPr>
        <w:t>yong'in xavfsizligi va texnika</w:t>
      </w:r>
      <w:r w:rsidRPr="002014FB">
        <w:rPr>
          <w:color w:val="000000" w:themeColor="text1"/>
          <w:spacing w:val="-15"/>
          <w:sz w:val="21"/>
          <w:szCs w:val="21"/>
        </w:rPr>
        <w:t xml:space="preserve"> </w:t>
      </w:r>
      <w:r w:rsidR="007974E4" w:rsidRPr="002014FB">
        <w:rPr>
          <w:color w:val="000000" w:themeColor="text1"/>
          <w:sz w:val="21"/>
          <w:szCs w:val="21"/>
        </w:rPr>
        <w:t>xavfsizligi</w:t>
      </w:r>
      <w:r w:rsidRPr="002014FB">
        <w:rPr>
          <w:color w:val="000000" w:themeColor="text1"/>
          <w:sz w:val="21"/>
          <w:szCs w:val="21"/>
        </w:rPr>
        <w:t>,</w:t>
      </w:r>
      <w:r w:rsidRPr="002014FB">
        <w:rPr>
          <w:color w:val="000000" w:themeColor="text1"/>
          <w:spacing w:val="-9"/>
          <w:sz w:val="21"/>
          <w:szCs w:val="21"/>
        </w:rPr>
        <w:t xml:space="preserve"> </w:t>
      </w:r>
      <w:r w:rsidRPr="002014FB">
        <w:rPr>
          <w:color w:val="000000" w:themeColor="text1"/>
          <w:sz w:val="21"/>
          <w:szCs w:val="21"/>
        </w:rPr>
        <w:t>ishlab chiqaris</w:t>
      </w:r>
      <w:r w:rsidR="009C1319" w:rsidRPr="002014FB">
        <w:rPr>
          <w:color w:val="000000" w:themeColor="text1"/>
          <w:sz w:val="21"/>
          <w:szCs w:val="21"/>
        </w:rPr>
        <w:t>h</w:t>
      </w:r>
      <w:r w:rsidR="007974E4" w:rsidRPr="002014FB">
        <w:rPr>
          <w:color w:val="000000" w:themeColor="text1"/>
          <w:sz w:val="21"/>
          <w:szCs w:val="21"/>
        </w:rPr>
        <w:t xml:space="preserve"> hamda</w:t>
      </w:r>
      <w:r w:rsidRPr="002014FB">
        <w:rPr>
          <w:color w:val="000000" w:themeColor="text1"/>
          <w:spacing w:val="-6"/>
          <w:sz w:val="21"/>
          <w:szCs w:val="21"/>
        </w:rPr>
        <w:t xml:space="preserve"> </w:t>
      </w:r>
      <w:r w:rsidRPr="002014FB">
        <w:rPr>
          <w:color w:val="000000" w:themeColor="text1"/>
          <w:sz w:val="21"/>
          <w:szCs w:val="21"/>
        </w:rPr>
        <w:t>sanitariya</w:t>
      </w:r>
      <w:r w:rsidR="007974E4" w:rsidRPr="002014FB">
        <w:rPr>
          <w:color w:val="000000" w:themeColor="text1"/>
          <w:sz w:val="21"/>
          <w:szCs w:val="21"/>
        </w:rPr>
        <w:t xml:space="preserve"> qoidalari</w:t>
      </w:r>
      <w:r w:rsidR="009C1319" w:rsidRPr="002014FB">
        <w:rPr>
          <w:color w:val="000000" w:themeColor="text1"/>
          <w:sz w:val="21"/>
          <w:szCs w:val="21"/>
        </w:rPr>
        <w:t xml:space="preserve"> buzilishi oqibatida</w:t>
      </w:r>
      <w:r w:rsidR="00AF6B0C" w:rsidRPr="002014FB">
        <w:rPr>
          <w:color w:val="000000" w:themeColor="text1"/>
          <w:sz w:val="21"/>
          <w:szCs w:val="21"/>
        </w:rPr>
        <w:t xml:space="preserve"> Buyurtmachining va ishlar bajarilayotgan obyekt (hudud) egasining mol-mulkiga</w:t>
      </w:r>
      <w:r w:rsidR="009C1319" w:rsidRPr="002014FB">
        <w:rPr>
          <w:color w:val="000000" w:themeColor="text1"/>
          <w:sz w:val="21"/>
          <w:szCs w:val="21"/>
        </w:rPr>
        <w:t xml:space="preserve"> yetkazilgan zararlar</w:t>
      </w:r>
      <w:r w:rsidR="00AF6B0C" w:rsidRPr="002014FB">
        <w:rPr>
          <w:color w:val="000000" w:themeColor="text1"/>
          <w:sz w:val="21"/>
          <w:szCs w:val="21"/>
        </w:rPr>
        <w:t xml:space="preserve"> va yetkazilgan zararni o'z hisobidan to'liq hajmda qoplash</w:t>
      </w:r>
      <w:r w:rsidR="009C1319" w:rsidRPr="002014FB">
        <w:rPr>
          <w:color w:val="000000" w:themeColor="text1"/>
          <w:sz w:val="21"/>
          <w:szCs w:val="21"/>
        </w:rPr>
        <w:t xml:space="preserve"> yuzasidan</w:t>
      </w:r>
      <w:r w:rsidRPr="002014FB">
        <w:rPr>
          <w:color w:val="000000" w:themeColor="text1"/>
          <w:sz w:val="21"/>
          <w:szCs w:val="21"/>
        </w:rPr>
        <w:t>;</w:t>
      </w:r>
    </w:p>
    <w:p w14:paraId="44C1D153" w14:textId="77777777" w:rsidR="00DC4CE8" w:rsidRPr="00AA2E56" w:rsidRDefault="00DC4CE8" w:rsidP="00BC4103">
      <w:pPr>
        <w:pStyle w:val="a3"/>
        <w:spacing w:before="120" w:after="120"/>
        <w:ind w:firstLine="425"/>
        <w:jc w:val="both"/>
        <w:rPr>
          <w:color w:val="000000" w:themeColor="text1"/>
          <w:szCs w:val="23"/>
        </w:rPr>
      </w:pPr>
      <w:r w:rsidRPr="002014FB">
        <w:rPr>
          <w:color w:val="000000" w:themeColor="text1"/>
          <w:sz w:val="21"/>
          <w:szCs w:val="21"/>
        </w:rPr>
        <w:t xml:space="preserve">e) Buyurtmachi tomonidan taqdim etilgan Buyurtmachining materiallari, uskunalari, butlovchi qismlari, konstruksiyalari va </w:t>
      </w:r>
      <w:r w:rsidR="004000D3" w:rsidRPr="002014FB">
        <w:rPr>
          <w:color w:val="000000" w:themeColor="text1"/>
          <w:sz w:val="21"/>
          <w:szCs w:val="21"/>
        </w:rPr>
        <w:t>boshqa moddiy qiymatliklari</w:t>
      </w:r>
      <w:r w:rsidRPr="002014FB">
        <w:rPr>
          <w:color w:val="000000" w:themeColor="text1"/>
          <w:sz w:val="21"/>
          <w:szCs w:val="21"/>
        </w:rPr>
        <w:t>ni saql</w:t>
      </w:r>
      <w:r w:rsidR="004000D3" w:rsidRPr="002014FB">
        <w:rPr>
          <w:color w:val="000000" w:themeColor="text1"/>
          <w:sz w:val="21"/>
          <w:szCs w:val="21"/>
        </w:rPr>
        <w:t>ash yuzasidan</w:t>
      </w:r>
      <w:r w:rsidRPr="002014FB">
        <w:rPr>
          <w:color w:val="000000" w:themeColor="text1"/>
          <w:sz w:val="21"/>
          <w:szCs w:val="21"/>
        </w:rPr>
        <w:t>.</w:t>
      </w:r>
    </w:p>
    <w:p w14:paraId="5A884899" w14:textId="77777777" w:rsidR="00DC4CE8" w:rsidRPr="00AA2E56" w:rsidRDefault="00DC4CE8" w:rsidP="00BC4103">
      <w:pPr>
        <w:pStyle w:val="ab"/>
        <w:widowControl w:val="0"/>
        <w:numPr>
          <w:ilvl w:val="1"/>
          <w:numId w:val="13"/>
        </w:numPr>
        <w:tabs>
          <w:tab w:val="left" w:pos="-284"/>
          <w:tab w:val="left" w:pos="142"/>
          <w:tab w:val="left" w:pos="993"/>
        </w:tabs>
        <w:autoSpaceDE w:val="0"/>
        <w:autoSpaceDN w:val="0"/>
        <w:spacing w:before="120" w:after="120"/>
        <w:ind w:left="0" w:firstLine="425"/>
        <w:jc w:val="both"/>
        <w:rPr>
          <w:color w:val="000000" w:themeColor="text1"/>
          <w:sz w:val="22"/>
          <w:szCs w:val="23"/>
        </w:rPr>
      </w:pPr>
      <w:r w:rsidRPr="00AA2E56">
        <w:rPr>
          <w:color w:val="000000" w:themeColor="text1"/>
          <w:sz w:val="22"/>
          <w:szCs w:val="23"/>
        </w:rPr>
        <w:t>Pudratchi tomon</w:t>
      </w:r>
      <w:r w:rsidR="00F40979" w:rsidRPr="00AA2E56">
        <w:rPr>
          <w:color w:val="000000" w:themeColor="text1"/>
          <w:sz w:val="22"/>
          <w:szCs w:val="23"/>
        </w:rPr>
        <w:t>idan ushbu Shartnoma shartlari</w:t>
      </w:r>
      <w:r w:rsidRPr="00AA2E56">
        <w:rPr>
          <w:color w:val="000000" w:themeColor="text1"/>
          <w:sz w:val="22"/>
          <w:szCs w:val="23"/>
        </w:rPr>
        <w:t xml:space="preserve"> </w:t>
      </w:r>
      <w:r w:rsidR="00F40979" w:rsidRPr="00AA2E56">
        <w:rPr>
          <w:color w:val="000000" w:themeColor="text1"/>
          <w:sz w:val="22"/>
          <w:szCs w:val="23"/>
        </w:rPr>
        <w:t>buzganlik holatlarining har biri uchun</w:t>
      </w:r>
      <w:r w:rsidRPr="00AA2E56">
        <w:rPr>
          <w:color w:val="000000" w:themeColor="text1"/>
          <w:sz w:val="22"/>
          <w:szCs w:val="23"/>
        </w:rPr>
        <w:t xml:space="preserve"> </w:t>
      </w:r>
      <w:r w:rsidR="001B3640" w:rsidRPr="00AA2E56">
        <w:rPr>
          <w:color w:val="000000" w:themeColor="text1"/>
          <w:sz w:val="22"/>
          <w:szCs w:val="23"/>
        </w:rPr>
        <w:t xml:space="preserve">Buyurtmachi </w:t>
      </w:r>
      <w:r w:rsidR="00F40979" w:rsidRPr="00AA2E56">
        <w:rPr>
          <w:color w:val="000000" w:themeColor="text1"/>
          <w:sz w:val="22"/>
          <w:szCs w:val="23"/>
        </w:rPr>
        <w:t>Pudratchidan 50 BHM miqdorida jarima to'lashni talab qilishga haqli</w:t>
      </w:r>
      <w:r w:rsidR="001B3640" w:rsidRPr="00AA2E56">
        <w:rPr>
          <w:color w:val="000000" w:themeColor="text1"/>
          <w:sz w:val="22"/>
          <w:szCs w:val="23"/>
        </w:rPr>
        <w:t>.</w:t>
      </w:r>
      <w:r w:rsidR="00F40979" w:rsidRPr="00AA2E56">
        <w:rPr>
          <w:color w:val="000000" w:themeColor="text1"/>
          <w:sz w:val="22"/>
          <w:szCs w:val="23"/>
        </w:rPr>
        <w:t xml:space="preserve"> </w:t>
      </w:r>
      <w:r w:rsidRPr="00AA2E56">
        <w:rPr>
          <w:color w:val="000000" w:themeColor="text1"/>
          <w:sz w:val="22"/>
          <w:szCs w:val="23"/>
        </w:rPr>
        <w:t xml:space="preserve">Shartnomaning 8.2-8.5-bandlarida nazarda </w:t>
      </w:r>
      <w:r w:rsidR="001B3640" w:rsidRPr="00AA2E56">
        <w:rPr>
          <w:color w:val="000000" w:themeColor="text1"/>
          <w:sz w:val="22"/>
          <w:szCs w:val="23"/>
        </w:rPr>
        <w:t xml:space="preserve">tutilgan hollar bundan mustasno. </w:t>
      </w:r>
    </w:p>
    <w:p w14:paraId="3956018E" w14:textId="77777777" w:rsidR="00BD4394" w:rsidRPr="00AA2E56" w:rsidRDefault="00874F74" w:rsidP="008F24E5">
      <w:pPr>
        <w:pStyle w:val="ab"/>
        <w:widowControl w:val="0"/>
        <w:numPr>
          <w:ilvl w:val="1"/>
          <w:numId w:val="13"/>
        </w:numPr>
        <w:tabs>
          <w:tab w:val="left" w:pos="-284"/>
          <w:tab w:val="left" w:pos="142"/>
          <w:tab w:val="left" w:pos="993"/>
        </w:tabs>
        <w:autoSpaceDE w:val="0"/>
        <w:autoSpaceDN w:val="0"/>
        <w:spacing w:before="120" w:after="120"/>
        <w:ind w:left="0" w:firstLine="425"/>
        <w:jc w:val="both"/>
        <w:rPr>
          <w:color w:val="000000" w:themeColor="text1"/>
          <w:sz w:val="23"/>
          <w:szCs w:val="23"/>
        </w:rPr>
      </w:pPr>
      <w:r w:rsidRPr="00AA2E56">
        <w:rPr>
          <w:color w:val="000000" w:themeColor="text1"/>
          <w:sz w:val="22"/>
          <w:szCs w:val="23"/>
        </w:rPr>
        <w:t>Pudratchi shartnoma majburiyatlarini bajarishdan asossiz ravishda bosh tortgan taqdirda, Buyurtmachi Pudratchidan ushbu Shartnoma qiymatining 20% miqdorida jarima to'lashni talab qilishga haqli.</w:t>
      </w:r>
    </w:p>
    <w:p w14:paraId="3386749C" w14:textId="62911A39" w:rsidR="001B3640" w:rsidRDefault="001B3640" w:rsidP="001B3640">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Neustoyka undirish tomonlarning majburiyati emas huquqi hisoblanadi.</w:t>
      </w:r>
    </w:p>
    <w:p w14:paraId="73A7E0F5" w14:textId="77777777" w:rsidR="002014FB" w:rsidRPr="00AA2E56" w:rsidRDefault="002014FB" w:rsidP="002014FB">
      <w:pPr>
        <w:pStyle w:val="ab"/>
        <w:widowControl w:val="0"/>
        <w:tabs>
          <w:tab w:val="left" w:pos="-426"/>
          <w:tab w:val="left" w:pos="851"/>
        </w:tabs>
        <w:autoSpaceDE w:val="0"/>
        <w:autoSpaceDN w:val="0"/>
        <w:spacing w:before="120" w:after="120"/>
        <w:ind w:left="425"/>
        <w:jc w:val="both"/>
        <w:rPr>
          <w:color w:val="000000" w:themeColor="text1"/>
          <w:sz w:val="22"/>
          <w:szCs w:val="23"/>
        </w:rPr>
      </w:pPr>
      <w:bookmarkStart w:id="1" w:name="_GoBack"/>
      <w:bookmarkEnd w:id="1"/>
    </w:p>
    <w:p w14:paraId="48345E36" w14:textId="77777777" w:rsidR="00DC4CE8" w:rsidRPr="00AA2E56" w:rsidRDefault="001B3640" w:rsidP="00BC4103">
      <w:pPr>
        <w:pStyle w:val="1"/>
        <w:numPr>
          <w:ilvl w:val="0"/>
          <w:numId w:val="3"/>
        </w:numPr>
        <w:tabs>
          <w:tab w:val="left" w:pos="2906"/>
        </w:tabs>
        <w:spacing w:before="120" w:after="120"/>
        <w:ind w:left="0"/>
        <w:jc w:val="center"/>
        <w:rPr>
          <w:color w:val="000000" w:themeColor="text1"/>
          <w:sz w:val="22"/>
          <w:szCs w:val="23"/>
        </w:rPr>
      </w:pPr>
      <w:r w:rsidRPr="00AA2E56">
        <w:rPr>
          <w:color w:val="000000" w:themeColor="text1"/>
          <w:sz w:val="22"/>
          <w:szCs w:val="23"/>
        </w:rPr>
        <w:t>NIZOLARNI</w:t>
      </w:r>
      <w:r w:rsidR="00DC4CE8" w:rsidRPr="00AA2E56">
        <w:rPr>
          <w:color w:val="000000" w:themeColor="text1"/>
          <w:sz w:val="22"/>
          <w:szCs w:val="23"/>
        </w:rPr>
        <w:t xml:space="preserve"> </w:t>
      </w:r>
      <w:r w:rsidRPr="00AA2E56">
        <w:rPr>
          <w:color w:val="000000" w:themeColor="text1"/>
          <w:sz w:val="22"/>
          <w:szCs w:val="23"/>
        </w:rPr>
        <w:t xml:space="preserve">KO‘RIB CHIQISH </w:t>
      </w:r>
      <w:r w:rsidR="00DC4CE8" w:rsidRPr="00AA2E56">
        <w:rPr>
          <w:color w:val="000000" w:themeColor="text1"/>
          <w:sz w:val="22"/>
          <w:szCs w:val="23"/>
        </w:rPr>
        <w:t>TARTIBI</w:t>
      </w:r>
      <w:r w:rsidR="00DC4CE8" w:rsidRPr="00AA2E56">
        <w:rPr>
          <w:color w:val="000000" w:themeColor="text1"/>
          <w:spacing w:val="2"/>
          <w:sz w:val="22"/>
          <w:szCs w:val="23"/>
        </w:rPr>
        <w:t xml:space="preserve"> </w:t>
      </w:r>
    </w:p>
    <w:p w14:paraId="1C0F19C8" w14:textId="77777777" w:rsidR="002B14EF" w:rsidRPr="00AA2E56" w:rsidRDefault="00DC4CE8" w:rsidP="00F9748E">
      <w:pPr>
        <w:pStyle w:val="ab"/>
        <w:widowControl w:val="0"/>
        <w:numPr>
          <w:ilvl w:val="1"/>
          <w:numId w:val="12"/>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 xml:space="preserve">Ushbu </w:t>
      </w:r>
      <w:r w:rsidR="002B14EF" w:rsidRPr="00AA2E56">
        <w:rPr>
          <w:color w:val="000000" w:themeColor="text1"/>
          <w:sz w:val="22"/>
          <w:szCs w:val="23"/>
        </w:rPr>
        <w:t>Shartnomadan kelib chiqadigan barcha nizolar va kelishmovchiliklar, shu jumladan uning bajarilishi, buzilishi, bekor qilinishi yoki haqiqiy emasligi bilan bog'liq bo'lgan nizolar muzokaralar yo'li bilan hal qilinadi.</w:t>
      </w:r>
    </w:p>
    <w:p w14:paraId="0A5CD12C" w14:textId="77777777" w:rsidR="00BC4103" w:rsidRPr="00AA2E56" w:rsidRDefault="000D2F23" w:rsidP="00F9748E">
      <w:pPr>
        <w:pStyle w:val="ab"/>
        <w:widowControl w:val="0"/>
        <w:numPr>
          <w:ilvl w:val="1"/>
          <w:numId w:val="12"/>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 xml:space="preserve">Agar </w:t>
      </w:r>
      <w:r w:rsidR="002B14EF" w:rsidRPr="00AA2E56">
        <w:rPr>
          <w:color w:val="000000" w:themeColor="text1"/>
          <w:sz w:val="22"/>
          <w:szCs w:val="23"/>
        </w:rPr>
        <w:t>Tomonlar o‘zaro kelishuvga erisha olishmasa, tomonlar o‘rtasida yuzaga keladigan barcha nizolar, kelishmovchiliklar va da’volar O‘zbekiston Respublikasining amaldagi Qonuniga muvofiq sud tartibida Toshkent tumanlararo iqtisodiy sudida ko‘rib chiqiladi</w:t>
      </w:r>
      <w:r w:rsidR="00692EB5" w:rsidRPr="00AA2E56">
        <w:rPr>
          <w:color w:val="000000" w:themeColor="text1"/>
          <w:sz w:val="22"/>
          <w:szCs w:val="23"/>
        </w:rPr>
        <w:t>.</w:t>
      </w:r>
    </w:p>
    <w:p w14:paraId="25D12B59" w14:textId="77777777" w:rsidR="00DC4CE8" w:rsidRPr="00AA2E56" w:rsidRDefault="00DC4CE8" w:rsidP="00BC4103">
      <w:pPr>
        <w:pStyle w:val="1"/>
        <w:numPr>
          <w:ilvl w:val="0"/>
          <w:numId w:val="3"/>
        </w:numPr>
        <w:tabs>
          <w:tab w:val="left" w:pos="825"/>
        </w:tabs>
        <w:spacing w:before="120" w:after="120"/>
        <w:ind w:left="0" w:hanging="363"/>
        <w:jc w:val="center"/>
        <w:rPr>
          <w:color w:val="000000" w:themeColor="text1"/>
          <w:sz w:val="22"/>
          <w:szCs w:val="23"/>
        </w:rPr>
      </w:pPr>
      <w:r w:rsidRPr="00AA2E56">
        <w:rPr>
          <w:color w:val="000000" w:themeColor="text1"/>
          <w:sz w:val="22"/>
          <w:szCs w:val="23"/>
        </w:rPr>
        <w:t xml:space="preserve">SHARTNOMA MUDDATI VA </w:t>
      </w:r>
      <w:r w:rsidR="0045011C" w:rsidRPr="00AA2E56">
        <w:rPr>
          <w:color w:val="000000" w:themeColor="text1"/>
          <w:sz w:val="22"/>
          <w:szCs w:val="23"/>
        </w:rPr>
        <w:t>BEKOR QILISH ASOSLARI</w:t>
      </w:r>
    </w:p>
    <w:p w14:paraId="6478CF2B" w14:textId="77777777" w:rsidR="00DC4CE8" w:rsidRPr="00AA2E56" w:rsidRDefault="000D2F23" w:rsidP="00BC4103">
      <w:pPr>
        <w:pStyle w:val="ab"/>
        <w:widowControl w:val="0"/>
        <w:numPr>
          <w:ilvl w:val="1"/>
          <w:numId w:val="11"/>
        </w:numPr>
        <w:tabs>
          <w:tab w:val="left" w:pos="-142"/>
          <w:tab w:val="left" w:pos="851"/>
        </w:tabs>
        <w:autoSpaceDE w:val="0"/>
        <w:autoSpaceDN w:val="0"/>
        <w:spacing w:before="120" w:after="120"/>
        <w:ind w:left="0" w:firstLine="284"/>
        <w:jc w:val="both"/>
        <w:rPr>
          <w:color w:val="000000" w:themeColor="text1"/>
          <w:sz w:val="22"/>
          <w:szCs w:val="23"/>
        </w:rPr>
      </w:pPr>
      <w:r w:rsidRPr="00AA2E56">
        <w:rPr>
          <w:sz w:val="22"/>
          <w:szCs w:val="22"/>
        </w:rPr>
        <w:t>Ushbu Shartnoma Tomonlarning vakolatli shaxslari tomonidan imzolangan kundan boshlab kuchga kiradi va Tomonlar o'z majburiyatlarini to'liq bajarmaguncha amal qiladi</w:t>
      </w:r>
      <w:r w:rsidR="00144B34" w:rsidRPr="00AA2E56">
        <w:rPr>
          <w:color w:val="000000" w:themeColor="text1"/>
          <w:sz w:val="22"/>
          <w:szCs w:val="23"/>
        </w:rPr>
        <w:t>.</w:t>
      </w:r>
      <w:r w:rsidR="00DC4CE8" w:rsidRPr="00AA2E56">
        <w:rPr>
          <w:color w:val="000000" w:themeColor="text1"/>
          <w:sz w:val="22"/>
          <w:szCs w:val="23"/>
        </w:rPr>
        <w:t xml:space="preserve"> </w:t>
      </w:r>
    </w:p>
    <w:p w14:paraId="09B09CA9" w14:textId="348E5701" w:rsidR="00DC4CE8" w:rsidRPr="00AA2E56" w:rsidRDefault="00DC4CE8" w:rsidP="00BC4103">
      <w:pPr>
        <w:pStyle w:val="ab"/>
        <w:widowControl w:val="0"/>
        <w:numPr>
          <w:ilvl w:val="1"/>
          <w:numId w:val="11"/>
        </w:numPr>
        <w:tabs>
          <w:tab w:val="left" w:pos="-284"/>
          <w:tab w:val="left" w:pos="851"/>
        </w:tabs>
        <w:autoSpaceDE w:val="0"/>
        <w:autoSpaceDN w:val="0"/>
        <w:spacing w:before="120" w:after="120"/>
        <w:ind w:left="0" w:firstLine="284"/>
        <w:jc w:val="both"/>
        <w:rPr>
          <w:color w:val="000000" w:themeColor="text1"/>
          <w:sz w:val="22"/>
          <w:szCs w:val="23"/>
        </w:rPr>
      </w:pPr>
      <w:r w:rsidRPr="00AA2E56">
        <w:rPr>
          <w:color w:val="000000" w:themeColor="text1"/>
          <w:sz w:val="22"/>
          <w:szCs w:val="23"/>
        </w:rPr>
        <w:t>Buyurtmachi</w:t>
      </w:r>
      <w:r w:rsidR="000D2F23" w:rsidRPr="00AA2E56">
        <w:rPr>
          <w:color w:val="000000" w:themeColor="text1"/>
          <w:sz w:val="22"/>
          <w:szCs w:val="23"/>
        </w:rPr>
        <w:t xml:space="preserve"> </w:t>
      </w:r>
      <w:r w:rsidR="000D2F23" w:rsidRPr="00AA2E56">
        <w:rPr>
          <w:sz w:val="22"/>
          <w:szCs w:val="22"/>
        </w:rPr>
        <w:t>quyidagi hollarda</w:t>
      </w:r>
      <w:r w:rsidRPr="00AA2E56">
        <w:rPr>
          <w:color w:val="000000" w:themeColor="text1"/>
          <w:sz w:val="22"/>
          <w:szCs w:val="23"/>
        </w:rPr>
        <w:t xml:space="preserve"> Shartnomani bekor qilish kutilayotgan sanadan 5 (besh) kalendar kunidan kechiktirmay</w:t>
      </w:r>
      <w:r w:rsidR="008C7441" w:rsidRPr="00AA2E56">
        <w:rPr>
          <w:color w:val="000000" w:themeColor="text1"/>
          <w:sz w:val="22"/>
          <w:szCs w:val="23"/>
        </w:rPr>
        <w:t xml:space="preserve"> Pudratchini</w:t>
      </w:r>
      <w:r w:rsidRPr="00AA2E56">
        <w:rPr>
          <w:color w:val="000000" w:themeColor="text1"/>
          <w:sz w:val="22"/>
          <w:szCs w:val="23"/>
        </w:rPr>
        <w:t xml:space="preserve"> yozma ravishda xabardor qilish orqali ushbu Shartnomani muddat</w:t>
      </w:r>
      <w:r w:rsidR="00B2750C" w:rsidRPr="00AA2E56">
        <w:rPr>
          <w:color w:val="000000" w:themeColor="text1"/>
          <w:sz w:val="22"/>
          <w:szCs w:val="23"/>
        </w:rPr>
        <w:t>idan oldin bekor qilishga haqli</w:t>
      </w:r>
      <w:r w:rsidRPr="00AA2E56">
        <w:rPr>
          <w:color w:val="000000" w:themeColor="text1"/>
          <w:sz w:val="22"/>
          <w:szCs w:val="23"/>
        </w:rPr>
        <w:t>:</w:t>
      </w:r>
    </w:p>
    <w:p w14:paraId="5776B26B" w14:textId="77777777" w:rsidR="00DC4CE8" w:rsidRPr="00AA2E56" w:rsidRDefault="00DC4CE8" w:rsidP="00BC4103">
      <w:pPr>
        <w:pStyle w:val="a3"/>
        <w:tabs>
          <w:tab w:val="left" w:pos="851"/>
        </w:tabs>
        <w:spacing w:before="120" w:after="120"/>
        <w:ind w:firstLine="284"/>
        <w:jc w:val="both"/>
        <w:rPr>
          <w:color w:val="000000" w:themeColor="text1"/>
          <w:szCs w:val="23"/>
        </w:rPr>
      </w:pPr>
      <w:r w:rsidRPr="00AA2E56">
        <w:rPr>
          <w:color w:val="000000" w:themeColor="text1"/>
          <w:szCs w:val="23"/>
        </w:rPr>
        <w:t xml:space="preserve">a) Pudratchi ishni bajarish muddatlarini buzganligi sababli. Bunday holda, Buyurtmachi Pudratchi tomonidan amalda bajarilgan va </w:t>
      </w:r>
      <w:r w:rsidR="0032016D" w:rsidRPr="00AA2E56">
        <w:rPr>
          <w:color w:val="000000" w:themeColor="text1"/>
          <w:szCs w:val="23"/>
        </w:rPr>
        <w:t>hujjatlar asosida tasdiqlangan</w:t>
      </w:r>
      <w:r w:rsidRPr="00AA2E56">
        <w:rPr>
          <w:color w:val="000000" w:themeColor="text1"/>
          <w:szCs w:val="23"/>
        </w:rPr>
        <w:t xml:space="preserve"> Ish</w:t>
      </w:r>
      <w:r w:rsidR="0032016D" w:rsidRPr="00AA2E56">
        <w:rPr>
          <w:color w:val="000000" w:themeColor="text1"/>
          <w:szCs w:val="23"/>
        </w:rPr>
        <w:t>lar</w:t>
      </w:r>
      <w:r w:rsidRPr="00AA2E56">
        <w:rPr>
          <w:color w:val="000000" w:themeColor="text1"/>
          <w:szCs w:val="23"/>
        </w:rPr>
        <w:t>ni</w:t>
      </w:r>
      <w:r w:rsidR="0032016D" w:rsidRPr="00AA2E56">
        <w:rPr>
          <w:color w:val="000000" w:themeColor="text1"/>
          <w:szCs w:val="23"/>
        </w:rPr>
        <w:t xml:space="preserve"> qabul qilib, ularning</w:t>
      </w:r>
      <w:r w:rsidRPr="00AA2E56">
        <w:rPr>
          <w:color w:val="000000" w:themeColor="text1"/>
          <w:szCs w:val="23"/>
        </w:rPr>
        <w:t xml:space="preserve"> qiymatini </w:t>
      </w:r>
      <w:r w:rsidR="00A65E8A" w:rsidRPr="00AA2E56">
        <w:rPr>
          <w:color w:val="000000" w:themeColor="text1"/>
          <w:szCs w:val="23"/>
        </w:rPr>
        <w:t>to'la</w:t>
      </w:r>
      <w:r w:rsidR="0032016D" w:rsidRPr="00AA2E56">
        <w:rPr>
          <w:color w:val="000000" w:themeColor="text1"/>
          <w:szCs w:val="23"/>
        </w:rPr>
        <w:t>b berish va</w:t>
      </w:r>
      <w:r w:rsidRPr="00AA2E56">
        <w:rPr>
          <w:color w:val="000000" w:themeColor="text1"/>
          <w:szCs w:val="23"/>
        </w:rPr>
        <w:t xml:space="preserve"> </w:t>
      </w:r>
      <w:r w:rsidR="00A65E8A" w:rsidRPr="00AA2E56">
        <w:rPr>
          <w:color w:val="000000" w:themeColor="text1"/>
          <w:szCs w:val="23"/>
        </w:rPr>
        <w:t xml:space="preserve">o'z vaqtida bajarmagan </w:t>
      </w:r>
      <w:r w:rsidRPr="00AA2E56">
        <w:rPr>
          <w:color w:val="000000" w:themeColor="text1"/>
          <w:szCs w:val="23"/>
        </w:rPr>
        <w:t>majburiyatlar</w:t>
      </w:r>
      <w:r w:rsidR="00A65E8A" w:rsidRPr="00AA2E56">
        <w:rPr>
          <w:color w:val="000000" w:themeColor="text1"/>
          <w:szCs w:val="23"/>
        </w:rPr>
        <w:t>ning qolgan qismi uchun</w:t>
      </w:r>
      <w:r w:rsidRPr="00AA2E56">
        <w:rPr>
          <w:color w:val="000000" w:themeColor="text1"/>
          <w:szCs w:val="23"/>
        </w:rPr>
        <w:t xml:space="preserve"> uchun penya to'lashni talab qilishga haqli;</w:t>
      </w:r>
    </w:p>
    <w:p w14:paraId="7FA7A775" w14:textId="77777777" w:rsidR="00DC4CE8" w:rsidRPr="00AA2E56" w:rsidRDefault="00DC4CE8" w:rsidP="00BC4103">
      <w:pPr>
        <w:pStyle w:val="a3"/>
        <w:tabs>
          <w:tab w:val="left" w:pos="851"/>
        </w:tabs>
        <w:spacing w:before="120" w:after="120"/>
        <w:ind w:firstLine="284"/>
        <w:jc w:val="both"/>
        <w:rPr>
          <w:color w:val="000000" w:themeColor="text1"/>
          <w:szCs w:val="23"/>
        </w:rPr>
      </w:pPr>
      <w:r w:rsidRPr="00AA2E56">
        <w:rPr>
          <w:color w:val="000000" w:themeColor="text1"/>
          <w:szCs w:val="23"/>
        </w:rPr>
        <w:t>b) agar</w:t>
      </w:r>
      <w:r w:rsidR="00A65E8A" w:rsidRPr="00AA2E56">
        <w:rPr>
          <w:color w:val="000000" w:themeColor="text1"/>
          <w:szCs w:val="23"/>
        </w:rPr>
        <w:t xml:space="preserve"> bajarilgan</w:t>
      </w:r>
      <w:r w:rsidRPr="00AA2E56">
        <w:rPr>
          <w:color w:val="000000" w:themeColor="text1"/>
          <w:szCs w:val="23"/>
        </w:rPr>
        <w:t xml:space="preserve"> ish</w:t>
      </w:r>
      <w:r w:rsidR="00A65E8A" w:rsidRPr="00AA2E56">
        <w:rPr>
          <w:color w:val="000000" w:themeColor="text1"/>
          <w:szCs w:val="23"/>
        </w:rPr>
        <w:t>lar</w:t>
      </w:r>
      <w:r w:rsidRPr="00AA2E56">
        <w:rPr>
          <w:color w:val="000000" w:themeColor="text1"/>
          <w:szCs w:val="23"/>
        </w:rPr>
        <w:t>ni qabul qilish</w:t>
      </w:r>
      <w:r w:rsidR="00A65E8A" w:rsidRPr="00AA2E56">
        <w:rPr>
          <w:color w:val="000000" w:themeColor="text1"/>
          <w:szCs w:val="23"/>
        </w:rPr>
        <w:t xml:space="preserve"> jarayonida</w:t>
      </w:r>
      <w:r w:rsidRPr="00AA2E56">
        <w:rPr>
          <w:color w:val="000000" w:themeColor="text1"/>
          <w:szCs w:val="23"/>
        </w:rPr>
        <w:t xml:space="preserve"> aniqlangan kamchiliklari (</w:t>
      </w:r>
      <w:r w:rsidR="00A65E8A" w:rsidRPr="00AA2E56">
        <w:rPr>
          <w:color w:val="000000" w:themeColor="text1"/>
          <w:szCs w:val="23"/>
        </w:rPr>
        <w:t>nuqson</w:t>
      </w:r>
      <w:r w:rsidRPr="00AA2E56">
        <w:rPr>
          <w:color w:val="000000" w:themeColor="text1"/>
          <w:szCs w:val="23"/>
        </w:rPr>
        <w:t xml:space="preserve">lari) belgilangan muddatda </w:t>
      </w:r>
      <w:r w:rsidR="00A65E8A" w:rsidRPr="00AA2E56">
        <w:rPr>
          <w:color w:val="000000" w:themeColor="text1"/>
          <w:szCs w:val="23"/>
        </w:rPr>
        <w:t xml:space="preserve">pudratchi tomonidan </w:t>
      </w:r>
      <w:r w:rsidRPr="00AA2E56">
        <w:rPr>
          <w:color w:val="000000" w:themeColor="text1"/>
          <w:szCs w:val="23"/>
        </w:rPr>
        <w:t xml:space="preserve">bartaraf etilmagan bo'lsa. Bunday holda, Buyurtmachi </w:t>
      </w:r>
      <w:r w:rsidR="00A65E8A" w:rsidRPr="00AA2E56">
        <w:rPr>
          <w:color w:val="000000" w:themeColor="text1"/>
          <w:szCs w:val="23"/>
        </w:rPr>
        <w:t xml:space="preserve">pudratchidan </w:t>
      </w:r>
      <w:r w:rsidRPr="00AA2E56">
        <w:rPr>
          <w:color w:val="000000" w:themeColor="text1"/>
          <w:szCs w:val="23"/>
        </w:rPr>
        <w:t>sifatsiz ishlarni bajarganlik uchun jarima to'lashni va ilgari to'langan summani qaytarishni talab qilishga haqli;</w:t>
      </w:r>
    </w:p>
    <w:p w14:paraId="5DD0259E" w14:textId="77777777" w:rsidR="00DC4CE8" w:rsidRPr="00AA2E56" w:rsidRDefault="00DC4CE8" w:rsidP="00BC4103">
      <w:pPr>
        <w:pStyle w:val="a3"/>
        <w:tabs>
          <w:tab w:val="left" w:pos="851"/>
        </w:tabs>
        <w:spacing w:before="120" w:after="120"/>
        <w:ind w:firstLine="284"/>
        <w:jc w:val="both"/>
        <w:rPr>
          <w:color w:val="000000" w:themeColor="text1"/>
          <w:szCs w:val="23"/>
        </w:rPr>
      </w:pPr>
      <w:r w:rsidRPr="00AA2E56">
        <w:rPr>
          <w:color w:val="000000" w:themeColor="text1"/>
          <w:szCs w:val="23"/>
        </w:rPr>
        <w:t xml:space="preserve">v) Pudratchining ushbu Shartnoma bo'yicha o'z majburiyatlarini bajarmaganligi yoki lozim darajada bajarmaganligi bilan bog'liq bo'lmagan </w:t>
      </w:r>
      <w:r w:rsidR="000225D8" w:rsidRPr="00AA2E56">
        <w:rPr>
          <w:color w:val="000000" w:themeColor="text1"/>
          <w:szCs w:val="23"/>
        </w:rPr>
        <w:t xml:space="preserve">boshqa </w:t>
      </w:r>
      <w:r w:rsidRPr="00AA2E56">
        <w:rPr>
          <w:color w:val="000000" w:themeColor="text1"/>
          <w:szCs w:val="23"/>
        </w:rPr>
        <w:t xml:space="preserve">sabablarga ko'ra. Bunday holda, </w:t>
      </w:r>
      <w:r w:rsidR="00AD0AC9" w:rsidRPr="00AA2E56">
        <w:rPr>
          <w:color w:val="000000" w:themeColor="text1"/>
          <w:szCs w:val="23"/>
        </w:rPr>
        <w:t>Buyurtmachi Pudratchi tomonidan amalda bajarilgan va hujjatlar asosida tasdiqlangan ishlarni qabul qilib, ularning qiymatini to'lab beradi</w:t>
      </w:r>
      <w:r w:rsidRPr="00AA2E56">
        <w:rPr>
          <w:color w:val="000000" w:themeColor="text1"/>
          <w:szCs w:val="23"/>
        </w:rPr>
        <w:t>.</w:t>
      </w:r>
    </w:p>
    <w:p w14:paraId="154010D1" w14:textId="53AC83D3" w:rsidR="00BC4103" w:rsidRPr="00AA2E56" w:rsidRDefault="00AD0AC9" w:rsidP="008F24E5">
      <w:pPr>
        <w:pStyle w:val="ab"/>
        <w:widowControl w:val="0"/>
        <w:numPr>
          <w:ilvl w:val="1"/>
          <w:numId w:val="11"/>
        </w:numPr>
        <w:tabs>
          <w:tab w:val="left" w:pos="-426"/>
          <w:tab w:val="left" w:pos="0"/>
          <w:tab w:val="left" w:pos="851"/>
          <w:tab w:val="left" w:pos="6823"/>
          <w:tab w:val="left" w:pos="8222"/>
        </w:tabs>
        <w:autoSpaceDE w:val="0"/>
        <w:autoSpaceDN w:val="0"/>
        <w:spacing w:before="120" w:after="120"/>
        <w:ind w:left="0" w:firstLine="284"/>
        <w:jc w:val="both"/>
        <w:rPr>
          <w:color w:val="000000" w:themeColor="text1"/>
          <w:sz w:val="22"/>
          <w:szCs w:val="23"/>
        </w:rPr>
      </w:pPr>
      <w:r w:rsidRPr="00AA2E56">
        <w:rPr>
          <w:color w:val="000000" w:themeColor="text1"/>
          <w:sz w:val="22"/>
          <w:szCs w:val="23"/>
        </w:rPr>
        <w:t>Pudratchi Buyurtmachidan avans to‘lovini olgun</w:t>
      </w:r>
      <w:r w:rsidR="009C7C14" w:rsidRPr="00AA2E56">
        <w:rPr>
          <w:color w:val="000000" w:themeColor="text1"/>
          <w:sz w:val="22"/>
          <w:szCs w:val="23"/>
        </w:rPr>
        <w:t>iga</w:t>
      </w:r>
      <w:r w:rsidRPr="00AA2E56">
        <w:rPr>
          <w:color w:val="000000" w:themeColor="text1"/>
          <w:sz w:val="22"/>
          <w:szCs w:val="23"/>
        </w:rPr>
        <w:t xml:space="preserve"> qadar ushbu Shartnomani bekor qilinishi kutilayotgan sanadan </w:t>
      </w:r>
      <w:r w:rsidR="00E81005" w:rsidRPr="00AA2E56">
        <w:rPr>
          <w:color w:val="000000" w:themeColor="text1"/>
          <w:sz w:val="22"/>
          <w:szCs w:val="23"/>
        </w:rPr>
        <w:t>5</w:t>
      </w:r>
      <w:r w:rsidRPr="00AA2E56">
        <w:rPr>
          <w:color w:val="000000" w:themeColor="text1"/>
          <w:sz w:val="22"/>
          <w:szCs w:val="23"/>
        </w:rPr>
        <w:t xml:space="preserve"> (</w:t>
      </w:r>
      <w:r w:rsidR="00E81005" w:rsidRPr="00AA2E56">
        <w:rPr>
          <w:color w:val="000000" w:themeColor="text1"/>
          <w:sz w:val="22"/>
          <w:szCs w:val="23"/>
        </w:rPr>
        <w:t>besh</w:t>
      </w:r>
      <w:r w:rsidRPr="00AA2E56">
        <w:rPr>
          <w:color w:val="000000" w:themeColor="text1"/>
          <w:sz w:val="22"/>
          <w:szCs w:val="23"/>
        </w:rPr>
        <w:t>) kalendar kundan kechiktirmay Buyurtmachini yozma ravishda xabardor qilgan holda</w:t>
      </w:r>
      <w:r w:rsidR="00E81005" w:rsidRPr="00AA2E56">
        <w:rPr>
          <w:color w:val="000000" w:themeColor="text1"/>
          <w:sz w:val="22"/>
          <w:szCs w:val="23"/>
        </w:rPr>
        <w:t xml:space="preserve"> shartnomani</w:t>
      </w:r>
      <w:r w:rsidRPr="00AA2E56">
        <w:rPr>
          <w:color w:val="000000" w:themeColor="text1"/>
          <w:sz w:val="22"/>
          <w:szCs w:val="23"/>
        </w:rPr>
        <w:t xml:space="preserve"> muddatidan oldin bekor qilishga haqli.</w:t>
      </w:r>
      <w:r w:rsidR="00DC4CE8" w:rsidRPr="00AA2E56">
        <w:rPr>
          <w:color w:val="000000" w:themeColor="text1"/>
          <w:spacing w:val="-3"/>
          <w:sz w:val="22"/>
          <w:szCs w:val="23"/>
        </w:rPr>
        <w:t xml:space="preserve"> </w:t>
      </w:r>
    </w:p>
    <w:p w14:paraId="55D1E369" w14:textId="28A7245B" w:rsidR="00DC4CE8" w:rsidRPr="00AA2E56" w:rsidRDefault="009C7C14" w:rsidP="00BC4103">
      <w:pPr>
        <w:pStyle w:val="1"/>
        <w:numPr>
          <w:ilvl w:val="0"/>
          <w:numId w:val="3"/>
        </w:numPr>
        <w:tabs>
          <w:tab w:val="left" w:pos="2340"/>
        </w:tabs>
        <w:spacing w:before="120" w:after="120"/>
        <w:ind w:left="0"/>
        <w:jc w:val="center"/>
        <w:rPr>
          <w:color w:val="000000" w:themeColor="text1"/>
          <w:sz w:val="22"/>
          <w:szCs w:val="23"/>
        </w:rPr>
      </w:pPr>
      <w:r w:rsidRPr="00AA2E56">
        <w:rPr>
          <w:color w:val="000000" w:themeColor="text1"/>
          <w:sz w:val="22"/>
          <w:szCs w:val="23"/>
          <w:lang w:val="uz-Cyrl-UZ"/>
        </w:rPr>
        <w:t>YENGIB BO`LMAS KUCH</w:t>
      </w:r>
    </w:p>
    <w:p w14:paraId="700E29E7" w14:textId="0AD84957" w:rsidR="00E81005" w:rsidRPr="00AA2E56"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 xml:space="preserve">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 agar ushbu holatlar </w:t>
      </w:r>
      <w:r w:rsidR="00AA17B5" w:rsidRPr="007E6519">
        <w:rPr>
          <w:color w:val="000000" w:themeColor="text1"/>
          <w:spacing w:val="-10"/>
          <w:szCs w:val="23"/>
        </w:rPr>
        <w:t xml:space="preserve">tomonlarning </w:t>
      </w:r>
      <w:r w:rsidRPr="00AA2E56">
        <w:rPr>
          <w:color w:val="000000" w:themeColor="text1"/>
          <w:spacing w:val="-10"/>
          <w:szCs w:val="23"/>
        </w:rPr>
        <w:t>shartnomani bajarish</w:t>
      </w:r>
      <w:r w:rsidR="00AA17B5" w:rsidRPr="007E6519">
        <w:rPr>
          <w:color w:val="000000" w:themeColor="text1"/>
          <w:spacing w:val="-10"/>
          <w:szCs w:val="23"/>
        </w:rPr>
        <w:t>iga jiddiy to‘sqinlik qilgan</w:t>
      </w:r>
      <w:r w:rsidRPr="00AA2E56">
        <w:rPr>
          <w:color w:val="000000" w:themeColor="text1"/>
          <w:spacing w:val="-10"/>
          <w:szCs w:val="23"/>
        </w:rPr>
        <w:t xml:space="preserve"> qilgan bo'lsa.</w:t>
      </w:r>
    </w:p>
    <w:p w14:paraId="6A6A7F4C" w14:textId="77777777" w:rsidR="00E81005" w:rsidRPr="00AA2E56"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Tomonlarning kelishuviga binoan shartnoma bo'yicha majburiyatlarni bajarish muddati fors-major holatlari amal qilgan vaqtga mutanosib ravishda uzaytiriladi.</w:t>
      </w:r>
    </w:p>
    <w:p w14:paraId="12A27488" w14:textId="77777777" w:rsidR="00E81005" w:rsidRPr="00AA2E56"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Hududida fors-major holatlari yuzaga kelgan Tomon, ular yuzaga kelgan kundan boshlab 10 (o'n) kun ichida boshqa Tomonni ushbu holat Shartnomaning bajarilishiga ta'siri to'g'risida yozma ravishda xabardor qilishi shart.</w:t>
      </w:r>
    </w:p>
    <w:p w14:paraId="7D5D4AC9" w14:textId="77777777" w:rsidR="00B939B6" w:rsidRPr="00AA2E56"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Agar boshqa tomon bu borada da'vo bildirsa, u holda fors-major holatlari ta'sir ko'rsatgan Tomon o'z mamlakatining vakolatli organi tomonidan berilgan guvohnoma asosida ushbu shartnomani bajarmaganlik yoki lozim darajada bajarmaganlik uchun javobgarlikdan ozod qilinadi.</w:t>
      </w:r>
    </w:p>
    <w:p w14:paraId="7F0B08DC" w14:textId="77777777" w:rsidR="009C7C14" w:rsidRPr="007E6519"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p w14:paraId="655FEC43" w14:textId="26824023" w:rsidR="00BC4103" w:rsidRPr="00AA2E56" w:rsidRDefault="009C7C14"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 xml:space="preserve"> Fors-major holati vakolatli organning hujjati bilan taqdiqlanishi lozim.</w:t>
      </w:r>
    </w:p>
    <w:p w14:paraId="2BF7A86C" w14:textId="77777777" w:rsidR="00DC4CE8" w:rsidRPr="00AA2E56" w:rsidRDefault="00DC4CE8" w:rsidP="00263032">
      <w:pPr>
        <w:pStyle w:val="1"/>
        <w:numPr>
          <w:ilvl w:val="0"/>
          <w:numId w:val="3"/>
        </w:numPr>
        <w:tabs>
          <w:tab w:val="left" w:pos="4459"/>
        </w:tabs>
        <w:spacing w:before="1"/>
        <w:ind w:left="0"/>
        <w:jc w:val="center"/>
        <w:rPr>
          <w:color w:val="000000" w:themeColor="text1"/>
          <w:sz w:val="22"/>
          <w:szCs w:val="23"/>
        </w:rPr>
      </w:pPr>
      <w:r w:rsidRPr="00AA2E56">
        <w:rPr>
          <w:color w:val="000000" w:themeColor="text1"/>
          <w:sz w:val="22"/>
          <w:szCs w:val="23"/>
        </w:rPr>
        <w:t>KAFOLATLAR</w:t>
      </w:r>
    </w:p>
    <w:p w14:paraId="57050828" w14:textId="77777777" w:rsidR="00DC4CE8" w:rsidRPr="00AA2E56" w:rsidRDefault="00DC4CE8" w:rsidP="00BC4103">
      <w:pPr>
        <w:pStyle w:val="ab"/>
        <w:widowControl w:val="0"/>
        <w:numPr>
          <w:ilvl w:val="1"/>
          <w:numId w:val="9"/>
        </w:numPr>
        <w:tabs>
          <w:tab w:val="left" w:pos="-284"/>
          <w:tab w:val="left" w:pos="284"/>
          <w:tab w:val="left" w:pos="993"/>
        </w:tabs>
        <w:autoSpaceDE w:val="0"/>
        <w:autoSpaceDN w:val="0"/>
        <w:spacing w:before="60" w:after="60"/>
        <w:ind w:left="0" w:firstLine="425"/>
        <w:jc w:val="both"/>
        <w:rPr>
          <w:color w:val="000000" w:themeColor="text1"/>
          <w:sz w:val="22"/>
          <w:szCs w:val="23"/>
        </w:rPr>
      </w:pPr>
      <w:r w:rsidRPr="00AA2E56">
        <w:rPr>
          <w:color w:val="000000" w:themeColor="text1"/>
          <w:sz w:val="22"/>
          <w:szCs w:val="23"/>
        </w:rPr>
        <w:t>Pudratchi bajarilgan ishlarning</w:t>
      </w:r>
      <w:r w:rsidR="00B939B6" w:rsidRPr="00AA2E56">
        <w:rPr>
          <w:color w:val="000000" w:themeColor="text1"/>
          <w:sz w:val="22"/>
          <w:szCs w:val="23"/>
        </w:rPr>
        <w:t xml:space="preserve"> va foydalanilgan materiallarning </w:t>
      </w:r>
      <w:r w:rsidRPr="00AA2E56">
        <w:rPr>
          <w:color w:val="000000" w:themeColor="text1"/>
          <w:sz w:val="22"/>
          <w:szCs w:val="23"/>
        </w:rPr>
        <w:t xml:space="preserve">sifatini </w:t>
      </w:r>
      <w:r w:rsidR="00B939B6" w:rsidRPr="00AA2E56">
        <w:rPr>
          <w:color w:val="000000" w:themeColor="text1"/>
          <w:sz w:val="22"/>
          <w:szCs w:val="23"/>
        </w:rPr>
        <w:t>kafolatlaydi</w:t>
      </w:r>
      <w:r w:rsidRPr="00AA2E56">
        <w:rPr>
          <w:color w:val="000000" w:themeColor="text1"/>
          <w:sz w:val="22"/>
          <w:szCs w:val="23"/>
        </w:rPr>
        <w:t>.</w:t>
      </w:r>
    </w:p>
    <w:p w14:paraId="7716C6F6" w14:textId="47F16995" w:rsidR="00DC4CE8" w:rsidRPr="00AA2E56" w:rsidRDefault="00451650" w:rsidP="00EB1A2F">
      <w:pPr>
        <w:pStyle w:val="ab"/>
        <w:widowControl w:val="0"/>
        <w:numPr>
          <w:ilvl w:val="1"/>
          <w:numId w:val="9"/>
        </w:numPr>
        <w:tabs>
          <w:tab w:val="left" w:pos="-284"/>
          <w:tab w:val="left" w:pos="284"/>
          <w:tab w:val="left" w:pos="993"/>
        </w:tabs>
        <w:autoSpaceDE w:val="0"/>
        <w:autoSpaceDN w:val="0"/>
        <w:spacing w:before="60" w:after="60"/>
        <w:jc w:val="both"/>
        <w:rPr>
          <w:sz w:val="22"/>
          <w:szCs w:val="23"/>
        </w:rPr>
      </w:pPr>
      <w:r>
        <w:rPr>
          <w:sz w:val="22"/>
          <w:szCs w:val="22"/>
        </w:rPr>
        <w:t>T</w:t>
      </w:r>
      <w:r w:rsidRPr="00451650">
        <w:rPr>
          <w:sz w:val="22"/>
          <w:szCs w:val="22"/>
        </w:rPr>
        <w:t>om yopish materiallari va gofrirovka qilingan profnastil plitalardan yasalgan ishlar uchun – kafolat kamida 10 yil.</w:t>
      </w:r>
      <w:r w:rsidR="00EB1A2F" w:rsidRPr="00EB1A2F">
        <w:t xml:space="preserve"> </w:t>
      </w:r>
      <w:r w:rsidR="00EB1A2F">
        <w:t>P</w:t>
      </w:r>
      <w:r w:rsidR="00EB1A2F" w:rsidRPr="00EB1A2F">
        <w:rPr>
          <w:sz w:val="22"/>
          <w:szCs w:val="22"/>
        </w:rPr>
        <w:t>ardozlash ishlari uchun - kafolat kamida 12 oy.</w:t>
      </w:r>
      <w:r w:rsidR="00EB1A2F">
        <w:rPr>
          <w:sz w:val="22"/>
          <w:szCs w:val="22"/>
        </w:rPr>
        <w:t xml:space="preserve"> </w:t>
      </w:r>
      <w:r w:rsidR="004D1963" w:rsidRPr="004D1963">
        <w:rPr>
          <w:sz w:val="22"/>
          <w:szCs w:val="22"/>
        </w:rPr>
        <w:t xml:space="preserve"> </w:t>
      </w:r>
      <w:r w:rsidR="00EB1A2F" w:rsidRPr="00EB1A2F">
        <w:rPr>
          <w:sz w:val="22"/>
          <w:szCs w:val="22"/>
        </w:rPr>
        <w:t>Kafolatli xizmat ko'rsatish va texnik yordam - quyosh fotoelektr stantsiyasini ishga tushirish dalolatnomasi imzolangan kundan bosh</w:t>
      </w:r>
      <w:r w:rsidR="00EB1A2F">
        <w:rPr>
          <w:sz w:val="22"/>
          <w:szCs w:val="22"/>
        </w:rPr>
        <w:t>lab 5 yilni tashkil etadi</w:t>
      </w:r>
      <w:r w:rsidR="00EB1A2F" w:rsidRPr="00EB1A2F">
        <w:rPr>
          <w:sz w:val="22"/>
          <w:szCs w:val="22"/>
        </w:rPr>
        <w:t>.</w:t>
      </w:r>
      <w:r w:rsidR="00EB1A2F">
        <w:rPr>
          <w:sz w:val="22"/>
          <w:szCs w:val="22"/>
        </w:rPr>
        <w:t xml:space="preserve"> </w:t>
      </w:r>
      <w:r w:rsidR="00EB1A2F" w:rsidRPr="00EB1A2F">
        <w:rPr>
          <w:sz w:val="22"/>
          <w:szCs w:val="22"/>
        </w:rPr>
        <w:t>Fotoelektr modullar uchun kafolat muddati- kamida</w:t>
      </w:r>
      <w:r w:rsidR="00EB1A2F">
        <w:rPr>
          <w:sz w:val="22"/>
          <w:szCs w:val="22"/>
        </w:rPr>
        <w:t xml:space="preserve"> 12 yil. </w:t>
      </w:r>
      <w:r w:rsidR="00EB1A2F" w:rsidRPr="00EB1A2F">
        <w:rPr>
          <w:sz w:val="22"/>
          <w:szCs w:val="22"/>
        </w:rPr>
        <w:t>Tarmoq inverterining kafolat muddati- kamida 7 yil</w:t>
      </w:r>
      <w:r w:rsidR="00EB1A2F">
        <w:rPr>
          <w:sz w:val="22"/>
          <w:szCs w:val="22"/>
        </w:rPr>
        <w:t>/</w:t>
      </w:r>
    </w:p>
    <w:p w14:paraId="3FDBC2CE" w14:textId="77777777" w:rsidR="00DC4CE8" w:rsidRPr="00AA2E56" w:rsidRDefault="00F11A3F" w:rsidP="00F11A3F">
      <w:pPr>
        <w:pStyle w:val="ab"/>
        <w:widowControl w:val="0"/>
        <w:numPr>
          <w:ilvl w:val="1"/>
          <w:numId w:val="9"/>
        </w:numPr>
        <w:tabs>
          <w:tab w:val="left" w:pos="-284"/>
          <w:tab w:val="left" w:pos="142"/>
          <w:tab w:val="left" w:pos="993"/>
          <w:tab w:val="left" w:pos="6633"/>
        </w:tabs>
        <w:autoSpaceDE w:val="0"/>
        <w:autoSpaceDN w:val="0"/>
        <w:spacing w:before="60" w:after="60"/>
        <w:ind w:firstLine="322"/>
        <w:jc w:val="both"/>
        <w:rPr>
          <w:color w:val="000000" w:themeColor="text1"/>
          <w:sz w:val="22"/>
          <w:szCs w:val="23"/>
        </w:rPr>
      </w:pPr>
      <w:r w:rsidRPr="00AA2E56">
        <w:rPr>
          <w:color w:val="000000" w:themeColor="text1"/>
          <w:sz w:val="22"/>
          <w:szCs w:val="23"/>
        </w:rPr>
        <w:t xml:space="preserve">Agar Buyurtmachi kafolat muddati davomida bajarilgan ishlarda kamchiliklarni (nuqsonlarni), shu jumladan yashirin kamchiliklarni (nuqsonlarni) aniqlasa, </w:t>
      </w:r>
      <w:r w:rsidR="00DD5173" w:rsidRPr="00AA2E56">
        <w:rPr>
          <w:color w:val="000000" w:themeColor="text1"/>
          <w:sz w:val="22"/>
          <w:szCs w:val="23"/>
        </w:rPr>
        <w:t xml:space="preserve">Pudratchi </w:t>
      </w:r>
      <w:r w:rsidRPr="00AA2E56">
        <w:rPr>
          <w:color w:val="000000" w:themeColor="text1"/>
          <w:sz w:val="22"/>
          <w:szCs w:val="23"/>
        </w:rPr>
        <w:t xml:space="preserve">bu haqida xabar berilgan kundan boshlab u 10 (o'n) ish kunidan kechiktirmay o'z hisobidan bartaraf etishga majburdir. </w:t>
      </w:r>
    </w:p>
    <w:p w14:paraId="6CCD20FD" w14:textId="77777777" w:rsidR="006E56BE" w:rsidRPr="00AA2E56" w:rsidRDefault="00DC4CE8" w:rsidP="006E56BE">
      <w:pPr>
        <w:pStyle w:val="ab"/>
        <w:widowControl w:val="0"/>
        <w:numPr>
          <w:ilvl w:val="1"/>
          <w:numId w:val="9"/>
        </w:numPr>
        <w:tabs>
          <w:tab w:val="left" w:pos="-426"/>
          <w:tab w:val="left" w:pos="-284"/>
          <w:tab w:val="left" w:pos="142"/>
          <w:tab w:val="left" w:pos="993"/>
        </w:tabs>
        <w:autoSpaceDE w:val="0"/>
        <w:autoSpaceDN w:val="0"/>
        <w:spacing w:before="60" w:after="60"/>
        <w:ind w:left="0" w:firstLine="425"/>
        <w:jc w:val="both"/>
        <w:rPr>
          <w:color w:val="000000" w:themeColor="text1"/>
          <w:sz w:val="22"/>
          <w:szCs w:val="23"/>
        </w:rPr>
      </w:pPr>
      <w:r w:rsidRPr="00AA2E56">
        <w:rPr>
          <w:color w:val="000000" w:themeColor="text1"/>
          <w:sz w:val="22"/>
          <w:szCs w:val="23"/>
        </w:rPr>
        <w:t>Pudratchining kafolat muddati davomidagi majburiyatlari Buyurtm</w:t>
      </w:r>
      <w:r w:rsidR="00DD5173" w:rsidRPr="00AA2E56">
        <w:rPr>
          <w:color w:val="000000" w:themeColor="text1"/>
          <w:sz w:val="22"/>
          <w:szCs w:val="23"/>
        </w:rPr>
        <w:t xml:space="preserve">achi nuqsonlarni bartaraf etilganligi haqida </w:t>
      </w:r>
      <w:r w:rsidRPr="00AA2E56">
        <w:rPr>
          <w:color w:val="000000" w:themeColor="text1"/>
          <w:sz w:val="22"/>
          <w:szCs w:val="23"/>
        </w:rPr>
        <w:t>dalolatnoma</w:t>
      </w:r>
      <w:r w:rsidR="00F221A9" w:rsidRPr="00AA2E56">
        <w:rPr>
          <w:color w:val="000000" w:themeColor="text1"/>
          <w:sz w:val="22"/>
          <w:szCs w:val="23"/>
        </w:rPr>
        <w:t>ni</w:t>
      </w:r>
      <w:r w:rsidRPr="00AA2E56">
        <w:rPr>
          <w:color w:val="000000" w:themeColor="text1"/>
          <w:sz w:val="22"/>
          <w:szCs w:val="23"/>
        </w:rPr>
        <w:t xml:space="preserve"> imzolagan paytdan boshlab bajarilgan hisoblanadi.</w:t>
      </w:r>
      <w:r w:rsidRPr="00AA2E56">
        <w:rPr>
          <w:color w:val="000000" w:themeColor="text1"/>
          <w:spacing w:val="-7"/>
          <w:sz w:val="22"/>
          <w:szCs w:val="23"/>
        </w:rPr>
        <w:t xml:space="preserve"> </w:t>
      </w:r>
    </w:p>
    <w:p w14:paraId="1477870B" w14:textId="77777777" w:rsidR="006E56BE" w:rsidRPr="00AA2E56" w:rsidRDefault="006E56BE" w:rsidP="00C472AA">
      <w:pPr>
        <w:pStyle w:val="ab"/>
        <w:widowControl w:val="0"/>
        <w:tabs>
          <w:tab w:val="left" w:pos="-426"/>
          <w:tab w:val="left" w:pos="-284"/>
          <w:tab w:val="left" w:pos="142"/>
          <w:tab w:val="left" w:pos="993"/>
        </w:tabs>
        <w:autoSpaceDE w:val="0"/>
        <w:autoSpaceDN w:val="0"/>
        <w:spacing w:before="60" w:after="60"/>
        <w:ind w:left="425"/>
        <w:jc w:val="both"/>
        <w:rPr>
          <w:color w:val="000000" w:themeColor="text1"/>
          <w:sz w:val="22"/>
          <w:szCs w:val="23"/>
        </w:rPr>
      </w:pPr>
    </w:p>
    <w:p w14:paraId="488471A9" w14:textId="77777777" w:rsidR="00DC4CE8" w:rsidRPr="00AA2E56" w:rsidRDefault="00DC4CE8" w:rsidP="00FF2C09">
      <w:pPr>
        <w:pStyle w:val="1"/>
        <w:numPr>
          <w:ilvl w:val="0"/>
          <w:numId w:val="3"/>
        </w:numPr>
        <w:tabs>
          <w:tab w:val="left" w:pos="0"/>
          <w:tab w:val="left" w:pos="851"/>
        </w:tabs>
        <w:ind w:left="0" w:firstLine="425"/>
        <w:jc w:val="center"/>
        <w:rPr>
          <w:color w:val="000000" w:themeColor="text1"/>
          <w:sz w:val="23"/>
          <w:szCs w:val="23"/>
        </w:rPr>
      </w:pPr>
      <w:r w:rsidRPr="00AA2E56">
        <w:rPr>
          <w:color w:val="000000" w:themeColor="text1"/>
          <w:sz w:val="23"/>
          <w:szCs w:val="23"/>
        </w:rPr>
        <w:lastRenderedPageBreak/>
        <w:t>MAXFIYLIK</w:t>
      </w:r>
    </w:p>
    <w:p w14:paraId="1C0930DF" w14:textId="77777777" w:rsidR="00F221A9" w:rsidRPr="00AA2E56" w:rsidRDefault="00F221A9" w:rsidP="006D2C38">
      <w:pPr>
        <w:pStyle w:val="ab"/>
        <w:widowControl w:val="0"/>
        <w:numPr>
          <w:ilvl w:val="1"/>
          <w:numId w:val="8"/>
        </w:numPr>
        <w:tabs>
          <w:tab w:val="left" w:pos="-426"/>
          <w:tab w:val="left" w:pos="-284"/>
          <w:tab w:val="left" w:pos="142"/>
          <w:tab w:val="left" w:pos="993"/>
        </w:tabs>
        <w:autoSpaceDE w:val="0"/>
        <w:autoSpaceDN w:val="0"/>
        <w:spacing w:before="60" w:after="60"/>
        <w:ind w:left="0" w:firstLine="425"/>
        <w:jc w:val="both"/>
        <w:rPr>
          <w:color w:val="000000" w:themeColor="text1"/>
          <w:sz w:val="22"/>
          <w:szCs w:val="23"/>
        </w:rPr>
      </w:pPr>
      <w:r w:rsidRPr="00AA2E56">
        <w:rPr>
          <w:color w:val="000000" w:themeColor="text1"/>
          <w:sz w:val="22"/>
          <w:szCs w:val="23"/>
        </w:rPr>
        <w:t>Tomonlar</w:t>
      </w:r>
      <w:r w:rsidR="00DC4CE8" w:rsidRPr="00AA2E56">
        <w:rPr>
          <w:color w:val="000000" w:themeColor="text1"/>
          <w:spacing w:val="-10"/>
          <w:sz w:val="22"/>
          <w:szCs w:val="23"/>
        </w:rPr>
        <w:t xml:space="preserve"> </w:t>
      </w:r>
      <w:r w:rsidRPr="00AA2E56">
        <w:rPr>
          <w:color w:val="000000" w:themeColor="text1"/>
          <w:sz w:val="22"/>
          <w:szCs w:val="23"/>
        </w:rPr>
        <w:t>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27A491A3" w14:textId="77777777" w:rsidR="00F221A9" w:rsidRPr="00AA2E56" w:rsidRDefault="006D2C38" w:rsidP="006D2C38">
      <w:pPr>
        <w:widowControl w:val="0"/>
        <w:tabs>
          <w:tab w:val="left" w:pos="-426"/>
          <w:tab w:val="left" w:pos="-284"/>
          <w:tab w:val="left" w:pos="142"/>
          <w:tab w:val="left" w:pos="993"/>
        </w:tabs>
        <w:spacing w:before="60" w:after="60"/>
        <w:jc w:val="both"/>
        <w:rPr>
          <w:color w:val="000000" w:themeColor="text1"/>
          <w:sz w:val="22"/>
          <w:szCs w:val="23"/>
        </w:rPr>
      </w:pPr>
      <w:r w:rsidRPr="00AA2E56">
        <w:rPr>
          <w:color w:val="000000" w:themeColor="text1"/>
          <w:sz w:val="22"/>
          <w:szCs w:val="23"/>
        </w:rPr>
        <w:tab/>
      </w:r>
      <w:r w:rsidR="00551C7F" w:rsidRPr="00AA2E56">
        <w:rPr>
          <w:color w:val="000000" w:themeColor="text1"/>
          <w:sz w:val="22"/>
          <w:szCs w:val="23"/>
        </w:rPr>
        <w:tab/>
      </w:r>
      <w:r w:rsidR="00F221A9" w:rsidRPr="00AA2E56">
        <w:rPr>
          <w:color w:val="000000" w:themeColor="text1"/>
          <w:sz w:val="22"/>
          <w:szCs w:val="23"/>
        </w:rPr>
        <w:t>O‘zbekiston Respublikasi qonunchiligiga muvofiq yuridik shaxsning tijorat sirini tashkil eta olmaydigan ma’lumotlar bundan mustasno.</w:t>
      </w:r>
    </w:p>
    <w:p w14:paraId="6F73DDA6" w14:textId="77777777" w:rsidR="00F221A9" w:rsidRPr="00AA2E56" w:rsidRDefault="00F221A9" w:rsidP="006D2C38">
      <w:pPr>
        <w:pStyle w:val="ab"/>
        <w:widowControl w:val="0"/>
        <w:numPr>
          <w:ilvl w:val="1"/>
          <w:numId w:val="8"/>
        </w:numPr>
        <w:tabs>
          <w:tab w:val="left" w:pos="-426"/>
          <w:tab w:val="left" w:pos="-284"/>
          <w:tab w:val="left" w:pos="142"/>
          <w:tab w:val="left" w:pos="993"/>
        </w:tabs>
        <w:spacing w:before="60" w:after="60"/>
        <w:ind w:left="0" w:firstLine="425"/>
        <w:jc w:val="both"/>
        <w:rPr>
          <w:color w:val="000000" w:themeColor="text1"/>
          <w:sz w:val="22"/>
          <w:szCs w:val="23"/>
        </w:rPr>
      </w:pPr>
      <w:r w:rsidRPr="00AA2E56">
        <w:rPr>
          <w:color w:val="000000" w:themeColor="text1"/>
          <w:sz w:val="22"/>
          <w:szCs w:val="23"/>
        </w:rPr>
        <w:t>Maxfiylikni saqlash bo'yicha majburiyatlar ushbu shartnomaning amal qilish muddati tugaganidan keyin yoki shartnoma muddatidan oldin bekor qilingan vaqtdan boshlab 3 (uch) yil davomida ham o'z kuchida qoladi.</w:t>
      </w:r>
    </w:p>
    <w:p w14:paraId="4B0B156D" w14:textId="6DE334A9" w:rsidR="00F221A9" w:rsidRPr="00AA2E56" w:rsidRDefault="00F221A9" w:rsidP="006D2C38">
      <w:pPr>
        <w:pStyle w:val="ab"/>
        <w:widowControl w:val="0"/>
        <w:numPr>
          <w:ilvl w:val="1"/>
          <w:numId w:val="8"/>
        </w:numPr>
        <w:tabs>
          <w:tab w:val="left" w:pos="-426"/>
          <w:tab w:val="left" w:pos="-284"/>
          <w:tab w:val="left" w:pos="142"/>
          <w:tab w:val="left" w:pos="993"/>
        </w:tabs>
        <w:spacing w:before="60" w:after="60"/>
        <w:ind w:left="0" w:firstLine="425"/>
        <w:jc w:val="both"/>
        <w:rPr>
          <w:color w:val="000000" w:themeColor="text1"/>
          <w:sz w:val="22"/>
          <w:szCs w:val="23"/>
        </w:rPr>
      </w:pPr>
      <w:r w:rsidRPr="00AA2E56">
        <w:rPr>
          <w:color w:val="000000" w:themeColor="text1"/>
          <w:sz w:val="22"/>
          <w:szCs w:val="23"/>
        </w:rPr>
        <w:t>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14:paraId="0341D4A3" w14:textId="77777777" w:rsidR="00F221A9" w:rsidRPr="00AA2E56" w:rsidRDefault="006D2C38" w:rsidP="006D2C38">
      <w:pPr>
        <w:widowControl w:val="0"/>
        <w:tabs>
          <w:tab w:val="left" w:pos="-426"/>
          <w:tab w:val="left" w:pos="-284"/>
          <w:tab w:val="left" w:pos="142"/>
          <w:tab w:val="left" w:pos="993"/>
        </w:tabs>
        <w:spacing w:before="60" w:after="60"/>
        <w:jc w:val="both"/>
        <w:rPr>
          <w:color w:val="000000" w:themeColor="text1"/>
          <w:sz w:val="22"/>
          <w:szCs w:val="23"/>
        </w:rPr>
      </w:pPr>
      <w:r w:rsidRPr="00AA2E56">
        <w:rPr>
          <w:color w:val="000000" w:themeColor="text1"/>
          <w:sz w:val="22"/>
          <w:szCs w:val="23"/>
        </w:rPr>
        <w:tab/>
      </w:r>
      <w:r w:rsidRPr="00AA2E56">
        <w:rPr>
          <w:color w:val="000000" w:themeColor="text1"/>
          <w:sz w:val="22"/>
          <w:szCs w:val="23"/>
        </w:rPr>
        <w:tab/>
      </w:r>
      <w:r w:rsidR="00F221A9" w:rsidRPr="00AA2E56">
        <w:rPr>
          <w:color w:val="000000" w:themeColor="text1"/>
          <w:sz w:val="22"/>
          <w:szCs w:val="23"/>
        </w:rPr>
        <w:t>Tomonlarning hech biri boshqa Tomonning maxfiy ma'lumotlarini boshqa Tomonning yozma roziligisiz uchinchi shaxslarga berishga yoki boshqa Tomonning maxfiy ma'lumotlarini uchinchi shaxslar oldida oshkor qilishga haqli emas.</w:t>
      </w:r>
    </w:p>
    <w:p w14:paraId="0F87231F" w14:textId="77777777" w:rsidR="00DC4CE8" w:rsidRPr="00AA2E56" w:rsidRDefault="00551C7F" w:rsidP="005A4456">
      <w:pPr>
        <w:pStyle w:val="1"/>
        <w:numPr>
          <w:ilvl w:val="0"/>
          <w:numId w:val="3"/>
        </w:numPr>
        <w:tabs>
          <w:tab w:val="left" w:pos="3230"/>
        </w:tabs>
        <w:spacing w:before="120" w:after="120"/>
        <w:ind w:left="0" w:hanging="363"/>
        <w:jc w:val="center"/>
        <w:rPr>
          <w:color w:val="000000" w:themeColor="text1"/>
          <w:sz w:val="22"/>
          <w:szCs w:val="23"/>
        </w:rPr>
      </w:pPr>
      <w:r w:rsidRPr="00AA2E56">
        <w:rPr>
          <w:color w:val="000000" w:themeColor="text1"/>
          <w:sz w:val="22"/>
          <w:szCs w:val="23"/>
        </w:rPr>
        <w:t>YAKUNIY QOIDALAR</w:t>
      </w:r>
    </w:p>
    <w:p w14:paraId="4E5B0EB1" w14:textId="77777777" w:rsidR="00551C7F" w:rsidRPr="00AA2E56" w:rsidRDefault="00551C7F" w:rsidP="008C22F2">
      <w:pPr>
        <w:pStyle w:val="ab"/>
        <w:widowControl w:val="0"/>
        <w:numPr>
          <w:ilvl w:val="1"/>
          <w:numId w:val="7"/>
        </w:numPr>
        <w:tabs>
          <w:tab w:val="left" w:pos="-284"/>
          <w:tab w:val="left" w:pos="851"/>
        </w:tabs>
        <w:autoSpaceDE w:val="0"/>
        <w:autoSpaceDN w:val="0"/>
        <w:spacing w:before="60" w:after="60"/>
        <w:ind w:firstLine="38"/>
        <w:jc w:val="both"/>
        <w:rPr>
          <w:color w:val="000000" w:themeColor="text1"/>
          <w:sz w:val="22"/>
          <w:szCs w:val="23"/>
        </w:rPr>
      </w:pPr>
      <w:r w:rsidRPr="00AA2E56">
        <w:rPr>
          <w:color w:val="000000" w:themeColor="text1"/>
          <w:sz w:val="22"/>
          <w:szCs w:val="23"/>
        </w:rPr>
        <w:t>Ushbu shartnomaga kiritilgan barcha o'zgartirish va qo'shimchalar, agar ular yozma ravishda tuzilgan va Tomonlarning vakolatli vakillari tomonidan imzolangan bo'lsa, haqiqiy hisoblanadi.</w:t>
      </w:r>
    </w:p>
    <w:p w14:paraId="164F7026" w14:textId="77777777" w:rsidR="00687B48" w:rsidRPr="00AA2E56" w:rsidRDefault="00687B48" w:rsidP="008C22F2">
      <w:pPr>
        <w:pStyle w:val="ab"/>
        <w:widowControl w:val="0"/>
        <w:numPr>
          <w:ilvl w:val="1"/>
          <w:numId w:val="7"/>
        </w:numPr>
        <w:tabs>
          <w:tab w:val="left" w:pos="-284"/>
          <w:tab w:val="left" w:pos="851"/>
        </w:tabs>
        <w:autoSpaceDE w:val="0"/>
        <w:autoSpaceDN w:val="0"/>
        <w:spacing w:before="60" w:after="60"/>
        <w:ind w:left="0" w:firstLine="38"/>
        <w:jc w:val="both"/>
        <w:rPr>
          <w:color w:val="000000" w:themeColor="text1"/>
          <w:sz w:val="22"/>
          <w:szCs w:val="23"/>
        </w:rPr>
      </w:pPr>
      <w:r w:rsidRPr="00AA2E56">
        <w:rPr>
          <w:color w:val="000000" w:themeColor="text1"/>
          <w:sz w:val="22"/>
          <w:szCs w:val="23"/>
        </w:rPr>
        <w:t>Hech bir Tomon boshqa Tomonning yozma roziligisiz ushbu Shartnoma bo'yicha o'z huquq va majburiyatlarini uchinchi shaxsga o'tkazishga haqli emas.</w:t>
      </w:r>
    </w:p>
    <w:p w14:paraId="008E1F1A" w14:textId="77777777" w:rsidR="00687B48" w:rsidRPr="00AA2E56" w:rsidRDefault="00687B48" w:rsidP="008C22F2">
      <w:pPr>
        <w:pStyle w:val="ab"/>
        <w:widowControl w:val="0"/>
        <w:numPr>
          <w:ilvl w:val="1"/>
          <w:numId w:val="7"/>
        </w:numPr>
        <w:tabs>
          <w:tab w:val="left" w:pos="-284"/>
          <w:tab w:val="left" w:pos="851"/>
        </w:tabs>
        <w:autoSpaceDE w:val="0"/>
        <w:autoSpaceDN w:val="0"/>
        <w:spacing w:before="60" w:after="60"/>
        <w:ind w:left="0" w:firstLine="38"/>
        <w:jc w:val="both"/>
        <w:rPr>
          <w:color w:val="000000" w:themeColor="text1"/>
          <w:sz w:val="22"/>
          <w:szCs w:val="23"/>
        </w:rPr>
      </w:pPr>
      <w:r w:rsidRPr="00AA2E56">
        <w:rPr>
          <w:sz w:val="22"/>
          <w:szCs w:val="22"/>
        </w:rPr>
        <w:t>Ushbu shartnoma imzolangandan so'ng, avvalgi barcha muzokaralar, dastlabki hujjatlar va u bo'yicha yozishmalar o'z kuchini yo'qotadi va tomonlarning hech biri ularga murojaat qilish huquqiga ega emas.</w:t>
      </w:r>
    </w:p>
    <w:p w14:paraId="674BCBE2" w14:textId="77777777" w:rsidR="00687B48" w:rsidRPr="00AA2E56" w:rsidRDefault="00687B48" w:rsidP="008C22F2">
      <w:pPr>
        <w:pStyle w:val="ab"/>
        <w:widowControl w:val="0"/>
        <w:numPr>
          <w:ilvl w:val="1"/>
          <w:numId w:val="7"/>
        </w:numPr>
        <w:tabs>
          <w:tab w:val="left" w:pos="-284"/>
          <w:tab w:val="left" w:pos="851"/>
        </w:tabs>
        <w:autoSpaceDE w:val="0"/>
        <w:autoSpaceDN w:val="0"/>
        <w:spacing w:before="60" w:after="60"/>
        <w:ind w:left="0" w:firstLine="38"/>
        <w:jc w:val="both"/>
        <w:rPr>
          <w:color w:val="000000" w:themeColor="text1"/>
          <w:sz w:val="22"/>
          <w:szCs w:val="23"/>
        </w:rPr>
      </w:pPr>
      <w:r w:rsidRPr="00AA2E56">
        <w:rPr>
          <w:color w:val="000000" w:themeColor="text1"/>
          <w:sz w:val="22"/>
          <w:szCs w:val="23"/>
        </w:rPr>
        <w:t>Ushbu Shartnoma 2 (ikki) nusxada, o‘zbek tilida, har bir Tomon uchun teng yuridik kuchga ega bir nusxadan tuzilgan,</w:t>
      </w:r>
    </w:p>
    <w:p w14:paraId="61D99A15" w14:textId="77777777" w:rsidR="00687B48" w:rsidRPr="00AA2E56" w:rsidRDefault="00687B48" w:rsidP="008C22F2">
      <w:pPr>
        <w:pStyle w:val="ab"/>
        <w:widowControl w:val="0"/>
        <w:numPr>
          <w:ilvl w:val="1"/>
          <w:numId w:val="7"/>
        </w:numPr>
        <w:tabs>
          <w:tab w:val="left" w:pos="-284"/>
          <w:tab w:val="left" w:pos="851"/>
        </w:tabs>
        <w:autoSpaceDE w:val="0"/>
        <w:autoSpaceDN w:val="0"/>
        <w:spacing w:before="60" w:after="60"/>
        <w:ind w:left="0" w:firstLine="38"/>
        <w:jc w:val="both"/>
        <w:rPr>
          <w:color w:val="000000" w:themeColor="text1"/>
          <w:sz w:val="22"/>
          <w:szCs w:val="23"/>
        </w:rPr>
      </w:pPr>
      <w:r w:rsidRPr="00AA2E56">
        <w:rPr>
          <w:color w:val="000000" w:themeColor="text1"/>
          <w:sz w:val="22"/>
          <w:szCs w:val="23"/>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14:paraId="73F8FC08" w14:textId="77777777" w:rsidR="00B0472E" w:rsidRPr="00AA2E56" w:rsidRDefault="00B0472E" w:rsidP="008C22F2">
      <w:pPr>
        <w:pStyle w:val="ab"/>
        <w:widowControl w:val="0"/>
        <w:numPr>
          <w:ilvl w:val="1"/>
          <w:numId w:val="7"/>
        </w:numPr>
        <w:tabs>
          <w:tab w:val="left" w:pos="-284"/>
          <w:tab w:val="left" w:pos="851"/>
        </w:tabs>
        <w:autoSpaceDE w:val="0"/>
        <w:autoSpaceDN w:val="0"/>
        <w:spacing w:before="60" w:after="60"/>
        <w:ind w:firstLine="38"/>
        <w:jc w:val="both"/>
        <w:rPr>
          <w:color w:val="000000" w:themeColor="text1"/>
          <w:sz w:val="22"/>
          <w:szCs w:val="23"/>
        </w:rPr>
      </w:pPr>
      <w:r w:rsidRPr="00AA2E56">
        <w:rPr>
          <w:color w:val="000000" w:themeColor="text1"/>
          <w:sz w:val="22"/>
          <w:szCs w:val="23"/>
        </w:rPr>
        <w:t>Ushbu Shartnomada bilan tartibga solinmagan barcha munosabatlarda O‘zbekiston Respublikasining amaldagi qonunchiligiga amal qiladilar.</w:t>
      </w:r>
    </w:p>
    <w:p w14:paraId="31E9A808" w14:textId="77777777" w:rsidR="00487812" w:rsidRPr="00AA2E56" w:rsidRDefault="00DC4CE8" w:rsidP="008C22F2">
      <w:pPr>
        <w:pStyle w:val="ab"/>
        <w:widowControl w:val="0"/>
        <w:numPr>
          <w:ilvl w:val="1"/>
          <w:numId w:val="7"/>
        </w:numPr>
        <w:tabs>
          <w:tab w:val="left" w:pos="-284"/>
          <w:tab w:val="left" w:pos="851"/>
        </w:tabs>
        <w:autoSpaceDE w:val="0"/>
        <w:autoSpaceDN w:val="0"/>
        <w:spacing w:before="60" w:after="60"/>
        <w:ind w:firstLine="38"/>
        <w:jc w:val="both"/>
        <w:rPr>
          <w:color w:val="000000" w:themeColor="text1"/>
          <w:sz w:val="22"/>
          <w:szCs w:val="23"/>
        </w:rPr>
      </w:pPr>
      <w:r w:rsidRPr="00AA2E56">
        <w:rPr>
          <w:color w:val="000000" w:themeColor="text1"/>
          <w:sz w:val="22"/>
          <w:szCs w:val="23"/>
        </w:rPr>
        <w:t>Ushbu Shartnomaning barcha ilovalari uning ajralmas qismi hisoblanadi..</w:t>
      </w:r>
    </w:p>
    <w:p w14:paraId="6BE00EC0" w14:textId="77777777" w:rsidR="00B0472E" w:rsidRPr="00AA2E56" w:rsidRDefault="00B0472E" w:rsidP="008C22F2">
      <w:pPr>
        <w:pStyle w:val="ab"/>
        <w:widowControl w:val="0"/>
        <w:numPr>
          <w:ilvl w:val="1"/>
          <w:numId w:val="7"/>
        </w:numPr>
        <w:tabs>
          <w:tab w:val="left" w:pos="-284"/>
          <w:tab w:val="left" w:pos="851"/>
        </w:tabs>
        <w:autoSpaceDE w:val="0"/>
        <w:autoSpaceDN w:val="0"/>
        <w:spacing w:before="60" w:after="60"/>
        <w:ind w:firstLine="38"/>
        <w:rPr>
          <w:color w:val="000000" w:themeColor="text1"/>
          <w:sz w:val="22"/>
          <w:szCs w:val="23"/>
        </w:rPr>
      </w:pPr>
      <w:r w:rsidRPr="00AA2E56">
        <w:rPr>
          <w:color w:val="000000" w:themeColor="text1"/>
          <w:sz w:val="22"/>
          <w:szCs w:val="23"/>
        </w:rPr>
        <w:t xml:space="preserve"> Tomonlar ushbu Shartnomaning bajarilishi yuzasidan yoki unga aloqador holatlar bo‘yicha o‘zaro almashadigan barcha xabarlar va bildirishnomalar o‘zbek tilida tuzilishi va quyidagi tarzda yuborilishi kerak:</w:t>
      </w:r>
    </w:p>
    <w:p w14:paraId="0DA2BF68" w14:textId="77777777" w:rsidR="008C22F2" w:rsidRPr="00AA2E56" w:rsidRDefault="00B0472E" w:rsidP="008C22F2">
      <w:pPr>
        <w:pStyle w:val="ab"/>
        <w:widowControl w:val="0"/>
        <w:numPr>
          <w:ilvl w:val="0"/>
          <w:numId w:val="18"/>
        </w:numPr>
        <w:tabs>
          <w:tab w:val="left" w:pos="-284"/>
          <w:tab w:val="left" w:pos="851"/>
        </w:tabs>
        <w:autoSpaceDE w:val="0"/>
        <w:autoSpaceDN w:val="0"/>
        <w:spacing w:before="60" w:after="60"/>
        <w:ind w:firstLine="38"/>
        <w:rPr>
          <w:color w:val="000000" w:themeColor="text1"/>
          <w:sz w:val="22"/>
          <w:szCs w:val="23"/>
        </w:rPr>
      </w:pPr>
      <w:r w:rsidRPr="00AA2E56">
        <w:rPr>
          <w:color w:val="000000" w:themeColor="text1"/>
          <w:sz w:val="22"/>
          <w:szCs w:val="23"/>
        </w:rPr>
        <w:t>ushbu Shartnoma Tomonining vakolatli vakiliga yoki har qanday xodimiga tilxat olgan holda shaxsan topshiriladi.</w:t>
      </w:r>
    </w:p>
    <w:p w14:paraId="3795C2BC" w14:textId="77777777" w:rsidR="008C22F2" w:rsidRPr="00AA2E56" w:rsidRDefault="00B0472E" w:rsidP="008C22F2">
      <w:pPr>
        <w:pStyle w:val="ab"/>
        <w:widowControl w:val="0"/>
        <w:numPr>
          <w:ilvl w:val="0"/>
          <w:numId w:val="18"/>
        </w:numPr>
        <w:tabs>
          <w:tab w:val="left" w:pos="-284"/>
          <w:tab w:val="left" w:pos="851"/>
        </w:tabs>
        <w:autoSpaceDE w:val="0"/>
        <w:autoSpaceDN w:val="0"/>
        <w:spacing w:before="60" w:after="60"/>
        <w:ind w:firstLine="38"/>
        <w:rPr>
          <w:color w:val="000000" w:themeColor="text1"/>
          <w:sz w:val="22"/>
          <w:szCs w:val="23"/>
        </w:rPr>
      </w:pPr>
      <w:r w:rsidRPr="00AA2E56">
        <w:rPr>
          <w:color w:val="000000" w:themeColor="text1"/>
          <w:sz w:val="22"/>
          <w:szCs w:val="23"/>
        </w:rPr>
        <w:t>agar buning iloji bo'lmasa, ular qabul qilinganligi tasdiqlovchi buyurtma pochta orqali yuboriladi;</w:t>
      </w:r>
    </w:p>
    <w:p w14:paraId="075C8ADB" w14:textId="77777777" w:rsidR="00B0472E" w:rsidRPr="00AA2E56" w:rsidRDefault="008C22F2" w:rsidP="008C22F2">
      <w:pPr>
        <w:pStyle w:val="ab"/>
        <w:widowControl w:val="0"/>
        <w:numPr>
          <w:ilvl w:val="0"/>
          <w:numId w:val="18"/>
        </w:numPr>
        <w:tabs>
          <w:tab w:val="left" w:pos="-284"/>
          <w:tab w:val="left" w:pos="851"/>
        </w:tabs>
        <w:autoSpaceDE w:val="0"/>
        <w:autoSpaceDN w:val="0"/>
        <w:spacing w:before="60" w:after="60"/>
        <w:ind w:firstLine="38"/>
        <w:rPr>
          <w:color w:val="000000" w:themeColor="text1"/>
          <w:sz w:val="22"/>
          <w:szCs w:val="23"/>
        </w:rPr>
      </w:pPr>
      <w:r w:rsidRPr="00AA2E56">
        <w:rPr>
          <w:color w:val="000000" w:themeColor="text1"/>
          <w:sz w:val="22"/>
          <w:szCs w:val="23"/>
        </w:rPr>
        <w:t>t</w:t>
      </w:r>
      <w:r w:rsidR="00B0472E" w:rsidRPr="00AA2E56">
        <w:rPr>
          <w:color w:val="000000" w:themeColor="text1"/>
          <w:sz w:val="22"/>
          <w:szCs w:val="23"/>
        </w:rPr>
        <w:t>omonlarning rekvizitlarida ko'rsatilgan elektron pochta manzillarga yuboriladi.</w:t>
      </w:r>
    </w:p>
    <w:p w14:paraId="04479DE6" w14:textId="77777777" w:rsidR="00B0472E" w:rsidRPr="00AA2E56" w:rsidRDefault="00B0472E" w:rsidP="008C22F2">
      <w:pPr>
        <w:pStyle w:val="ab"/>
        <w:widowControl w:val="0"/>
        <w:tabs>
          <w:tab w:val="left" w:pos="-284"/>
          <w:tab w:val="left" w:pos="851"/>
        </w:tabs>
        <w:autoSpaceDE w:val="0"/>
        <w:autoSpaceDN w:val="0"/>
        <w:spacing w:before="60" w:after="60"/>
        <w:ind w:left="104"/>
        <w:jc w:val="both"/>
        <w:rPr>
          <w:color w:val="000000" w:themeColor="text1"/>
          <w:sz w:val="22"/>
          <w:szCs w:val="23"/>
        </w:rPr>
      </w:pPr>
    </w:p>
    <w:p w14:paraId="4A8125B8" w14:textId="40682F35" w:rsidR="00487812" w:rsidRPr="00AA2E56" w:rsidRDefault="00487812" w:rsidP="00487812">
      <w:pPr>
        <w:pStyle w:val="ab"/>
        <w:jc w:val="center"/>
        <w:rPr>
          <w:b/>
          <w:color w:val="000000" w:themeColor="text1"/>
          <w:sz w:val="22"/>
          <w:szCs w:val="22"/>
        </w:rPr>
      </w:pPr>
      <w:r w:rsidRPr="00AA2E56">
        <w:rPr>
          <w:b/>
          <w:color w:val="000000" w:themeColor="text1"/>
          <w:sz w:val="22"/>
          <w:szCs w:val="22"/>
        </w:rPr>
        <w:t xml:space="preserve">15. </w:t>
      </w:r>
      <w:r w:rsidRPr="00AA2E56">
        <w:rPr>
          <w:b/>
          <w:color w:val="000000" w:themeColor="text1"/>
          <w:sz w:val="22"/>
          <w:szCs w:val="22"/>
        </w:rPr>
        <w:tab/>
        <w:t xml:space="preserve">KORUPSIYAGA QARSHI </w:t>
      </w:r>
      <w:r w:rsidR="00A350E4">
        <w:rPr>
          <w:b/>
          <w:color w:val="000000" w:themeColor="text1"/>
          <w:sz w:val="22"/>
          <w:szCs w:val="22"/>
        </w:rPr>
        <w:t>QOIDALAR</w:t>
      </w:r>
    </w:p>
    <w:p w14:paraId="43955E04" w14:textId="1B7821AD" w:rsidR="00A65F26" w:rsidRPr="00AA2E56" w:rsidRDefault="00A65F26" w:rsidP="007E6519">
      <w:pPr>
        <w:pStyle w:val="ab"/>
        <w:ind w:left="0"/>
        <w:jc w:val="both"/>
        <w:rPr>
          <w:sz w:val="22"/>
          <w:szCs w:val="22"/>
          <w:lang w:val="uz-Latn-UZ"/>
        </w:rPr>
      </w:pPr>
      <w:r w:rsidRPr="007E6519">
        <w:rPr>
          <w:sz w:val="22"/>
          <w:szCs w:val="22"/>
        </w:rPr>
        <w:t>15</w:t>
      </w:r>
      <w:r w:rsidRPr="00AA2E56">
        <w:rPr>
          <w:sz w:val="22"/>
          <w:szCs w:val="22"/>
        </w:rPr>
        <w:t xml:space="preserve">.1. </w:t>
      </w:r>
      <w:r w:rsidRPr="00AA2E56">
        <w:rPr>
          <w:sz w:val="22"/>
          <w:szCs w:val="22"/>
          <w:lang w:val="uz-Latn-UZ"/>
        </w:rPr>
        <w:t>Tomonlar shartnomani tuzish chog‘ida, ushbu shartnomaning amal qilish muddati davomida va mazkur muddat tugaganidan keyin shartnoma bilan bog‘liq korrupsiyaviy xatti-harakatlarni amalga oshirmaslikka kelishdilar.</w:t>
      </w:r>
    </w:p>
    <w:p w14:paraId="5444A91A" w14:textId="3BCC7060" w:rsidR="00A65F26" w:rsidRPr="00AA2E56" w:rsidRDefault="00A65F26" w:rsidP="007E6519">
      <w:pPr>
        <w:pStyle w:val="ab"/>
        <w:ind w:left="0"/>
        <w:jc w:val="both"/>
        <w:rPr>
          <w:sz w:val="22"/>
          <w:szCs w:val="22"/>
          <w:lang w:val="uz-Latn-UZ"/>
        </w:rPr>
      </w:pPr>
      <w:r w:rsidRPr="00AA2E56">
        <w:rPr>
          <w:sz w:val="22"/>
          <w:szCs w:val="22"/>
          <w:lang w:val="uz-Latn-UZ"/>
        </w:rPr>
        <w:t>15.2. Tomonlar shartnomaning ushbu  korrupsiyaga qarshi shartlari bilan belgilangan korrupsiyaga qarshi chora-tadbirlarni e’tirof etadilar va ularga rioya qilish yuzasidan hamkorlikni ta’minlaydilar.</w:t>
      </w:r>
    </w:p>
    <w:p w14:paraId="691828A1" w14:textId="58C19CD6" w:rsidR="00A65F26" w:rsidRPr="00AA2E56" w:rsidRDefault="00A65F26" w:rsidP="007E6519">
      <w:pPr>
        <w:pStyle w:val="ab"/>
        <w:ind w:left="0"/>
        <w:jc w:val="both"/>
        <w:rPr>
          <w:sz w:val="22"/>
          <w:szCs w:val="22"/>
          <w:lang w:val="uz-Latn-UZ"/>
        </w:rPr>
      </w:pPr>
      <w:r w:rsidRPr="00AA2E56">
        <w:rPr>
          <w:sz w:val="22"/>
          <w:szCs w:val="22"/>
          <w:lang w:val="uz-Latn-UZ"/>
        </w:rPr>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14:paraId="5EDB8EB0" w14:textId="77777777" w:rsidR="00A65F26" w:rsidRPr="00AA2E56" w:rsidRDefault="00A65F26" w:rsidP="007E6519">
      <w:pPr>
        <w:pStyle w:val="ab"/>
        <w:ind w:left="0"/>
        <w:jc w:val="both"/>
        <w:rPr>
          <w:sz w:val="22"/>
          <w:szCs w:val="22"/>
          <w:lang w:val="uz-Latn-UZ"/>
        </w:rPr>
      </w:pPr>
      <w:r w:rsidRPr="00AA2E56">
        <w:rPr>
          <w:sz w:val="22"/>
          <w:szCs w:val="22"/>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14:paraId="27FDECDA" w14:textId="1AA01C93" w:rsidR="00A65F26" w:rsidRPr="00AA2E56" w:rsidRDefault="00A65F26" w:rsidP="007E6519">
      <w:pPr>
        <w:pStyle w:val="ab"/>
        <w:ind w:left="0"/>
        <w:jc w:val="both"/>
        <w:rPr>
          <w:sz w:val="22"/>
          <w:szCs w:val="22"/>
          <w:lang w:val="uz-Latn-UZ"/>
        </w:rPr>
      </w:pPr>
      <w:r w:rsidRPr="00AA2E56">
        <w:rPr>
          <w:sz w:val="22"/>
          <w:szCs w:val="22"/>
          <w:lang w:val="uz-Latn-UZ"/>
        </w:rPr>
        <w:t>15.4. Tomonlar o‘z ijro organlari, mansabdor shaxslari va xodimlari tomonidan quyidagi xatti-harakatlar bevosita yoki bilvosita (jumladan, uchinchi shaxslar orqali) sodir etilishiga yo‘l qo‘ymaydilar:</w:t>
      </w:r>
    </w:p>
    <w:p w14:paraId="537424C9" w14:textId="77777777" w:rsidR="00A65F26" w:rsidRPr="00AA2E56" w:rsidRDefault="00A65F26" w:rsidP="007E6519">
      <w:pPr>
        <w:pStyle w:val="ab"/>
        <w:ind w:left="0"/>
        <w:jc w:val="both"/>
        <w:rPr>
          <w:sz w:val="22"/>
          <w:szCs w:val="22"/>
          <w:lang w:val="uz-Latn-UZ"/>
        </w:rPr>
      </w:pPr>
      <w:r w:rsidRPr="00AA2E56">
        <w:rPr>
          <w:sz w:val="22"/>
          <w:szCs w:val="22"/>
          <w:lang w:val="uz-Latn-UZ"/>
        </w:rPr>
        <w:t xml:space="preserve">a) nazorat organlaridan litsenziyalar va ruxsatnomalarni olishda, soliqqa tortishda, bojxona rasmiylashtiruvida, sud tortishuvida, qonunchilik jarayonida va boshqa sohalarda noqonuniy ravishda tijorat yoki boshqa ustunlikka ega bo‘lish </w:t>
      </w:r>
      <w:r w:rsidRPr="00AA2E56">
        <w:rPr>
          <w:sz w:val="22"/>
          <w:szCs w:val="22"/>
          <w:lang w:val="uz-Latn-UZ"/>
        </w:rPr>
        <w:lastRenderedPageBreak/>
        <w:t>maqsadida yuqori turuvchi mansabdor shaxslarga yoki shaxsiy manfaatiga moddiy yoki nomoddiy manfaatni taklif etish, va’da berish, taqdim qilish;</w:t>
      </w:r>
    </w:p>
    <w:p w14:paraId="29B418B3" w14:textId="77777777" w:rsidR="00A65F26" w:rsidRPr="00AA2E56" w:rsidRDefault="00A65F26" w:rsidP="007E6519">
      <w:pPr>
        <w:pStyle w:val="ab"/>
        <w:ind w:left="0"/>
        <w:jc w:val="both"/>
        <w:rPr>
          <w:sz w:val="22"/>
          <w:szCs w:val="22"/>
          <w:lang w:val="uz-Latn-UZ"/>
        </w:rPr>
      </w:pPr>
      <w:r w:rsidRPr="00AA2E56">
        <w:rPr>
          <w:sz w:val="22"/>
          <w:szCs w:val="22"/>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14:paraId="7D245128" w14:textId="77777777" w:rsidR="00A65F26" w:rsidRPr="00AA2E56" w:rsidRDefault="00A65F26" w:rsidP="007E6519">
      <w:pPr>
        <w:pStyle w:val="ab"/>
        <w:ind w:left="0"/>
        <w:jc w:val="both"/>
        <w:rPr>
          <w:sz w:val="22"/>
          <w:szCs w:val="22"/>
          <w:lang w:val="uz-Latn-UZ"/>
        </w:rPr>
      </w:pPr>
      <w:r w:rsidRPr="00AA2E56">
        <w:rPr>
          <w:sz w:val="22"/>
          <w:szCs w:val="22"/>
          <w:lang w:val="uz-Latn-UZ"/>
        </w:rPr>
        <w:t>c) korrupsiyaviy huquqbuzarlikni sodir etish maqsadida tovlamachilik qilish, unga undash, bosim o‘tkazish yoki tahdid qilish. Har bir tomon bunday holatlar haqida ikkinchi tomon va vakolatli davlat organlariga zudlik bilan xabar berishi shart.</w:t>
      </w:r>
    </w:p>
    <w:p w14:paraId="754A6C54" w14:textId="18D4C632" w:rsidR="00A65F26" w:rsidRPr="00AA2E56" w:rsidRDefault="00A65F26" w:rsidP="007E6519">
      <w:pPr>
        <w:pStyle w:val="ab"/>
        <w:ind w:left="0"/>
        <w:jc w:val="both"/>
        <w:rPr>
          <w:sz w:val="22"/>
          <w:szCs w:val="22"/>
          <w:lang w:val="uz-Latn-UZ"/>
        </w:rPr>
      </w:pPr>
      <w:r w:rsidRPr="00AA2E56">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14:paraId="432ADC02" w14:textId="77777777" w:rsidR="00A65F26" w:rsidRPr="00AA2E56" w:rsidRDefault="00A65F26" w:rsidP="007E6519">
      <w:pPr>
        <w:pStyle w:val="ab"/>
        <w:ind w:left="0"/>
        <w:jc w:val="both"/>
        <w:rPr>
          <w:sz w:val="22"/>
          <w:szCs w:val="22"/>
          <w:lang w:val="uz-Latn-UZ"/>
        </w:rPr>
      </w:pPr>
      <w:r w:rsidRPr="00AA2E56">
        <w:rPr>
          <w:sz w:val="22"/>
          <w:szCs w:val="22"/>
          <w:lang w:val="uz-Latn-UZ"/>
        </w:rPr>
        <w:t>- korrupsiyaviy xatti-harakatlarga yo‘l qo‘yilmasligi hamda korrupsiyaviy xatti-harakatlarga nisbatan murosasiz munosabatda bo‘lish yuzasidan ko‘rsatma va tushuntirishlar berish;</w:t>
      </w:r>
    </w:p>
    <w:p w14:paraId="5E471E8D" w14:textId="77777777" w:rsidR="00A65F26" w:rsidRPr="00AA2E56" w:rsidRDefault="00A65F26" w:rsidP="007E6519">
      <w:pPr>
        <w:pStyle w:val="ab"/>
        <w:ind w:left="0"/>
        <w:jc w:val="both"/>
        <w:rPr>
          <w:sz w:val="22"/>
          <w:szCs w:val="22"/>
          <w:lang w:val="uz-Latn-UZ"/>
        </w:rPr>
      </w:pPr>
      <w:r w:rsidRPr="00AA2E56">
        <w:rPr>
          <w:sz w:val="22"/>
          <w:szCs w:val="22"/>
          <w:lang w:val="uz-Latn-UZ"/>
        </w:rPr>
        <w:t>- ularning xizmatlaridan korrupsiyaviy xatti-harakatlarni sodir etish uchun vositachi sifatida foydalanmaslik;</w:t>
      </w:r>
    </w:p>
    <w:p w14:paraId="696C01A7" w14:textId="77777777" w:rsidR="00A65F26" w:rsidRPr="00AA2E56" w:rsidRDefault="00A65F26" w:rsidP="007E6519">
      <w:pPr>
        <w:pStyle w:val="ab"/>
        <w:ind w:left="0"/>
        <w:jc w:val="both"/>
        <w:rPr>
          <w:sz w:val="22"/>
          <w:szCs w:val="22"/>
          <w:lang w:val="uz-Latn-UZ"/>
        </w:rPr>
      </w:pPr>
      <w:r w:rsidRPr="00AA2E56">
        <w:rPr>
          <w:sz w:val="22"/>
          <w:szCs w:val="22"/>
          <w:lang w:val="uz-Latn-UZ"/>
        </w:rPr>
        <w:t>- ularni faqat Shartnoma predmetiga aloqali ishlab chiqarish zarurati yuzasidan jalb qilish;</w:t>
      </w:r>
    </w:p>
    <w:p w14:paraId="6F885C3A" w14:textId="77777777" w:rsidR="00A65F26" w:rsidRPr="00AA2E56" w:rsidRDefault="00A65F26" w:rsidP="007E6519">
      <w:pPr>
        <w:pStyle w:val="ab"/>
        <w:ind w:left="0"/>
        <w:jc w:val="both"/>
        <w:rPr>
          <w:sz w:val="22"/>
          <w:szCs w:val="22"/>
          <w:lang w:val="uz-Latn-UZ"/>
        </w:rPr>
      </w:pPr>
      <w:r w:rsidRPr="00AA2E56">
        <w:rPr>
          <w:sz w:val="22"/>
          <w:szCs w:val="22"/>
          <w:lang w:val="uz-Latn-UZ"/>
        </w:rPr>
        <w:t>- ular tomonidan ko‘rsatilgan xizmatlar uchun qonunchilikda belgilanganidan ortiqcha miqdorda asossiz haq to‘lamaslik.</w:t>
      </w:r>
    </w:p>
    <w:p w14:paraId="5D4700E0" w14:textId="16B78ABE" w:rsidR="00A65F26" w:rsidRPr="00AA2E56" w:rsidRDefault="00A65F26" w:rsidP="007E6519">
      <w:pPr>
        <w:pStyle w:val="ab"/>
        <w:ind w:left="0"/>
        <w:jc w:val="both"/>
        <w:rPr>
          <w:sz w:val="22"/>
          <w:szCs w:val="22"/>
          <w:lang w:val="uz-Latn-UZ"/>
        </w:rPr>
      </w:pPr>
      <w:r w:rsidRPr="00AA2E56">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14:paraId="07F9691F" w14:textId="039E0FDB" w:rsidR="00A65F26" w:rsidRPr="00AA2E56" w:rsidRDefault="007E2EB9" w:rsidP="007E6519">
      <w:pPr>
        <w:pStyle w:val="ab"/>
        <w:ind w:left="0"/>
        <w:jc w:val="both"/>
        <w:rPr>
          <w:sz w:val="22"/>
          <w:szCs w:val="22"/>
          <w:lang w:val="uz-Latn-UZ"/>
        </w:rPr>
      </w:pPr>
      <w:r w:rsidRPr="00AA2E56">
        <w:rPr>
          <w:sz w:val="22"/>
          <w:szCs w:val="22"/>
          <w:lang w:val="uz-Latn-UZ"/>
        </w:rPr>
        <w:t>1</w:t>
      </w:r>
      <w:r w:rsidRPr="007E6519">
        <w:rPr>
          <w:sz w:val="22"/>
          <w:szCs w:val="22"/>
          <w:lang w:val="uz-Latn-UZ"/>
        </w:rPr>
        <w:t>5</w:t>
      </w:r>
      <w:r w:rsidR="00A65F26" w:rsidRPr="00AA2E56">
        <w:rPr>
          <w:sz w:val="22"/>
          <w:szCs w:val="22"/>
          <w:lang w:val="uz-Latn-UZ"/>
        </w:rPr>
        <w:t>.7. Tomonlardan biriga ikkinchi tomon kor</w:t>
      </w:r>
      <w:r w:rsidRPr="00AA2E56">
        <w:rPr>
          <w:sz w:val="22"/>
          <w:szCs w:val="22"/>
          <w:lang w:val="uz-Latn-UZ"/>
        </w:rPr>
        <w:t>rupsiyaga qarshi shartlarning 1</w:t>
      </w:r>
      <w:r w:rsidRPr="007E6519">
        <w:rPr>
          <w:sz w:val="22"/>
          <w:szCs w:val="22"/>
          <w:lang w:val="uz-Latn-UZ"/>
        </w:rPr>
        <w:t>5</w:t>
      </w:r>
      <w:r w:rsidRPr="00AA2E56">
        <w:rPr>
          <w:sz w:val="22"/>
          <w:szCs w:val="22"/>
          <w:lang w:val="uz-Latn-UZ"/>
        </w:rPr>
        <w:t>.4 va 15</w:t>
      </w:r>
      <w:r w:rsidR="00A65F26" w:rsidRPr="00AA2E56">
        <w:rPr>
          <w:sz w:val="22"/>
          <w:szCs w:val="22"/>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14:paraId="06427247" w14:textId="77777777" w:rsidR="00A65F26" w:rsidRPr="00AA2E56" w:rsidRDefault="00A65F26" w:rsidP="007E6519">
      <w:pPr>
        <w:pStyle w:val="ab"/>
        <w:ind w:left="0"/>
        <w:jc w:val="both"/>
        <w:rPr>
          <w:b/>
          <w:sz w:val="22"/>
          <w:szCs w:val="22"/>
          <w:lang w:val="uz-Latn-UZ"/>
        </w:rPr>
      </w:pPr>
      <w:r w:rsidRPr="00AA2E56">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14:paraId="1D6B00A1" w14:textId="77777777" w:rsidR="00AD471C" w:rsidRPr="00AD471C" w:rsidRDefault="00AD471C" w:rsidP="00AD471C">
      <w:pPr>
        <w:jc w:val="both"/>
        <w:rPr>
          <w:sz w:val="22"/>
          <w:szCs w:val="22"/>
        </w:rPr>
      </w:pPr>
      <w:r w:rsidRPr="00AD471C">
        <w:rPr>
          <w:sz w:val="22"/>
          <w:szCs w:val="22"/>
        </w:rPr>
        <w:t>Ilovalar:</w:t>
      </w:r>
    </w:p>
    <w:p w14:paraId="2D03DAC9" w14:textId="60585683" w:rsidR="00AD471C" w:rsidRDefault="00AD471C" w:rsidP="00AD471C">
      <w:pPr>
        <w:jc w:val="both"/>
        <w:rPr>
          <w:sz w:val="22"/>
          <w:szCs w:val="22"/>
        </w:rPr>
      </w:pPr>
      <w:r w:rsidRPr="00AD471C">
        <w:rPr>
          <w:sz w:val="22"/>
          <w:szCs w:val="22"/>
        </w:rPr>
        <w:t xml:space="preserve">1. </w:t>
      </w:r>
      <w:r w:rsidR="00EB1A2F">
        <w:rPr>
          <w:sz w:val="22"/>
          <w:szCs w:val="22"/>
        </w:rPr>
        <w:t>T</w:t>
      </w:r>
      <w:r w:rsidR="00EB1A2F" w:rsidRPr="00EB1A2F">
        <w:rPr>
          <w:sz w:val="22"/>
          <w:szCs w:val="22"/>
        </w:rPr>
        <w:t>omlarni kapital ta’mirlash</w:t>
      </w:r>
      <w:r w:rsidRPr="00AD471C">
        <w:rPr>
          <w:sz w:val="22"/>
          <w:szCs w:val="22"/>
        </w:rPr>
        <w:t xml:space="preserve"> ishlariga qo‘yiladigan</w:t>
      </w:r>
      <w:r w:rsidR="00EB1A2F">
        <w:rPr>
          <w:sz w:val="22"/>
          <w:szCs w:val="22"/>
        </w:rPr>
        <w:t xml:space="preserve"> texnik</w:t>
      </w:r>
      <w:r w:rsidRPr="00AD471C">
        <w:rPr>
          <w:sz w:val="22"/>
          <w:szCs w:val="22"/>
        </w:rPr>
        <w:t xml:space="preserve"> talablar.</w:t>
      </w:r>
    </w:p>
    <w:p w14:paraId="1356F2F4" w14:textId="21131285" w:rsidR="00EB1A2F" w:rsidRPr="00AD471C" w:rsidRDefault="00EB1A2F" w:rsidP="00AD471C">
      <w:pPr>
        <w:jc w:val="both"/>
        <w:rPr>
          <w:sz w:val="22"/>
          <w:szCs w:val="22"/>
        </w:rPr>
      </w:pPr>
      <w:r>
        <w:rPr>
          <w:sz w:val="22"/>
          <w:szCs w:val="22"/>
        </w:rPr>
        <w:t xml:space="preserve">1.1. 20 kVt fotoelektr stansiya to’liq o’rnatish </w:t>
      </w:r>
      <w:r w:rsidRPr="00AD471C">
        <w:rPr>
          <w:sz w:val="22"/>
          <w:szCs w:val="22"/>
        </w:rPr>
        <w:t>ishlariga qo‘yiladigan</w:t>
      </w:r>
      <w:r>
        <w:rPr>
          <w:sz w:val="22"/>
          <w:szCs w:val="22"/>
        </w:rPr>
        <w:t xml:space="preserve"> texnik</w:t>
      </w:r>
      <w:r w:rsidRPr="00AD471C">
        <w:rPr>
          <w:sz w:val="22"/>
          <w:szCs w:val="22"/>
        </w:rPr>
        <w:t xml:space="preserve"> talablar.</w:t>
      </w:r>
    </w:p>
    <w:p w14:paraId="07ED10A3" w14:textId="77777777" w:rsidR="00AD471C" w:rsidRPr="00AD471C" w:rsidRDefault="00AD471C" w:rsidP="00AD471C">
      <w:pPr>
        <w:jc w:val="both"/>
        <w:rPr>
          <w:sz w:val="22"/>
          <w:szCs w:val="22"/>
        </w:rPr>
      </w:pPr>
      <w:r w:rsidRPr="00AD471C">
        <w:rPr>
          <w:sz w:val="22"/>
          <w:szCs w:val="22"/>
        </w:rPr>
        <w:t>2. Ishlarning tannarxini hisoblashning asosiy ko'rsatkichlari</w:t>
      </w:r>
    </w:p>
    <w:p w14:paraId="617721CE" w14:textId="2CA3F8DC" w:rsidR="00AD471C" w:rsidRDefault="00AD471C" w:rsidP="00AD471C">
      <w:pPr>
        <w:jc w:val="both"/>
        <w:rPr>
          <w:sz w:val="22"/>
          <w:szCs w:val="22"/>
        </w:rPr>
      </w:pPr>
      <w:r w:rsidRPr="00AD471C">
        <w:rPr>
          <w:sz w:val="22"/>
          <w:szCs w:val="22"/>
        </w:rPr>
        <w:t>3. Nuqsoniy dalolatnoma</w:t>
      </w:r>
    </w:p>
    <w:p w14:paraId="354CA197" w14:textId="140A241F" w:rsidR="003A14C4" w:rsidRPr="00AA2E56" w:rsidRDefault="00092956" w:rsidP="00263032">
      <w:pPr>
        <w:jc w:val="both"/>
        <w:rPr>
          <w:snapToGrid w:val="0"/>
          <w:color w:val="000000" w:themeColor="text1"/>
          <w:sz w:val="23"/>
          <w:szCs w:val="23"/>
        </w:rPr>
      </w:pPr>
      <w:r>
        <w:rPr>
          <w:snapToGrid w:val="0"/>
          <w:color w:val="000000" w:themeColor="text1"/>
          <w:sz w:val="23"/>
          <w:szCs w:val="23"/>
        </w:rPr>
        <w:t>4. Dalolatnoma</w:t>
      </w:r>
    </w:p>
    <w:p w14:paraId="57DFF06D" w14:textId="77777777" w:rsidR="00E12EDA" w:rsidRPr="00AA2E56" w:rsidRDefault="00E12EDA" w:rsidP="00BC4103">
      <w:pPr>
        <w:tabs>
          <w:tab w:val="left" w:pos="720"/>
        </w:tabs>
        <w:ind w:right="22"/>
        <w:jc w:val="center"/>
        <w:rPr>
          <w:b/>
          <w:bCs/>
          <w:color w:val="000000" w:themeColor="text1"/>
          <w:spacing w:val="-5"/>
          <w:sz w:val="23"/>
          <w:szCs w:val="23"/>
        </w:rPr>
      </w:pPr>
      <w:r w:rsidRPr="00AA2E56">
        <w:rPr>
          <w:b/>
          <w:bCs/>
          <w:color w:val="000000" w:themeColor="text1"/>
          <w:spacing w:val="-5"/>
          <w:sz w:val="22"/>
          <w:szCs w:val="23"/>
        </w:rPr>
        <w:t>16. Tomonlarning yuridik manzillari, bank rekvizitlari va imzolari:</w:t>
      </w:r>
    </w:p>
    <w:p w14:paraId="451765E1" w14:textId="77777777" w:rsidR="00E12EDA" w:rsidRPr="00AA2E56" w:rsidRDefault="00E12EDA" w:rsidP="00263032">
      <w:pPr>
        <w:rPr>
          <w:b/>
          <w:color w:val="000000" w:themeColor="text1"/>
          <w:sz w:val="23"/>
          <w:szCs w:val="23"/>
        </w:rPr>
      </w:pPr>
    </w:p>
    <w:tbl>
      <w:tblPr>
        <w:tblW w:w="10064" w:type="dxa"/>
        <w:tblInd w:w="284" w:type="dxa"/>
        <w:tblLook w:val="0000" w:firstRow="0" w:lastRow="0" w:firstColumn="0" w:lastColumn="0" w:noHBand="0" w:noVBand="0"/>
      </w:tblPr>
      <w:tblGrid>
        <w:gridCol w:w="5386"/>
        <w:gridCol w:w="4678"/>
      </w:tblGrid>
      <w:tr w:rsidR="00591A32" w:rsidRPr="00AA2E56" w14:paraId="0878882D" w14:textId="77777777" w:rsidTr="00AD471C">
        <w:trPr>
          <w:trHeight w:val="3119"/>
        </w:trPr>
        <w:tc>
          <w:tcPr>
            <w:tcW w:w="5386" w:type="dxa"/>
          </w:tcPr>
          <w:p w14:paraId="2DAC523D" w14:textId="77777777" w:rsidR="00FC7BB3" w:rsidRPr="00AA2E56" w:rsidRDefault="00FC7BB3" w:rsidP="00FC7BB3">
            <w:pPr>
              <w:pStyle w:val="a7"/>
              <w:spacing w:line="259" w:lineRule="auto"/>
              <w:ind w:firstLine="34"/>
              <w:jc w:val="center"/>
              <w:rPr>
                <w:b/>
                <w:color w:val="000000" w:themeColor="text1"/>
                <w:sz w:val="22"/>
                <w:szCs w:val="23"/>
              </w:rPr>
            </w:pPr>
            <w:r w:rsidRPr="00AA2E56">
              <w:rPr>
                <w:b/>
                <w:color w:val="000000" w:themeColor="text1"/>
                <w:sz w:val="22"/>
                <w:szCs w:val="23"/>
              </w:rPr>
              <w:t>"Pudratchi":</w:t>
            </w:r>
          </w:p>
          <w:p w14:paraId="46DBBE69" w14:textId="77777777" w:rsidR="00553415" w:rsidRPr="00AA2E56" w:rsidRDefault="00FC7BB3" w:rsidP="00445486">
            <w:pPr>
              <w:pStyle w:val="a7"/>
              <w:spacing w:line="259" w:lineRule="auto"/>
              <w:ind w:firstLine="0"/>
              <w:rPr>
                <w:color w:val="000000" w:themeColor="text1"/>
                <w:spacing w:val="-4"/>
                <w:sz w:val="22"/>
                <w:szCs w:val="23"/>
              </w:rPr>
            </w:pPr>
            <w:r w:rsidRPr="00AA2E56">
              <w:rPr>
                <w:color w:val="000000" w:themeColor="text1"/>
                <w:sz w:val="22"/>
                <w:szCs w:val="23"/>
              </w:rPr>
              <w:t xml:space="preserve"> </w:t>
            </w:r>
          </w:p>
        </w:tc>
        <w:tc>
          <w:tcPr>
            <w:tcW w:w="4678" w:type="dxa"/>
            <w:shd w:val="clear" w:color="auto" w:fill="auto"/>
          </w:tcPr>
          <w:p w14:paraId="77248A39" w14:textId="77777777" w:rsidR="00591A32" w:rsidRPr="00AA2E56" w:rsidRDefault="00591A32" w:rsidP="00AE4BBD">
            <w:pPr>
              <w:pStyle w:val="a7"/>
              <w:spacing w:line="259" w:lineRule="auto"/>
              <w:ind w:firstLine="34"/>
              <w:jc w:val="center"/>
              <w:rPr>
                <w:b/>
                <w:color w:val="000000" w:themeColor="text1"/>
                <w:sz w:val="22"/>
                <w:szCs w:val="23"/>
              </w:rPr>
            </w:pPr>
            <w:r w:rsidRPr="00AA2E56">
              <w:rPr>
                <w:b/>
                <w:color w:val="000000" w:themeColor="text1"/>
                <w:sz w:val="22"/>
                <w:szCs w:val="23"/>
              </w:rPr>
              <w:t>"</w:t>
            </w:r>
            <w:r w:rsidR="00D15FB8" w:rsidRPr="00AA2E56">
              <w:rPr>
                <w:b/>
                <w:color w:val="000000" w:themeColor="text1"/>
                <w:sz w:val="22"/>
                <w:szCs w:val="23"/>
              </w:rPr>
              <w:t>Buyurtmachi</w:t>
            </w:r>
            <w:r w:rsidRPr="00AA2E56">
              <w:rPr>
                <w:b/>
                <w:color w:val="000000" w:themeColor="text1"/>
                <w:sz w:val="22"/>
                <w:szCs w:val="23"/>
              </w:rPr>
              <w:t>":</w:t>
            </w:r>
          </w:p>
          <w:p w14:paraId="4FD7A2DE" w14:textId="77777777" w:rsidR="00591A32" w:rsidRPr="00AA2E56" w:rsidRDefault="00591A32" w:rsidP="00AE4BBD">
            <w:pPr>
              <w:pStyle w:val="a7"/>
              <w:spacing w:line="259" w:lineRule="auto"/>
              <w:ind w:firstLine="34"/>
              <w:jc w:val="center"/>
              <w:rPr>
                <w:b/>
                <w:color w:val="000000" w:themeColor="text1"/>
                <w:sz w:val="22"/>
                <w:szCs w:val="23"/>
              </w:rPr>
            </w:pPr>
            <w:r w:rsidRPr="00AA2E56">
              <w:rPr>
                <w:b/>
                <w:color w:val="000000" w:themeColor="text1"/>
                <w:sz w:val="22"/>
                <w:szCs w:val="23"/>
              </w:rPr>
              <w:t>UMS MChJ</w:t>
            </w:r>
          </w:p>
          <w:p w14:paraId="16D1C757"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Toshkent shahri, Yunusobod tumani,</w:t>
            </w:r>
          </w:p>
          <w:p w14:paraId="08D912E0"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prospekt. A. Timur, 24 yosh</w:t>
            </w:r>
          </w:p>
          <w:p w14:paraId="0AB5CCAE"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r/s: 2021 4000 3003 8198 4001</w:t>
            </w:r>
          </w:p>
          <w:p w14:paraId="7B79F69D"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AT “ Aloqa bank” Toshkentda</w:t>
            </w:r>
          </w:p>
          <w:p w14:paraId="10F6E936"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MFO: 00401</w:t>
            </w:r>
          </w:p>
          <w:p w14:paraId="6B5D7FFA"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INN: 303020732 OKED: 61200</w:t>
            </w:r>
          </w:p>
          <w:p w14:paraId="7D037EF8"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To'lovchining ro'yxatga olish kodi</w:t>
            </w:r>
          </w:p>
          <w:p w14:paraId="0A2AF8B1"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QQS: 3260 3000 5463</w:t>
            </w:r>
          </w:p>
          <w:p w14:paraId="2D9356E0"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Tel.: (+998 97) 403 – 81 – 00</w:t>
            </w:r>
          </w:p>
        </w:tc>
      </w:tr>
      <w:tr w:rsidR="00591A32" w:rsidRPr="00161C8F" w14:paraId="19EBFA28" w14:textId="77777777" w:rsidTr="00445486">
        <w:trPr>
          <w:trHeight w:val="1975"/>
        </w:trPr>
        <w:tc>
          <w:tcPr>
            <w:tcW w:w="5386" w:type="dxa"/>
          </w:tcPr>
          <w:p w14:paraId="130CCDB0" w14:textId="77777777" w:rsidR="00591A32" w:rsidRPr="00AA2E56" w:rsidRDefault="00591A32" w:rsidP="00AE4BBD">
            <w:pPr>
              <w:pStyle w:val="a7"/>
              <w:spacing w:line="259" w:lineRule="auto"/>
              <w:ind w:firstLine="0"/>
              <w:jc w:val="center"/>
              <w:rPr>
                <w:b/>
                <w:color w:val="000000" w:themeColor="text1"/>
                <w:spacing w:val="-4"/>
                <w:sz w:val="22"/>
                <w:szCs w:val="23"/>
              </w:rPr>
            </w:pPr>
            <w:r w:rsidRPr="00AA2E56">
              <w:rPr>
                <w:b/>
                <w:color w:val="000000" w:themeColor="text1"/>
                <w:spacing w:val="-4"/>
                <w:sz w:val="22"/>
                <w:szCs w:val="23"/>
              </w:rPr>
              <w:t>Pudratchi:</w:t>
            </w:r>
          </w:p>
          <w:p w14:paraId="6D3B9A46" w14:textId="77777777" w:rsidR="00DC01D2" w:rsidRPr="00AA2E56" w:rsidRDefault="00DC01D2" w:rsidP="00AE4BBD">
            <w:pPr>
              <w:pStyle w:val="a7"/>
              <w:spacing w:line="259" w:lineRule="auto"/>
              <w:ind w:firstLine="0"/>
              <w:jc w:val="center"/>
              <w:rPr>
                <w:color w:val="000000" w:themeColor="text1"/>
                <w:sz w:val="22"/>
                <w:szCs w:val="23"/>
              </w:rPr>
            </w:pPr>
            <w:r w:rsidRPr="00AA2E56">
              <w:rPr>
                <w:color w:val="000000" w:themeColor="text1"/>
                <w:sz w:val="22"/>
                <w:szCs w:val="23"/>
              </w:rPr>
              <w:t>___________________</w:t>
            </w:r>
          </w:p>
          <w:p w14:paraId="229A5842" w14:textId="77777777" w:rsidR="00FC7BB3" w:rsidRPr="00AA2E56" w:rsidRDefault="00FC7BB3" w:rsidP="00AE4BBD">
            <w:pPr>
              <w:pStyle w:val="a7"/>
              <w:spacing w:line="259" w:lineRule="auto"/>
              <w:ind w:firstLine="0"/>
              <w:jc w:val="center"/>
              <w:rPr>
                <w:color w:val="000000" w:themeColor="text1"/>
                <w:spacing w:val="-4"/>
                <w:sz w:val="22"/>
                <w:szCs w:val="23"/>
              </w:rPr>
            </w:pPr>
            <w:r w:rsidRPr="00AA2E56">
              <w:rPr>
                <w:color w:val="000000" w:themeColor="text1"/>
                <w:sz w:val="22"/>
                <w:szCs w:val="23"/>
              </w:rPr>
              <w:t>Direktor</w:t>
            </w:r>
          </w:p>
          <w:p w14:paraId="163893F3" w14:textId="77777777" w:rsidR="005A4456" w:rsidRPr="00AA2E56" w:rsidRDefault="005A4456" w:rsidP="00AE4BBD">
            <w:pPr>
              <w:pStyle w:val="a7"/>
              <w:spacing w:line="259" w:lineRule="auto"/>
              <w:ind w:firstLine="0"/>
              <w:jc w:val="center"/>
              <w:rPr>
                <w:color w:val="000000" w:themeColor="text1"/>
                <w:spacing w:val="-4"/>
                <w:sz w:val="22"/>
                <w:szCs w:val="23"/>
              </w:rPr>
            </w:pPr>
          </w:p>
          <w:p w14:paraId="13909F0E" w14:textId="77777777" w:rsidR="00750388" w:rsidRPr="00AA2E56" w:rsidRDefault="00750388" w:rsidP="00AE4BBD">
            <w:pPr>
              <w:pStyle w:val="a7"/>
              <w:spacing w:line="259" w:lineRule="auto"/>
              <w:ind w:firstLine="0"/>
              <w:jc w:val="center"/>
              <w:rPr>
                <w:color w:val="000000" w:themeColor="text1"/>
                <w:spacing w:val="-4"/>
                <w:sz w:val="22"/>
                <w:szCs w:val="23"/>
              </w:rPr>
            </w:pPr>
          </w:p>
          <w:p w14:paraId="2E32A465" w14:textId="77777777" w:rsidR="00591A32" w:rsidRPr="00AA2E56" w:rsidRDefault="00DE7711" w:rsidP="00AE4BBD">
            <w:pPr>
              <w:pStyle w:val="a7"/>
              <w:spacing w:line="259" w:lineRule="auto"/>
              <w:ind w:firstLine="0"/>
              <w:jc w:val="center"/>
              <w:rPr>
                <w:color w:val="000000" w:themeColor="text1"/>
                <w:spacing w:val="-4"/>
                <w:sz w:val="22"/>
                <w:szCs w:val="23"/>
              </w:rPr>
            </w:pPr>
            <w:r w:rsidRPr="00AA2E56">
              <w:rPr>
                <w:color w:val="000000" w:themeColor="text1"/>
                <w:spacing w:val="-4"/>
                <w:sz w:val="22"/>
                <w:szCs w:val="23"/>
              </w:rPr>
              <w:t>____________________/___________/</w:t>
            </w:r>
          </w:p>
          <w:p w14:paraId="67D97508" w14:textId="77777777" w:rsidR="00591A32" w:rsidRPr="00AA2E56" w:rsidRDefault="00591A32" w:rsidP="00AE4BBD">
            <w:pPr>
              <w:pStyle w:val="a7"/>
              <w:spacing w:line="259" w:lineRule="auto"/>
              <w:ind w:firstLine="0"/>
              <w:jc w:val="center"/>
              <w:rPr>
                <w:color w:val="000000" w:themeColor="text1"/>
                <w:spacing w:val="-4"/>
                <w:sz w:val="22"/>
                <w:szCs w:val="23"/>
              </w:rPr>
            </w:pPr>
            <w:r w:rsidRPr="00AA2E56">
              <w:rPr>
                <w:color w:val="000000" w:themeColor="text1"/>
                <w:spacing w:val="-4"/>
                <w:sz w:val="22"/>
                <w:szCs w:val="23"/>
              </w:rPr>
              <w:t>mp</w:t>
            </w:r>
          </w:p>
        </w:tc>
        <w:tc>
          <w:tcPr>
            <w:tcW w:w="4678" w:type="dxa"/>
            <w:shd w:val="clear" w:color="auto" w:fill="auto"/>
          </w:tcPr>
          <w:p w14:paraId="1C6B928B" w14:textId="77777777" w:rsidR="00591A32" w:rsidRPr="00AA2E56" w:rsidRDefault="00D15FB8" w:rsidP="00AE4BBD">
            <w:pPr>
              <w:pStyle w:val="a7"/>
              <w:spacing w:line="259" w:lineRule="auto"/>
              <w:ind w:firstLine="0"/>
              <w:jc w:val="center"/>
              <w:rPr>
                <w:b/>
                <w:color w:val="000000" w:themeColor="text1"/>
                <w:sz w:val="22"/>
                <w:szCs w:val="23"/>
              </w:rPr>
            </w:pPr>
            <w:r w:rsidRPr="00AA2E56">
              <w:rPr>
                <w:b/>
                <w:color w:val="000000" w:themeColor="text1"/>
                <w:sz w:val="22"/>
                <w:szCs w:val="23"/>
              </w:rPr>
              <w:t>Buyurtmachi</w:t>
            </w:r>
            <w:r w:rsidR="00591A32" w:rsidRPr="00AA2E56">
              <w:rPr>
                <w:b/>
                <w:color w:val="000000" w:themeColor="text1"/>
                <w:sz w:val="22"/>
                <w:szCs w:val="23"/>
              </w:rPr>
              <w:t>:</w:t>
            </w:r>
          </w:p>
          <w:p w14:paraId="65E1A1C8" w14:textId="77777777" w:rsidR="00591A32" w:rsidRPr="00AA2E56" w:rsidRDefault="00591A32" w:rsidP="00AE4BBD">
            <w:pPr>
              <w:pStyle w:val="a7"/>
              <w:spacing w:line="259" w:lineRule="auto"/>
              <w:ind w:firstLine="0"/>
              <w:jc w:val="center"/>
              <w:rPr>
                <w:b/>
                <w:color w:val="000000" w:themeColor="text1"/>
                <w:sz w:val="22"/>
                <w:szCs w:val="23"/>
              </w:rPr>
            </w:pPr>
            <w:r w:rsidRPr="00AA2E56">
              <w:rPr>
                <w:b/>
                <w:color w:val="000000" w:themeColor="text1"/>
                <w:sz w:val="22"/>
                <w:szCs w:val="23"/>
              </w:rPr>
              <w:t>UMS MChJ</w:t>
            </w:r>
          </w:p>
          <w:p w14:paraId="1C0853D8" w14:textId="77777777" w:rsidR="00591A32" w:rsidRPr="00AA2E56" w:rsidRDefault="00591A32" w:rsidP="00AE4BBD">
            <w:pPr>
              <w:pStyle w:val="a7"/>
              <w:spacing w:line="259" w:lineRule="auto"/>
              <w:ind w:firstLine="0"/>
              <w:jc w:val="center"/>
              <w:rPr>
                <w:color w:val="000000" w:themeColor="text1"/>
                <w:sz w:val="22"/>
                <w:szCs w:val="23"/>
              </w:rPr>
            </w:pPr>
            <w:r w:rsidRPr="00AA2E56">
              <w:rPr>
                <w:color w:val="000000" w:themeColor="text1"/>
                <w:sz w:val="22"/>
                <w:szCs w:val="23"/>
              </w:rPr>
              <w:t>Bosh direktor</w:t>
            </w:r>
          </w:p>
          <w:p w14:paraId="06854550" w14:textId="77777777" w:rsidR="00591A32" w:rsidRPr="00AA2E56" w:rsidRDefault="00591A32" w:rsidP="00AE4BBD">
            <w:pPr>
              <w:pStyle w:val="a7"/>
              <w:spacing w:line="259" w:lineRule="auto"/>
              <w:ind w:firstLine="0"/>
              <w:jc w:val="center"/>
              <w:rPr>
                <w:color w:val="000000" w:themeColor="text1"/>
                <w:sz w:val="22"/>
                <w:szCs w:val="23"/>
              </w:rPr>
            </w:pPr>
          </w:p>
          <w:p w14:paraId="41C0B83F" w14:textId="77777777" w:rsidR="005A4456" w:rsidRPr="00AA2E56" w:rsidRDefault="005A4456" w:rsidP="00AE4BBD">
            <w:pPr>
              <w:pStyle w:val="a7"/>
              <w:spacing w:line="259" w:lineRule="auto"/>
              <w:ind w:firstLine="0"/>
              <w:jc w:val="center"/>
              <w:rPr>
                <w:color w:val="000000" w:themeColor="text1"/>
                <w:sz w:val="22"/>
                <w:szCs w:val="23"/>
              </w:rPr>
            </w:pPr>
          </w:p>
          <w:p w14:paraId="19692CD8" w14:textId="77777777" w:rsidR="00591A32" w:rsidRPr="00AA2E56" w:rsidRDefault="00591A32" w:rsidP="00AE4BBD">
            <w:pPr>
              <w:pStyle w:val="a7"/>
              <w:spacing w:line="259" w:lineRule="auto"/>
              <w:ind w:firstLine="0"/>
              <w:jc w:val="center"/>
              <w:rPr>
                <w:color w:val="000000" w:themeColor="text1"/>
                <w:sz w:val="22"/>
                <w:szCs w:val="23"/>
              </w:rPr>
            </w:pPr>
            <w:r w:rsidRPr="00AA2E56">
              <w:rPr>
                <w:color w:val="000000" w:themeColor="text1"/>
                <w:spacing w:val="-4"/>
                <w:sz w:val="22"/>
                <w:szCs w:val="23"/>
              </w:rPr>
              <w:t xml:space="preserve">____________________ </w:t>
            </w:r>
            <w:r w:rsidRPr="00AA2E56">
              <w:rPr>
                <w:color w:val="000000" w:themeColor="text1"/>
                <w:sz w:val="22"/>
                <w:szCs w:val="23"/>
              </w:rPr>
              <w:t>/ Aripov S.X. /</w:t>
            </w:r>
          </w:p>
          <w:p w14:paraId="72EA19C8" w14:textId="77777777" w:rsidR="00591A32" w:rsidRPr="00BC4103" w:rsidRDefault="00591A32" w:rsidP="00AE4BBD">
            <w:pPr>
              <w:pStyle w:val="a7"/>
              <w:spacing w:line="259" w:lineRule="auto"/>
              <w:ind w:firstLine="0"/>
              <w:jc w:val="center"/>
              <w:rPr>
                <w:color w:val="000000" w:themeColor="text1"/>
                <w:sz w:val="22"/>
                <w:szCs w:val="23"/>
              </w:rPr>
            </w:pPr>
            <w:r w:rsidRPr="00AA2E56">
              <w:rPr>
                <w:color w:val="000000" w:themeColor="text1"/>
                <w:sz w:val="22"/>
                <w:szCs w:val="23"/>
              </w:rPr>
              <w:t>mp</w:t>
            </w:r>
          </w:p>
        </w:tc>
      </w:tr>
    </w:tbl>
    <w:p w14:paraId="0CE8849C" w14:textId="77777777" w:rsidR="005A4456" w:rsidRDefault="005A4456" w:rsidP="0002620B">
      <w:pPr>
        <w:ind w:left="-709"/>
        <w:jc w:val="right"/>
        <w:rPr>
          <w:b/>
          <w:color w:val="000000" w:themeColor="text1"/>
          <w:sz w:val="22"/>
          <w:szCs w:val="22"/>
        </w:rPr>
      </w:pPr>
    </w:p>
    <w:p w14:paraId="1D8B9D49" w14:textId="77777777" w:rsidR="00FC7BB3" w:rsidRDefault="00FC7BB3" w:rsidP="006A396F">
      <w:pPr>
        <w:rPr>
          <w:b/>
          <w:color w:val="000000" w:themeColor="text1"/>
          <w:sz w:val="22"/>
          <w:szCs w:val="22"/>
          <w:lang w:val="en-US"/>
        </w:rPr>
      </w:pPr>
    </w:p>
    <w:p w14:paraId="487C5D75" w14:textId="3A5617E4" w:rsidR="007A7550" w:rsidRDefault="007A7550" w:rsidP="006A396F">
      <w:pPr>
        <w:rPr>
          <w:b/>
          <w:color w:val="000000" w:themeColor="text1"/>
          <w:sz w:val="22"/>
          <w:szCs w:val="22"/>
          <w:lang w:val="en-US"/>
        </w:rPr>
      </w:pPr>
    </w:p>
    <w:p w14:paraId="1877E795" w14:textId="3C7C607A" w:rsidR="007E6519" w:rsidRPr="00F9748E" w:rsidRDefault="007E6519" w:rsidP="00F9748E">
      <w:pPr>
        <w:jc w:val="right"/>
        <w:rPr>
          <w:color w:val="000000" w:themeColor="text1"/>
          <w:sz w:val="22"/>
          <w:szCs w:val="22"/>
          <w:lang w:val="en-US"/>
        </w:rPr>
      </w:pPr>
      <w:r w:rsidRPr="00F9748E">
        <w:rPr>
          <w:color w:val="000000" w:themeColor="text1"/>
          <w:sz w:val="22"/>
          <w:szCs w:val="22"/>
          <w:lang w:val="en-US"/>
        </w:rPr>
        <w:lastRenderedPageBreak/>
        <w:t>«_____» «_________» 202</w:t>
      </w:r>
      <w:r w:rsidR="00AB430D">
        <w:rPr>
          <w:color w:val="000000" w:themeColor="text1"/>
          <w:sz w:val="22"/>
          <w:szCs w:val="22"/>
          <w:lang w:val="ru-RU"/>
        </w:rPr>
        <w:t>5</w:t>
      </w:r>
      <w:r w:rsidRPr="00F9748E">
        <w:rPr>
          <w:color w:val="000000" w:themeColor="text1"/>
          <w:sz w:val="22"/>
          <w:szCs w:val="22"/>
          <w:lang w:val="en-US"/>
        </w:rPr>
        <w:t xml:space="preserve"> </w:t>
      </w:r>
      <w:proofErr w:type="spellStart"/>
      <w:r w:rsidRPr="00F9748E">
        <w:rPr>
          <w:color w:val="000000" w:themeColor="text1"/>
          <w:sz w:val="22"/>
          <w:szCs w:val="22"/>
          <w:lang w:val="en-US"/>
        </w:rPr>
        <w:t>yildagi</w:t>
      </w:r>
      <w:proofErr w:type="spellEnd"/>
    </w:p>
    <w:p w14:paraId="4AFBF8C0" w14:textId="77777777" w:rsidR="007E6519" w:rsidRPr="00F9748E" w:rsidRDefault="007E6519" w:rsidP="00F9748E">
      <w:pPr>
        <w:jc w:val="right"/>
        <w:rPr>
          <w:color w:val="000000" w:themeColor="text1"/>
          <w:sz w:val="22"/>
          <w:szCs w:val="22"/>
          <w:lang w:val="en-US"/>
        </w:rPr>
      </w:pPr>
      <w:r w:rsidRPr="00F9748E">
        <w:rPr>
          <w:color w:val="000000" w:themeColor="text1"/>
          <w:sz w:val="22"/>
          <w:szCs w:val="22"/>
          <w:lang w:val="en-US"/>
        </w:rPr>
        <w:t xml:space="preserve">№ ___/___/______ </w:t>
      </w:r>
      <w:proofErr w:type="spellStart"/>
      <w:r w:rsidRPr="00F9748E">
        <w:rPr>
          <w:color w:val="000000" w:themeColor="text1"/>
          <w:sz w:val="22"/>
          <w:szCs w:val="22"/>
          <w:lang w:val="en-US"/>
        </w:rPr>
        <w:t>Shartnomaga</w:t>
      </w:r>
      <w:proofErr w:type="spellEnd"/>
    </w:p>
    <w:p w14:paraId="13DF4C7D" w14:textId="46B121AE" w:rsidR="007E6519" w:rsidRDefault="007E6519" w:rsidP="00F9748E">
      <w:pPr>
        <w:jc w:val="right"/>
        <w:rPr>
          <w:color w:val="000000" w:themeColor="text1"/>
          <w:sz w:val="22"/>
          <w:szCs w:val="22"/>
          <w:lang w:val="en-US"/>
        </w:rPr>
      </w:pPr>
      <w:r w:rsidRPr="00F9748E">
        <w:rPr>
          <w:color w:val="000000" w:themeColor="text1"/>
          <w:sz w:val="22"/>
          <w:szCs w:val="22"/>
          <w:lang w:val="en-US"/>
        </w:rPr>
        <w:t>1-ilova</w:t>
      </w:r>
    </w:p>
    <w:p w14:paraId="1465EA6D" w14:textId="3D2ADBE3" w:rsidR="00F9748E" w:rsidRDefault="00F9748E" w:rsidP="00F9748E">
      <w:pPr>
        <w:jc w:val="right"/>
        <w:rPr>
          <w:color w:val="000000" w:themeColor="text1"/>
          <w:sz w:val="22"/>
          <w:szCs w:val="22"/>
          <w:lang w:val="en-US"/>
        </w:rPr>
      </w:pPr>
    </w:p>
    <w:p w14:paraId="30425913" w14:textId="0F09C98A" w:rsidR="00474229" w:rsidRPr="00474229" w:rsidRDefault="00474229" w:rsidP="00474229">
      <w:pPr>
        <w:jc w:val="center"/>
        <w:rPr>
          <w:b/>
          <w:color w:val="000000" w:themeColor="text1"/>
          <w:sz w:val="22"/>
          <w:szCs w:val="22"/>
          <w:lang w:val="en-US"/>
        </w:rPr>
      </w:pPr>
      <w:r w:rsidRPr="00474229">
        <w:rPr>
          <w:b/>
          <w:color w:val="000000" w:themeColor="text1"/>
          <w:sz w:val="22"/>
          <w:szCs w:val="22"/>
          <w:lang w:val="en-US"/>
        </w:rPr>
        <w:t>TOMNI KAPITAL TA’MIRLASH UCHUN</w:t>
      </w:r>
    </w:p>
    <w:p w14:paraId="41996892" w14:textId="0A4CC06F" w:rsidR="00F9748E" w:rsidRDefault="00F9748E" w:rsidP="00F9748E">
      <w:pPr>
        <w:jc w:val="center"/>
        <w:rPr>
          <w:b/>
          <w:color w:val="000000" w:themeColor="text1"/>
          <w:sz w:val="22"/>
          <w:szCs w:val="22"/>
          <w:lang w:val="en-US"/>
        </w:rPr>
      </w:pPr>
      <w:r w:rsidRPr="00F9748E">
        <w:rPr>
          <w:b/>
          <w:color w:val="000000" w:themeColor="text1"/>
          <w:sz w:val="22"/>
          <w:szCs w:val="22"/>
          <w:lang w:val="en-US"/>
        </w:rPr>
        <w:t>TEXNIK TALABLAR</w:t>
      </w:r>
    </w:p>
    <w:p w14:paraId="3D7F1BDF" w14:textId="743079B8" w:rsidR="00F9748E" w:rsidRPr="00474229" w:rsidRDefault="00F9748E" w:rsidP="00F9748E">
      <w:pPr>
        <w:jc w:val="center"/>
        <w:rPr>
          <w:b/>
          <w:color w:val="000000" w:themeColor="text1"/>
          <w:sz w:val="22"/>
          <w:szCs w:val="22"/>
          <w:lang w:val="en-US"/>
        </w:rPr>
      </w:pPr>
      <w:r>
        <w:rPr>
          <w:b/>
          <w:color w:val="000000" w:themeColor="text1"/>
          <w:sz w:val="22"/>
          <w:szCs w:val="22"/>
          <w:lang w:val="ru-RU"/>
        </w:rPr>
        <w:t>ТЕХНИЧЕСКИЕ</w:t>
      </w:r>
      <w:r w:rsidRPr="00474229">
        <w:rPr>
          <w:b/>
          <w:color w:val="000000" w:themeColor="text1"/>
          <w:sz w:val="22"/>
          <w:szCs w:val="22"/>
          <w:lang w:val="en-US"/>
        </w:rPr>
        <w:t xml:space="preserve"> </w:t>
      </w:r>
      <w:r>
        <w:rPr>
          <w:b/>
          <w:color w:val="000000" w:themeColor="text1"/>
          <w:sz w:val="22"/>
          <w:szCs w:val="22"/>
          <w:lang w:val="ru-RU"/>
        </w:rPr>
        <w:t>ТРЕБОВАНИЯ</w:t>
      </w:r>
    </w:p>
    <w:p w14:paraId="02BA8D72" w14:textId="48B8AD46" w:rsidR="00F9748E" w:rsidRDefault="00474229" w:rsidP="00F9748E">
      <w:pPr>
        <w:jc w:val="center"/>
        <w:rPr>
          <w:b/>
          <w:color w:val="000000" w:themeColor="text1"/>
          <w:sz w:val="22"/>
          <w:szCs w:val="22"/>
          <w:lang w:val="ru-RU"/>
        </w:rPr>
      </w:pPr>
      <w:r w:rsidRPr="00474229">
        <w:rPr>
          <w:b/>
          <w:color w:val="000000" w:themeColor="text1"/>
          <w:sz w:val="22"/>
          <w:szCs w:val="22"/>
          <w:lang w:val="ru-RU"/>
        </w:rPr>
        <w:t>на выполнение капитального ремонта кровли</w:t>
      </w:r>
    </w:p>
    <w:p w14:paraId="6FDC3EF4" w14:textId="77777777" w:rsidR="00474229" w:rsidRPr="00F9748E" w:rsidRDefault="00474229" w:rsidP="00F9748E">
      <w:pPr>
        <w:jc w:val="center"/>
        <w:rPr>
          <w:b/>
          <w:color w:val="000000" w:themeColor="text1"/>
          <w:sz w:val="22"/>
          <w:szCs w:val="22"/>
          <w:lang w:val="ru-RU"/>
        </w:rPr>
      </w:pPr>
    </w:p>
    <w:p w14:paraId="15215415" w14:textId="77777777" w:rsidR="00474229" w:rsidRPr="00474229" w:rsidRDefault="00474229" w:rsidP="00474229">
      <w:pPr>
        <w:numPr>
          <w:ilvl w:val="0"/>
          <w:numId w:val="15"/>
        </w:numPr>
        <w:jc w:val="both"/>
        <w:rPr>
          <w:b/>
          <w:sz w:val="22"/>
          <w:szCs w:val="22"/>
          <w:lang w:val="ru-RU" w:eastAsia="en-US"/>
        </w:rPr>
      </w:pPr>
      <w:bookmarkStart w:id="2" w:name="_Toc69118832"/>
      <w:r w:rsidRPr="00474229">
        <w:rPr>
          <w:b/>
          <w:sz w:val="22"/>
          <w:szCs w:val="22"/>
          <w:lang w:val="ru-RU" w:eastAsia="en-US"/>
        </w:rPr>
        <w:t>Общие сведения</w:t>
      </w:r>
      <w:bookmarkEnd w:id="2"/>
      <w:r w:rsidRPr="00474229">
        <w:rPr>
          <w:b/>
          <w:sz w:val="22"/>
          <w:szCs w:val="22"/>
          <w:lang w:val="ru-RU" w:eastAsia="en-US"/>
        </w:rPr>
        <w:t xml:space="preserve"> </w:t>
      </w:r>
    </w:p>
    <w:p w14:paraId="3AA35863" w14:textId="77777777" w:rsidR="00474229" w:rsidRPr="00474229" w:rsidRDefault="00474229" w:rsidP="00474229">
      <w:pPr>
        <w:ind w:firstLine="426"/>
        <w:jc w:val="both"/>
        <w:rPr>
          <w:sz w:val="22"/>
          <w:szCs w:val="22"/>
          <w:lang w:val="ru-RU" w:eastAsia="en-US"/>
        </w:rPr>
      </w:pPr>
      <w:bookmarkStart w:id="3" w:name="_Toc69118833"/>
      <w:r w:rsidRPr="00474229">
        <w:rPr>
          <w:sz w:val="22"/>
          <w:szCs w:val="22"/>
          <w:lang w:val="ru-RU" w:eastAsia="en-US"/>
        </w:rPr>
        <w:t>1.1 Наименование выполняемых работ (оказываемых услуг)</w:t>
      </w:r>
      <w:bookmarkEnd w:id="3"/>
    </w:p>
    <w:p w14:paraId="27828EA1" w14:textId="77777777" w:rsidR="00474229" w:rsidRPr="00474229" w:rsidRDefault="00474229" w:rsidP="00474229">
      <w:pPr>
        <w:ind w:firstLine="426"/>
        <w:jc w:val="both"/>
        <w:rPr>
          <w:sz w:val="22"/>
          <w:szCs w:val="22"/>
          <w:lang w:val="ru-RU" w:eastAsia="en-US"/>
        </w:rPr>
      </w:pPr>
      <w:bookmarkStart w:id="4" w:name="_Toc69118835"/>
      <w:r w:rsidRPr="00474229">
        <w:rPr>
          <w:sz w:val="22"/>
          <w:szCs w:val="22"/>
          <w:lang w:val="ru-RU" w:eastAsia="en-US"/>
        </w:rPr>
        <w:t xml:space="preserve">Капитальный ремонт кровли офиса ЦО </w:t>
      </w:r>
      <w:proofErr w:type="spellStart"/>
      <w:r w:rsidRPr="00474229">
        <w:rPr>
          <w:sz w:val="22"/>
          <w:szCs w:val="22"/>
          <w:lang w:val="ru-RU" w:eastAsia="en-US"/>
        </w:rPr>
        <w:t>г.Ургенч</w:t>
      </w:r>
      <w:proofErr w:type="spellEnd"/>
      <w:r w:rsidRPr="00474229">
        <w:rPr>
          <w:sz w:val="22"/>
          <w:szCs w:val="22"/>
          <w:lang w:val="ru-RU" w:eastAsia="en-US"/>
        </w:rPr>
        <w:t xml:space="preserve"> ООО «UMS» </w:t>
      </w:r>
    </w:p>
    <w:p w14:paraId="56A686F6" w14:textId="77777777" w:rsidR="00474229" w:rsidRPr="00474229" w:rsidRDefault="00474229" w:rsidP="00474229">
      <w:pPr>
        <w:ind w:firstLine="426"/>
        <w:jc w:val="both"/>
        <w:rPr>
          <w:sz w:val="22"/>
          <w:szCs w:val="22"/>
          <w:lang w:val="ru-RU" w:eastAsia="en-US"/>
        </w:rPr>
      </w:pPr>
      <w:r w:rsidRPr="00474229">
        <w:rPr>
          <w:sz w:val="22"/>
          <w:szCs w:val="22"/>
          <w:lang w:val="ru-RU" w:eastAsia="en-US"/>
        </w:rPr>
        <w:t xml:space="preserve"> 1.2 Перечень работ и услуг</w:t>
      </w:r>
      <w:bookmarkEnd w:id="4"/>
      <w:r w:rsidRPr="00474229">
        <w:rPr>
          <w:sz w:val="22"/>
          <w:szCs w:val="22"/>
          <w:lang w:val="ru-RU" w:eastAsia="en-US"/>
        </w:rPr>
        <w:t>.</w:t>
      </w:r>
    </w:p>
    <w:p w14:paraId="4D94685A" w14:textId="77777777" w:rsidR="00474229" w:rsidRPr="00474229" w:rsidRDefault="00474229" w:rsidP="00474229">
      <w:pPr>
        <w:ind w:firstLine="426"/>
        <w:jc w:val="both"/>
        <w:rPr>
          <w:sz w:val="22"/>
          <w:szCs w:val="22"/>
          <w:lang w:val="ru-RU" w:eastAsia="en-US"/>
        </w:rPr>
      </w:pPr>
      <w:r w:rsidRPr="00474229">
        <w:rPr>
          <w:sz w:val="22"/>
          <w:szCs w:val="22"/>
          <w:lang w:val="ru-RU" w:eastAsia="en-US"/>
        </w:rPr>
        <w:t xml:space="preserve">Ремонтно-строительные работы должны проводиться согласно проектно-сметной документации, правилам и расчетам строительства, ремонта, </w:t>
      </w:r>
      <w:r w:rsidRPr="00474229">
        <w:rPr>
          <w:b/>
          <w:sz w:val="22"/>
          <w:szCs w:val="22"/>
          <w:lang w:val="ru-RU" w:eastAsia="en-US"/>
        </w:rPr>
        <w:t xml:space="preserve">КМК, </w:t>
      </w:r>
      <w:r w:rsidRPr="00474229">
        <w:rPr>
          <w:b/>
          <w:bCs/>
          <w:sz w:val="22"/>
          <w:szCs w:val="22"/>
          <w:lang w:eastAsia="en-US" w:bidi="ru-RU"/>
        </w:rPr>
        <w:t xml:space="preserve">ГОСТ, </w:t>
      </w:r>
      <w:r w:rsidRPr="00474229">
        <w:rPr>
          <w:b/>
          <w:sz w:val="22"/>
          <w:szCs w:val="22"/>
          <w:lang w:val="ru-RU" w:eastAsia="en-US"/>
        </w:rPr>
        <w:t>СанПиН,</w:t>
      </w:r>
      <w:r w:rsidRPr="00474229">
        <w:rPr>
          <w:sz w:val="22"/>
          <w:szCs w:val="22"/>
          <w:lang w:val="ru-RU" w:eastAsia="en-US"/>
        </w:rPr>
        <w:t xml:space="preserve"> </w:t>
      </w:r>
      <w:r w:rsidRPr="00474229">
        <w:rPr>
          <w:b/>
          <w:bCs/>
          <w:sz w:val="22"/>
          <w:szCs w:val="22"/>
          <w:lang w:eastAsia="en-US" w:bidi="ru-RU"/>
        </w:rPr>
        <w:t>ШНК, ПУЭ, а также</w:t>
      </w:r>
      <w:r w:rsidRPr="00474229">
        <w:rPr>
          <w:b/>
          <w:sz w:val="22"/>
          <w:szCs w:val="22"/>
          <w:lang w:val="ru-RU" w:eastAsia="en-US"/>
        </w:rPr>
        <w:t xml:space="preserve"> </w:t>
      </w:r>
      <w:r w:rsidRPr="00474229">
        <w:rPr>
          <w:sz w:val="22"/>
          <w:szCs w:val="22"/>
          <w:lang w:val="ru-RU" w:eastAsia="en-US"/>
        </w:rPr>
        <w:t>иной документации, предоставляемой Заказчиком.</w:t>
      </w:r>
    </w:p>
    <w:p w14:paraId="51742E7E" w14:textId="77777777" w:rsidR="00474229" w:rsidRPr="00474229" w:rsidRDefault="00474229" w:rsidP="00474229">
      <w:pPr>
        <w:numPr>
          <w:ilvl w:val="0"/>
          <w:numId w:val="15"/>
        </w:numPr>
        <w:jc w:val="both"/>
        <w:rPr>
          <w:b/>
          <w:sz w:val="22"/>
          <w:szCs w:val="22"/>
          <w:lang w:val="ru-RU" w:eastAsia="en-US"/>
        </w:rPr>
      </w:pPr>
      <w:r w:rsidRPr="00474229">
        <w:rPr>
          <w:b/>
          <w:sz w:val="22"/>
          <w:szCs w:val="22"/>
          <w:lang w:val="ru-RU" w:eastAsia="en-US"/>
        </w:rPr>
        <w:t xml:space="preserve">Место выполнения работ (адрес): </w:t>
      </w:r>
    </w:p>
    <w:p w14:paraId="712883E4" w14:textId="77777777" w:rsidR="00474229" w:rsidRPr="00474229" w:rsidRDefault="00474229" w:rsidP="00474229">
      <w:pPr>
        <w:ind w:firstLine="426"/>
        <w:jc w:val="both"/>
        <w:rPr>
          <w:sz w:val="22"/>
          <w:szCs w:val="22"/>
          <w:lang w:val="ru-RU" w:eastAsia="en-US"/>
        </w:rPr>
      </w:pPr>
      <w:r w:rsidRPr="00474229">
        <w:rPr>
          <w:sz w:val="22"/>
          <w:szCs w:val="22"/>
          <w:lang w:val="ru-RU" w:eastAsia="en-US"/>
        </w:rPr>
        <w:t>г. Ургенч, ул. Аль-Хорезми, 101.</w:t>
      </w:r>
    </w:p>
    <w:p w14:paraId="3A58C627" w14:textId="77777777" w:rsidR="00474229" w:rsidRPr="00474229" w:rsidRDefault="00474229" w:rsidP="00474229">
      <w:pPr>
        <w:numPr>
          <w:ilvl w:val="0"/>
          <w:numId w:val="15"/>
        </w:numPr>
        <w:jc w:val="both"/>
        <w:rPr>
          <w:b/>
          <w:sz w:val="22"/>
          <w:szCs w:val="22"/>
          <w:lang w:val="ru-RU" w:eastAsia="en-US"/>
        </w:rPr>
      </w:pPr>
      <w:bookmarkStart w:id="5" w:name="_Toc69118837"/>
      <w:r w:rsidRPr="00474229">
        <w:rPr>
          <w:b/>
          <w:sz w:val="22"/>
          <w:szCs w:val="22"/>
          <w:lang w:val="ru-RU" w:eastAsia="en-US"/>
        </w:rPr>
        <w:t>Общие требования к участнику</w:t>
      </w:r>
      <w:bookmarkEnd w:id="5"/>
      <w:r w:rsidRPr="00474229">
        <w:rPr>
          <w:b/>
          <w:sz w:val="22"/>
          <w:szCs w:val="22"/>
          <w:lang w:val="ru-RU" w:eastAsia="en-US"/>
        </w:rPr>
        <w:t xml:space="preserve">:  </w:t>
      </w:r>
    </w:p>
    <w:p w14:paraId="7AB6979D" w14:textId="77777777" w:rsidR="00474229" w:rsidRPr="00474229" w:rsidRDefault="00474229" w:rsidP="00474229">
      <w:pPr>
        <w:numPr>
          <w:ilvl w:val="1"/>
          <w:numId w:val="16"/>
        </w:numPr>
        <w:jc w:val="both"/>
        <w:rPr>
          <w:sz w:val="22"/>
          <w:szCs w:val="22"/>
          <w:lang w:val="ru-RU" w:eastAsia="en-US"/>
        </w:rPr>
      </w:pPr>
      <w:bookmarkStart w:id="6" w:name="_Toc69118838"/>
      <w:r w:rsidRPr="00474229">
        <w:rPr>
          <w:sz w:val="22"/>
          <w:szCs w:val="22"/>
          <w:lang w:val="ru-RU" w:eastAsia="en-US"/>
        </w:rPr>
        <w:t>К ремонтно-строительным работам допускаются организации, имеющие опыт, выполнения аналогичных ремонтно-строительных работ (устройство кровли, отделочные работы монтаж и пуско-наладка сетевой ФЭС мощностью 20 кВт «под ключ»).</w:t>
      </w:r>
    </w:p>
    <w:p w14:paraId="49E34CE2"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Подрядчик должен представить коммерческое предложение в виде локально-ресурсной сметы, которая должна соответствовать требованиям ШНК.</w:t>
      </w:r>
    </w:p>
    <w:p w14:paraId="300954D7"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Наличие строительной бригады - кровельщиков, укомплектованной необходимым инвентарем, инструментами, оборудованием и механизмами, а также сертифицированного персонала с опытом работ по планированию, проектированию, шеф-монтажным работам, пуско-наладочных работ и ввода в эксплуатацию сетевой фотоэлектрической станции (ФЭС).</w:t>
      </w:r>
    </w:p>
    <w:p w14:paraId="710894AB"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Подрядчик должен предоставить перечень технических средств, машин и механизмов (автосамосвал, автомобильный подъемный кран, подъемник для строительных материалов и т.д.) для выполнения строительных работ.</w:t>
      </w:r>
    </w:p>
    <w:p w14:paraId="713C58C8"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После подписания договора Подрядчик должен назначить ответственное лицо за выполнение работ по договору, передать его контакты Заказчику и предоставить выписку из приказа о его назначении. </w:t>
      </w:r>
    </w:p>
    <w:p w14:paraId="3326E9D1"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Наличие участника в списке оценки рейтинга подрядных организаций при Минстрое </w:t>
      </w:r>
      <w:proofErr w:type="spellStart"/>
      <w:r w:rsidRPr="00474229">
        <w:rPr>
          <w:sz w:val="22"/>
          <w:szCs w:val="22"/>
          <w:lang w:val="ru-RU" w:eastAsia="en-US"/>
        </w:rPr>
        <w:t>РУз</w:t>
      </w:r>
      <w:proofErr w:type="spellEnd"/>
    </w:p>
    <w:p w14:paraId="76E4C5D2" w14:textId="77777777" w:rsidR="00474229" w:rsidRPr="00474229" w:rsidRDefault="00474229" w:rsidP="00474229">
      <w:pPr>
        <w:numPr>
          <w:ilvl w:val="0"/>
          <w:numId w:val="16"/>
        </w:numPr>
        <w:jc w:val="both"/>
        <w:rPr>
          <w:b/>
          <w:sz w:val="22"/>
          <w:szCs w:val="22"/>
          <w:lang w:val="ru-RU" w:eastAsia="en-US"/>
        </w:rPr>
      </w:pPr>
      <w:r w:rsidRPr="00474229">
        <w:rPr>
          <w:b/>
          <w:sz w:val="22"/>
          <w:szCs w:val="22"/>
          <w:lang w:val="ru-RU" w:eastAsia="en-US"/>
        </w:rPr>
        <w:t>Сроки выполнения работ (оказания услуг)</w:t>
      </w:r>
      <w:bookmarkEnd w:id="6"/>
      <w:r w:rsidRPr="00474229">
        <w:rPr>
          <w:b/>
          <w:sz w:val="22"/>
          <w:szCs w:val="22"/>
          <w:lang w:val="ru-RU" w:eastAsia="en-US"/>
        </w:rPr>
        <w:t>:</w:t>
      </w:r>
    </w:p>
    <w:p w14:paraId="418613C2" w14:textId="77777777" w:rsidR="00474229" w:rsidRPr="00474229" w:rsidRDefault="00474229" w:rsidP="00474229">
      <w:pPr>
        <w:numPr>
          <w:ilvl w:val="1"/>
          <w:numId w:val="16"/>
        </w:numPr>
        <w:jc w:val="both"/>
        <w:rPr>
          <w:sz w:val="22"/>
          <w:szCs w:val="22"/>
          <w:lang w:val="ru-RU" w:eastAsia="en-US"/>
        </w:rPr>
      </w:pPr>
      <w:bookmarkStart w:id="7" w:name="_Toc69118839"/>
      <w:r w:rsidRPr="00474229">
        <w:rPr>
          <w:sz w:val="22"/>
          <w:szCs w:val="22"/>
          <w:lang w:val="ru-RU" w:eastAsia="en-US"/>
        </w:rPr>
        <w:t xml:space="preserve"> 60 рабочих дней.</w:t>
      </w:r>
    </w:p>
    <w:p w14:paraId="4FB0C6BA"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Сроки выполнения работ не могут быть изменены ни при каких обстоятельствах.</w:t>
      </w:r>
    </w:p>
    <w:p w14:paraId="4BC4B1D3" w14:textId="77777777" w:rsidR="00474229" w:rsidRPr="00474229" w:rsidRDefault="00474229" w:rsidP="00474229">
      <w:pPr>
        <w:numPr>
          <w:ilvl w:val="0"/>
          <w:numId w:val="16"/>
        </w:numPr>
        <w:jc w:val="both"/>
        <w:rPr>
          <w:b/>
          <w:sz w:val="22"/>
          <w:szCs w:val="22"/>
          <w:lang w:val="ru-RU" w:eastAsia="en-US"/>
        </w:rPr>
      </w:pPr>
      <w:r w:rsidRPr="00474229">
        <w:rPr>
          <w:b/>
          <w:sz w:val="22"/>
          <w:szCs w:val="22"/>
          <w:lang w:val="ru-RU" w:eastAsia="en-US"/>
        </w:rPr>
        <w:t>Технические требования к ремонтно-строительным работам:</w:t>
      </w:r>
    </w:p>
    <w:p w14:paraId="53E6C6D7"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Все материалы, используемые при строительных работах должны быть новые. Использование б/у материалов не допускается.</w:t>
      </w:r>
    </w:p>
    <w:p w14:paraId="5767021E"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Качество материалов должно быть подтверждено соответствующими сертификатами и/или паспортами заводов-изготовителей.</w:t>
      </w:r>
    </w:p>
    <w:p w14:paraId="25C914D6"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Марка, толщина и другие характеристики используемых материалов (оцинкованная сталь, металлический профиль, термоизоляционное полотно, </w:t>
      </w:r>
      <w:proofErr w:type="spellStart"/>
      <w:r w:rsidRPr="00474229">
        <w:rPr>
          <w:sz w:val="22"/>
          <w:szCs w:val="22"/>
          <w:lang w:val="ru-RU" w:eastAsia="en-US"/>
        </w:rPr>
        <w:t>керамогранитная</w:t>
      </w:r>
      <w:proofErr w:type="spellEnd"/>
      <w:r w:rsidRPr="00474229">
        <w:rPr>
          <w:sz w:val="22"/>
          <w:szCs w:val="22"/>
          <w:lang w:val="ru-RU" w:eastAsia="en-US"/>
        </w:rPr>
        <w:t xml:space="preserve"> плитка, декоративный подвесной потолок «ГРИЛЬЯТО» и т.д.), должны быть согласно ПСД и предварительно согласованы с Заказчиком.</w:t>
      </w:r>
    </w:p>
    <w:p w14:paraId="2E312AB6"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 При выполнении демонтажных работ существующей кровли из </w:t>
      </w:r>
      <w:proofErr w:type="spellStart"/>
      <w:proofErr w:type="gramStart"/>
      <w:r w:rsidRPr="00474229">
        <w:rPr>
          <w:sz w:val="22"/>
          <w:szCs w:val="22"/>
          <w:lang w:val="ru-RU" w:eastAsia="en-US"/>
        </w:rPr>
        <w:t>асбесто</w:t>
      </w:r>
      <w:proofErr w:type="spellEnd"/>
      <w:r w:rsidRPr="00474229">
        <w:rPr>
          <w:sz w:val="22"/>
          <w:szCs w:val="22"/>
          <w:lang w:val="ru-RU" w:eastAsia="en-US"/>
        </w:rPr>
        <w:t>-цементных</w:t>
      </w:r>
      <w:proofErr w:type="gramEnd"/>
      <w:r w:rsidRPr="00474229">
        <w:rPr>
          <w:sz w:val="22"/>
          <w:szCs w:val="22"/>
          <w:lang w:val="ru-RU" w:eastAsia="en-US"/>
        </w:rPr>
        <w:t xml:space="preserve"> листов необходимо разобрать с возможностью для дальнейшего использования.</w:t>
      </w:r>
    </w:p>
    <w:p w14:paraId="2F406135"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При устройстве </w:t>
      </w:r>
      <w:r w:rsidRPr="00474229">
        <w:rPr>
          <w:sz w:val="22"/>
          <w:szCs w:val="22"/>
          <w:lang w:val="uz-Cyrl-UZ" w:eastAsia="en-US"/>
        </w:rPr>
        <w:t xml:space="preserve">кровли </w:t>
      </w:r>
      <w:r w:rsidRPr="00474229">
        <w:rPr>
          <w:sz w:val="22"/>
          <w:szCs w:val="22"/>
          <w:lang w:val="ru-RU" w:eastAsia="en-US"/>
        </w:rPr>
        <w:t xml:space="preserve">предусмотреть достаточный </w:t>
      </w:r>
      <w:proofErr w:type="spellStart"/>
      <w:r w:rsidRPr="00474229">
        <w:rPr>
          <w:sz w:val="22"/>
          <w:szCs w:val="22"/>
          <w:lang w:val="ru-RU" w:eastAsia="en-US"/>
        </w:rPr>
        <w:t>нахлест</w:t>
      </w:r>
      <w:proofErr w:type="spellEnd"/>
      <w:r w:rsidRPr="00474229">
        <w:rPr>
          <w:sz w:val="22"/>
          <w:szCs w:val="22"/>
          <w:lang w:val="ru-RU" w:eastAsia="en-US"/>
        </w:rPr>
        <w:t>, использование качественных шурупов-</w:t>
      </w:r>
      <w:proofErr w:type="spellStart"/>
      <w:r w:rsidRPr="00474229">
        <w:rPr>
          <w:sz w:val="22"/>
          <w:szCs w:val="22"/>
          <w:lang w:val="ru-RU" w:eastAsia="en-US"/>
        </w:rPr>
        <w:t>саморезов</w:t>
      </w:r>
      <w:proofErr w:type="spellEnd"/>
      <w:r w:rsidRPr="00474229">
        <w:rPr>
          <w:sz w:val="22"/>
          <w:szCs w:val="22"/>
          <w:lang w:val="ru-RU" w:eastAsia="en-US"/>
        </w:rPr>
        <w:t xml:space="preserve"> с головкой и резиновой прокладкой, исключить открытые швы и т.д. Подрядчик должен заблаговременно (не менее, чем за 3 дня) оповестить Заказчика и предоставить акт скрытых работ на данный вид работ. Должен быть соблюден уклон согласно ПСД.</w:t>
      </w:r>
    </w:p>
    <w:p w14:paraId="53DE06F8"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Кровля-скатная, должна быть выполнена из стального </w:t>
      </w:r>
      <w:proofErr w:type="spellStart"/>
      <w:r w:rsidRPr="00474229">
        <w:rPr>
          <w:sz w:val="22"/>
          <w:szCs w:val="22"/>
          <w:lang w:val="ru-RU" w:eastAsia="en-US"/>
        </w:rPr>
        <w:t>профнастила</w:t>
      </w:r>
      <w:proofErr w:type="spellEnd"/>
      <w:r w:rsidRPr="00474229">
        <w:rPr>
          <w:sz w:val="22"/>
          <w:szCs w:val="22"/>
          <w:lang w:val="ru-RU" w:eastAsia="en-US"/>
        </w:rPr>
        <w:t xml:space="preserve">, согласно ПСД </w:t>
      </w:r>
      <w:r w:rsidRPr="00474229">
        <w:rPr>
          <w:sz w:val="22"/>
          <w:szCs w:val="22"/>
          <w:lang w:val="en-US" w:eastAsia="en-US"/>
        </w:rPr>
        <w:t>H</w:t>
      </w:r>
      <w:r w:rsidRPr="00474229">
        <w:rPr>
          <w:sz w:val="22"/>
          <w:szCs w:val="22"/>
          <w:lang w:val="ru-RU" w:eastAsia="en-US"/>
        </w:rPr>
        <w:t xml:space="preserve"> 60-845-0,5 ГОСТ 24045-86</w:t>
      </w:r>
    </w:p>
    <w:p w14:paraId="07BE3456"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График работ предварительно согласовать с Заказчиком.</w:t>
      </w:r>
    </w:p>
    <w:p w14:paraId="26EA6B5C"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Категорически запрещается несанкционированный спуск и подъем строительных материалов и строительного мусора. На крыше здания должен быть установлен подъемный механизм для выполнения данных операций или должен быть использован</w:t>
      </w:r>
      <w:r w:rsidRPr="00474229">
        <w:rPr>
          <w:sz w:val="22"/>
          <w:szCs w:val="22"/>
          <w:lang w:val="uz-Cyrl-UZ" w:eastAsia="en-US"/>
        </w:rPr>
        <w:t xml:space="preserve"> автомобильн</w:t>
      </w:r>
      <w:proofErr w:type="spellStart"/>
      <w:r w:rsidRPr="00474229">
        <w:rPr>
          <w:sz w:val="22"/>
          <w:szCs w:val="22"/>
          <w:lang w:val="ru-RU" w:eastAsia="en-US"/>
        </w:rPr>
        <w:t>ый</w:t>
      </w:r>
      <w:proofErr w:type="spellEnd"/>
      <w:r w:rsidRPr="00474229">
        <w:rPr>
          <w:sz w:val="22"/>
          <w:szCs w:val="22"/>
          <w:lang w:val="ru-RU" w:eastAsia="en-US"/>
        </w:rPr>
        <w:t xml:space="preserve"> подъемный кран.</w:t>
      </w:r>
    </w:p>
    <w:p w14:paraId="0A257108"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Ежедневно производить уборку территории, сбор и вывоз мусора. После окончания ремонтных работ должна быть проведена финишная уборка территории, мусор, инструмент и материалы должны быть </w:t>
      </w:r>
      <w:r w:rsidRPr="00474229">
        <w:rPr>
          <w:sz w:val="22"/>
          <w:szCs w:val="22"/>
          <w:lang w:val="ru-RU" w:eastAsia="en-US"/>
        </w:rPr>
        <w:lastRenderedPageBreak/>
        <w:t>убраны из прилегающей территории. Подрядчик должен обеспечить погрузку и вывоз строительного мусора. Любое отступление от ПСД предварительно согласовать с Заказчиком.</w:t>
      </w:r>
    </w:p>
    <w:p w14:paraId="596DF3C1" w14:textId="11AE3AA6"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Монтаж и пуско-наладка сетевой ФЭС мощностью 20 кВт «под ключ» выполнить согласно Приложению №1.1 </w:t>
      </w:r>
      <w:r>
        <w:rPr>
          <w:sz w:val="22"/>
          <w:szCs w:val="22"/>
          <w:lang w:val="ru-RU" w:eastAsia="en-US"/>
        </w:rPr>
        <w:t>к настоящему договору</w:t>
      </w:r>
      <w:r w:rsidRPr="00474229">
        <w:rPr>
          <w:sz w:val="22"/>
          <w:szCs w:val="22"/>
          <w:lang w:val="ru-RU" w:eastAsia="en-US"/>
        </w:rPr>
        <w:t xml:space="preserve"> (ТЕХНИЧЕСКИЕ ТРЕБОВАНИЯ на монтаж сетевой ФЭС мощностью 20 кВт «под ключ»).</w:t>
      </w:r>
    </w:p>
    <w:p w14:paraId="6A2D27A0" w14:textId="77777777" w:rsidR="00474229" w:rsidRPr="00474229" w:rsidRDefault="00474229" w:rsidP="00474229">
      <w:pPr>
        <w:numPr>
          <w:ilvl w:val="0"/>
          <w:numId w:val="16"/>
        </w:numPr>
        <w:jc w:val="both"/>
        <w:rPr>
          <w:b/>
          <w:sz w:val="22"/>
          <w:szCs w:val="22"/>
          <w:lang w:val="ru-RU" w:eastAsia="en-US"/>
        </w:rPr>
      </w:pPr>
      <w:bookmarkStart w:id="8" w:name="_Toc69118840"/>
      <w:bookmarkEnd w:id="7"/>
      <w:r w:rsidRPr="00474229">
        <w:rPr>
          <w:b/>
          <w:sz w:val="22"/>
          <w:szCs w:val="22"/>
          <w:lang w:val="ru-RU" w:eastAsia="en-US"/>
        </w:rPr>
        <w:t>Требования по правилам сдачи и приёмки</w:t>
      </w:r>
      <w:bookmarkEnd w:id="8"/>
      <w:r w:rsidRPr="00474229">
        <w:rPr>
          <w:b/>
          <w:sz w:val="22"/>
          <w:szCs w:val="22"/>
          <w:lang w:val="ru-RU" w:eastAsia="en-US"/>
        </w:rPr>
        <w:t>:</w:t>
      </w:r>
    </w:p>
    <w:p w14:paraId="61561045"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В процессе выполнения работ и по их окончанию Подрядчиком должна быть оформлена и предоставлена Заказчику вся необходимая исполнительная документация. </w:t>
      </w:r>
    </w:p>
    <w:p w14:paraId="3DBB1D87"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Сдача Заказчику выполненных работ возможна только после предоставления полного пакета документов по согласованному списку:</w:t>
      </w:r>
    </w:p>
    <w:p w14:paraId="4E68A48D" w14:textId="77777777" w:rsidR="00474229" w:rsidRPr="00474229" w:rsidRDefault="00474229" w:rsidP="00474229">
      <w:pPr>
        <w:ind w:firstLine="426"/>
        <w:jc w:val="both"/>
        <w:rPr>
          <w:b/>
          <w:sz w:val="22"/>
          <w:szCs w:val="22"/>
          <w:lang w:val="ru-RU" w:eastAsia="en-US"/>
        </w:rPr>
      </w:pPr>
    </w:p>
    <w:p w14:paraId="1F7D8D44" w14:textId="77777777" w:rsidR="00474229" w:rsidRPr="00474229" w:rsidRDefault="00474229" w:rsidP="00474229">
      <w:pPr>
        <w:ind w:firstLine="426"/>
        <w:jc w:val="both"/>
        <w:rPr>
          <w:b/>
          <w:sz w:val="22"/>
          <w:szCs w:val="22"/>
          <w:lang w:val="ru-RU" w:eastAsia="en-US"/>
        </w:rPr>
      </w:pPr>
    </w:p>
    <w:p w14:paraId="2EA12D97" w14:textId="77777777" w:rsidR="00474229" w:rsidRPr="00474229" w:rsidRDefault="00474229" w:rsidP="00474229">
      <w:pPr>
        <w:ind w:firstLine="426"/>
        <w:jc w:val="both"/>
        <w:rPr>
          <w:b/>
          <w:sz w:val="22"/>
          <w:szCs w:val="22"/>
          <w:lang w:val="ru-RU" w:eastAsia="en-US"/>
        </w:rPr>
      </w:pPr>
      <w:r w:rsidRPr="00474229">
        <w:rPr>
          <w:b/>
          <w:sz w:val="22"/>
          <w:szCs w:val="22"/>
          <w:lang w:val="ru-RU" w:eastAsia="en-US"/>
        </w:rPr>
        <w:t>Перечень документов, передаваемых заказчику</w:t>
      </w:r>
    </w:p>
    <w:tbl>
      <w:tblPr>
        <w:tblStyle w:val="af9"/>
        <w:tblW w:w="0" w:type="auto"/>
        <w:tblInd w:w="562" w:type="dxa"/>
        <w:tblLook w:val="04A0" w:firstRow="1" w:lastRow="0" w:firstColumn="1" w:lastColumn="0" w:noHBand="0" w:noVBand="1"/>
      </w:tblPr>
      <w:tblGrid>
        <w:gridCol w:w="864"/>
        <w:gridCol w:w="4998"/>
        <w:gridCol w:w="1914"/>
        <w:gridCol w:w="2283"/>
      </w:tblGrid>
      <w:tr w:rsidR="00474229" w:rsidRPr="00474229" w14:paraId="4CB0FD1A" w14:textId="77777777" w:rsidTr="00D41A2F">
        <w:trPr>
          <w:trHeight w:val="467"/>
        </w:trPr>
        <w:tc>
          <w:tcPr>
            <w:tcW w:w="564" w:type="dxa"/>
          </w:tcPr>
          <w:p w14:paraId="785EC30F" w14:textId="77777777" w:rsidR="00474229" w:rsidRPr="00474229" w:rsidRDefault="00474229" w:rsidP="00474229">
            <w:pPr>
              <w:ind w:firstLine="426"/>
              <w:jc w:val="both"/>
              <w:rPr>
                <w:b/>
                <w:sz w:val="22"/>
                <w:szCs w:val="22"/>
                <w:lang w:val="sv-SE" w:eastAsia="en-US"/>
              </w:rPr>
            </w:pPr>
            <w:r w:rsidRPr="00474229">
              <w:rPr>
                <w:b/>
                <w:sz w:val="22"/>
                <w:szCs w:val="22"/>
                <w:lang w:val="sv-SE" w:eastAsia="en-US"/>
              </w:rPr>
              <w:t>№</w:t>
            </w:r>
          </w:p>
        </w:tc>
        <w:tc>
          <w:tcPr>
            <w:tcW w:w="5145" w:type="dxa"/>
          </w:tcPr>
          <w:p w14:paraId="666E020B" w14:textId="77777777" w:rsidR="00474229" w:rsidRPr="00474229" w:rsidRDefault="00474229" w:rsidP="00474229">
            <w:pPr>
              <w:ind w:firstLine="426"/>
              <w:jc w:val="both"/>
              <w:rPr>
                <w:b/>
                <w:sz w:val="22"/>
                <w:szCs w:val="22"/>
                <w:lang w:val="sv-SE" w:eastAsia="en-US"/>
              </w:rPr>
            </w:pPr>
            <w:r w:rsidRPr="00474229">
              <w:rPr>
                <w:b/>
                <w:sz w:val="22"/>
                <w:szCs w:val="22"/>
                <w:lang w:val="sv-SE" w:eastAsia="en-US"/>
              </w:rPr>
              <w:t xml:space="preserve">НАИМЕНОВАНИЕ ДОКУМЕНТА </w:t>
            </w:r>
          </w:p>
        </w:tc>
        <w:tc>
          <w:tcPr>
            <w:tcW w:w="1919" w:type="dxa"/>
          </w:tcPr>
          <w:p w14:paraId="255159E8" w14:textId="77777777" w:rsidR="00474229" w:rsidRPr="00474229" w:rsidRDefault="00474229" w:rsidP="00474229">
            <w:pPr>
              <w:ind w:firstLine="426"/>
              <w:jc w:val="both"/>
              <w:rPr>
                <w:b/>
                <w:sz w:val="22"/>
                <w:szCs w:val="22"/>
                <w:lang w:val="sv-SE" w:eastAsia="en-US"/>
              </w:rPr>
            </w:pPr>
            <w:r w:rsidRPr="00474229">
              <w:rPr>
                <w:b/>
                <w:sz w:val="22"/>
                <w:szCs w:val="22"/>
                <w:lang w:val="sv-SE" w:eastAsia="en-US"/>
              </w:rPr>
              <w:t>ОТМЕТКА О НЕОБХ.</w:t>
            </w:r>
          </w:p>
        </w:tc>
        <w:tc>
          <w:tcPr>
            <w:tcW w:w="2006" w:type="dxa"/>
          </w:tcPr>
          <w:p w14:paraId="3CF2E110" w14:textId="77777777" w:rsidR="00474229" w:rsidRPr="00474229" w:rsidRDefault="00474229" w:rsidP="00474229">
            <w:pPr>
              <w:ind w:firstLine="426"/>
              <w:jc w:val="both"/>
              <w:rPr>
                <w:b/>
                <w:sz w:val="22"/>
                <w:szCs w:val="22"/>
                <w:lang w:val="sv-SE" w:eastAsia="en-US"/>
              </w:rPr>
            </w:pPr>
            <w:r w:rsidRPr="00474229">
              <w:rPr>
                <w:b/>
                <w:sz w:val="22"/>
                <w:szCs w:val="22"/>
                <w:lang w:val="sv-SE" w:eastAsia="en-US"/>
              </w:rPr>
              <w:t xml:space="preserve">ПРИМЕЧАНИЕ </w:t>
            </w:r>
          </w:p>
        </w:tc>
      </w:tr>
      <w:tr w:rsidR="00474229" w:rsidRPr="00474229" w14:paraId="29A8110D" w14:textId="77777777" w:rsidTr="00D41A2F">
        <w:tc>
          <w:tcPr>
            <w:tcW w:w="564" w:type="dxa"/>
          </w:tcPr>
          <w:p w14:paraId="3CEAA390" w14:textId="77777777" w:rsidR="00474229" w:rsidRPr="00474229" w:rsidRDefault="00474229" w:rsidP="00474229">
            <w:pPr>
              <w:ind w:firstLine="426"/>
              <w:jc w:val="both"/>
              <w:rPr>
                <w:sz w:val="22"/>
                <w:szCs w:val="22"/>
                <w:lang w:val="sv-SE" w:eastAsia="en-US"/>
              </w:rPr>
            </w:pPr>
            <w:r w:rsidRPr="00474229">
              <w:rPr>
                <w:sz w:val="22"/>
                <w:szCs w:val="22"/>
                <w:lang w:val="sv-SE" w:eastAsia="en-US"/>
              </w:rPr>
              <w:t>1</w:t>
            </w:r>
          </w:p>
        </w:tc>
        <w:tc>
          <w:tcPr>
            <w:tcW w:w="5145" w:type="dxa"/>
          </w:tcPr>
          <w:p w14:paraId="1091B258" w14:textId="77777777" w:rsidR="00474229" w:rsidRPr="00474229" w:rsidRDefault="00474229" w:rsidP="00474229">
            <w:pPr>
              <w:ind w:firstLine="426"/>
              <w:jc w:val="both"/>
              <w:rPr>
                <w:sz w:val="22"/>
                <w:szCs w:val="22"/>
                <w:lang w:val="sv-SE" w:eastAsia="en-US"/>
              </w:rPr>
            </w:pPr>
            <w:r w:rsidRPr="00474229">
              <w:rPr>
                <w:sz w:val="22"/>
                <w:szCs w:val="22"/>
                <w:lang w:val="sv-SE" w:eastAsia="en-US"/>
              </w:rPr>
              <w:t>Письменное согласование с заказчиком отступлений и изменений сметной документации</w:t>
            </w:r>
          </w:p>
        </w:tc>
        <w:tc>
          <w:tcPr>
            <w:tcW w:w="1919" w:type="dxa"/>
          </w:tcPr>
          <w:p w14:paraId="40738414" w14:textId="77777777" w:rsidR="00474229" w:rsidRPr="00474229" w:rsidRDefault="00474229" w:rsidP="00474229">
            <w:pPr>
              <w:ind w:firstLine="426"/>
              <w:jc w:val="both"/>
              <w:rPr>
                <w:sz w:val="22"/>
                <w:szCs w:val="22"/>
                <w:lang w:val="sv-SE" w:eastAsia="en-US"/>
              </w:rPr>
            </w:pPr>
            <w:r w:rsidRPr="00474229">
              <w:rPr>
                <w:sz w:val="22"/>
                <w:szCs w:val="22"/>
                <w:lang w:val="sv-SE" w:eastAsia="en-US"/>
              </w:rPr>
              <w:t xml:space="preserve">Обязательно </w:t>
            </w:r>
          </w:p>
        </w:tc>
        <w:tc>
          <w:tcPr>
            <w:tcW w:w="2006" w:type="dxa"/>
          </w:tcPr>
          <w:p w14:paraId="2A9ED041" w14:textId="77777777" w:rsidR="00474229" w:rsidRPr="00474229" w:rsidRDefault="00474229" w:rsidP="00474229">
            <w:pPr>
              <w:ind w:firstLine="426"/>
              <w:jc w:val="both"/>
              <w:rPr>
                <w:sz w:val="22"/>
                <w:szCs w:val="22"/>
                <w:lang w:val="sv-SE" w:eastAsia="en-US"/>
              </w:rPr>
            </w:pPr>
            <w:r w:rsidRPr="00474229">
              <w:rPr>
                <w:sz w:val="22"/>
                <w:szCs w:val="22"/>
                <w:lang w:val="sv-SE" w:eastAsia="en-US"/>
              </w:rPr>
              <w:t>в случае наличия</w:t>
            </w:r>
          </w:p>
        </w:tc>
      </w:tr>
      <w:tr w:rsidR="00474229" w:rsidRPr="00474229" w14:paraId="2069865F" w14:textId="77777777" w:rsidTr="00D41A2F">
        <w:trPr>
          <w:trHeight w:val="638"/>
        </w:trPr>
        <w:tc>
          <w:tcPr>
            <w:tcW w:w="564" w:type="dxa"/>
          </w:tcPr>
          <w:p w14:paraId="2FA2E57B" w14:textId="77777777" w:rsidR="00474229" w:rsidRPr="00474229" w:rsidRDefault="00474229" w:rsidP="00474229">
            <w:pPr>
              <w:ind w:firstLine="426"/>
              <w:jc w:val="both"/>
              <w:rPr>
                <w:sz w:val="22"/>
                <w:szCs w:val="22"/>
                <w:lang w:val="sv-SE" w:eastAsia="en-US"/>
              </w:rPr>
            </w:pPr>
            <w:r w:rsidRPr="00474229">
              <w:rPr>
                <w:sz w:val="22"/>
                <w:szCs w:val="22"/>
                <w:lang w:val="sv-SE" w:eastAsia="en-US"/>
              </w:rPr>
              <w:t>2</w:t>
            </w:r>
          </w:p>
        </w:tc>
        <w:tc>
          <w:tcPr>
            <w:tcW w:w="5145" w:type="dxa"/>
          </w:tcPr>
          <w:p w14:paraId="174A7DA5" w14:textId="77777777" w:rsidR="00474229" w:rsidRPr="00474229" w:rsidRDefault="00474229" w:rsidP="00474229">
            <w:pPr>
              <w:ind w:firstLine="426"/>
              <w:jc w:val="both"/>
              <w:rPr>
                <w:sz w:val="22"/>
                <w:szCs w:val="22"/>
                <w:lang w:val="sv-SE" w:eastAsia="en-US"/>
              </w:rPr>
            </w:pPr>
            <w:r w:rsidRPr="00474229">
              <w:rPr>
                <w:sz w:val="22"/>
                <w:szCs w:val="22"/>
                <w:lang w:val="sv-SE" w:eastAsia="en-US"/>
              </w:rPr>
              <w:t>Акты освидетельствования скрытых работ  согласно ШНК</w:t>
            </w:r>
          </w:p>
        </w:tc>
        <w:tc>
          <w:tcPr>
            <w:tcW w:w="1919" w:type="dxa"/>
          </w:tcPr>
          <w:p w14:paraId="1FC2F43E" w14:textId="77777777" w:rsidR="00474229" w:rsidRPr="00474229" w:rsidRDefault="00474229" w:rsidP="00474229">
            <w:pPr>
              <w:ind w:firstLine="426"/>
              <w:jc w:val="both"/>
              <w:rPr>
                <w:sz w:val="22"/>
                <w:szCs w:val="22"/>
                <w:lang w:val="sv-SE" w:eastAsia="en-US"/>
              </w:rPr>
            </w:pPr>
            <w:r w:rsidRPr="00474229">
              <w:rPr>
                <w:sz w:val="22"/>
                <w:szCs w:val="22"/>
                <w:lang w:val="sv-SE" w:eastAsia="en-US"/>
              </w:rPr>
              <w:t>Обязательно</w:t>
            </w:r>
          </w:p>
        </w:tc>
        <w:tc>
          <w:tcPr>
            <w:tcW w:w="2006" w:type="dxa"/>
          </w:tcPr>
          <w:p w14:paraId="1520A513" w14:textId="77777777" w:rsidR="00474229" w:rsidRPr="00474229" w:rsidRDefault="00474229" w:rsidP="00474229">
            <w:pPr>
              <w:ind w:firstLine="426"/>
              <w:jc w:val="both"/>
              <w:rPr>
                <w:sz w:val="22"/>
                <w:szCs w:val="22"/>
                <w:lang w:val="sv-SE" w:eastAsia="en-US"/>
              </w:rPr>
            </w:pPr>
          </w:p>
        </w:tc>
      </w:tr>
      <w:tr w:rsidR="00474229" w:rsidRPr="00474229" w14:paraId="1FF5A095" w14:textId="77777777" w:rsidTr="00D41A2F">
        <w:trPr>
          <w:trHeight w:val="651"/>
        </w:trPr>
        <w:tc>
          <w:tcPr>
            <w:tcW w:w="564" w:type="dxa"/>
          </w:tcPr>
          <w:p w14:paraId="0B54B465" w14:textId="77777777" w:rsidR="00474229" w:rsidRPr="00474229" w:rsidRDefault="00474229" w:rsidP="00474229">
            <w:pPr>
              <w:ind w:firstLine="426"/>
              <w:jc w:val="both"/>
              <w:rPr>
                <w:sz w:val="22"/>
                <w:szCs w:val="22"/>
                <w:lang w:val="uz-Cyrl-UZ" w:eastAsia="en-US"/>
              </w:rPr>
            </w:pPr>
            <w:r w:rsidRPr="00474229">
              <w:rPr>
                <w:sz w:val="22"/>
                <w:szCs w:val="22"/>
                <w:lang w:val="uz-Cyrl-UZ" w:eastAsia="en-US"/>
              </w:rPr>
              <w:t>3</w:t>
            </w:r>
          </w:p>
        </w:tc>
        <w:tc>
          <w:tcPr>
            <w:tcW w:w="5145" w:type="dxa"/>
          </w:tcPr>
          <w:p w14:paraId="4B993DEA" w14:textId="77777777" w:rsidR="00474229" w:rsidRPr="00474229" w:rsidRDefault="00474229" w:rsidP="00474229">
            <w:pPr>
              <w:ind w:firstLine="426"/>
              <w:jc w:val="both"/>
              <w:rPr>
                <w:sz w:val="22"/>
                <w:szCs w:val="22"/>
                <w:lang w:val="ru-RU" w:eastAsia="en-US"/>
              </w:rPr>
            </w:pPr>
            <w:r w:rsidRPr="00474229">
              <w:rPr>
                <w:sz w:val="22"/>
                <w:szCs w:val="22"/>
                <w:lang w:val="uz-Cyrl-UZ" w:eastAsia="en-US"/>
              </w:rPr>
              <w:t>Сертификаты и паспорта качество на</w:t>
            </w:r>
            <w:r w:rsidRPr="00474229">
              <w:rPr>
                <w:sz w:val="22"/>
                <w:szCs w:val="22"/>
                <w:lang w:val="sv-SE" w:eastAsia="en-US"/>
              </w:rPr>
              <w:t xml:space="preserve"> использованные материалы</w:t>
            </w:r>
            <w:r w:rsidRPr="00474229">
              <w:rPr>
                <w:sz w:val="22"/>
                <w:szCs w:val="22"/>
                <w:lang w:val="ru-RU" w:eastAsia="en-US"/>
              </w:rPr>
              <w:t xml:space="preserve"> и оборудование</w:t>
            </w:r>
          </w:p>
        </w:tc>
        <w:tc>
          <w:tcPr>
            <w:tcW w:w="1919" w:type="dxa"/>
          </w:tcPr>
          <w:p w14:paraId="50E90ED3" w14:textId="77777777" w:rsidR="00474229" w:rsidRPr="00474229" w:rsidRDefault="00474229" w:rsidP="00474229">
            <w:pPr>
              <w:ind w:firstLine="426"/>
              <w:jc w:val="both"/>
              <w:rPr>
                <w:sz w:val="22"/>
                <w:szCs w:val="22"/>
                <w:lang w:val="en-US" w:eastAsia="en-US"/>
              </w:rPr>
            </w:pPr>
            <w:r w:rsidRPr="00474229">
              <w:rPr>
                <w:sz w:val="22"/>
                <w:szCs w:val="22"/>
                <w:lang w:val="sv-SE" w:eastAsia="en-US"/>
              </w:rPr>
              <w:t>Обязательно</w:t>
            </w:r>
          </w:p>
        </w:tc>
        <w:tc>
          <w:tcPr>
            <w:tcW w:w="2006" w:type="dxa"/>
          </w:tcPr>
          <w:p w14:paraId="17EAA62C" w14:textId="77777777" w:rsidR="00474229" w:rsidRPr="00474229" w:rsidRDefault="00474229" w:rsidP="00474229">
            <w:pPr>
              <w:ind w:firstLine="426"/>
              <w:jc w:val="both"/>
              <w:rPr>
                <w:sz w:val="22"/>
                <w:szCs w:val="22"/>
                <w:lang w:val="sv-SE" w:eastAsia="en-US"/>
              </w:rPr>
            </w:pPr>
          </w:p>
        </w:tc>
      </w:tr>
    </w:tbl>
    <w:p w14:paraId="2D1E2941"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79217422"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При предъявлении объекта к промежуточной приемке и осмотру скрытых работ оповещение Заказчика и его присутствие на объекте обязательно.</w:t>
      </w:r>
    </w:p>
    <w:p w14:paraId="13712E2C"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О готовности к осмотру Подрядчик должен оповестить Заказчика заблаговременно, не позднее 5 рабочих дней до дня приемки.</w:t>
      </w:r>
    </w:p>
    <w:p w14:paraId="7804FE29"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Окончательный расчет за выполненные работы производится по факту их выполнения на основании акта выполненных работ, подготовленного с применением основных показателей по стоимости строительных материалов, прочих затрат, стоимости человека часов, транспортных расходов, согласованных на этапе заключения договора.</w:t>
      </w:r>
    </w:p>
    <w:p w14:paraId="7297633A"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Стоимость всех материалов, применяемых при строительстве, является фиксированной на весь период действия Договора. В случае применения строительных материалов, не согласованных с Заказчиком и/или не соответствующие проектным показателям, Заказчик имеет право не принимать данные работы.</w:t>
      </w:r>
    </w:p>
    <w:p w14:paraId="34C69D7C"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Любые дополнительные работы, возникающие в процессе выполнения ремонтно-строительных работ по Договору должны быть предварительно письменно согласованы с Заказчиком и оформленные дефектным актом.</w:t>
      </w:r>
    </w:p>
    <w:p w14:paraId="556FBF80" w14:textId="429469CD" w:rsidR="00F9748E" w:rsidRPr="00092956" w:rsidRDefault="00474229" w:rsidP="00474229">
      <w:pPr>
        <w:ind w:firstLine="426"/>
        <w:jc w:val="both"/>
        <w:rPr>
          <w:sz w:val="22"/>
          <w:szCs w:val="22"/>
          <w:lang w:val="ru-RU"/>
        </w:rPr>
      </w:pPr>
      <w:r w:rsidRPr="00474229">
        <w:rPr>
          <w:sz w:val="22"/>
          <w:szCs w:val="22"/>
          <w:lang w:val="ru-RU" w:eastAsia="en-US"/>
        </w:rPr>
        <w:t>Оплата за выполненные работы производится по факту подписания акта сдачи-приемки выполненных работ и счет-фактуры к нему.</w:t>
      </w:r>
    </w:p>
    <w:p w14:paraId="3B127202" w14:textId="77777777" w:rsidR="00F9748E" w:rsidRPr="00391DC5" w:rsidRDefault="00F9748E" w:rsidP="00F9748E">
      <w:pPr>
        <w:ind w:left="180" w:right="-142"/>
        <w:jc w:val="center"/>
        <w:rPr>
          <w:b/>
          <w:sz w:val="22"/>
          <w:szCs w:val="22"/>
        </w:rPr>
      </w:pPr>
    </w:p>
    <w:p w14:paraId="4DAC8EC4" w14:textId="5C983ED4" w:rsidR="00F9748E" w:rsidRPr="008319C5" w:rsidRDefault="008319C5" w:rsidP="008319C5">
      <w:pPr>
        <w:pStyle w:val="a7"/>
        <w:ind w:firstLine="0"/>
        <w:jc w:val="center"/>
        <w:rPr>
          <w:b/>
          <w:sz w:val="24"/>
          <w:szCs w:val="24"/>
        </w:rPr>
      </w:pPr>
      <w:r w:rsidRPr="008319C5">
        <w:rPr>
          <w:b/>
          <w:sz w:val="24"/>
          <w:szCs w:val="24"/>
        </w:rPr>
        <w:t>TOMONLARNING IMZOLARI</w:t>
      </w:r>
    </w:p>
    <w:p w14:paraId="6FEDDF73" w14:textId="77777777" w:rsidR="00F9748E" w:rsidRDefault="00F9748E" w:rsidP="00F9748E">
      <w:pPr>
        <w:pStyle w:val="a7"/>
        <w:ind w:firstLine="0"/>
        <w:jc w:val="center"/>
        <w:rPr>
          <w:b/>
          <w:sz w:val="24"/>
          <w:szCs w:val="20"/>
        </w:rPr>
      </w:pPr>
      <w:r w:rsidRPr="000057CC">
        <w:rPr>
          <w:b/>
          <w:sz w:val="24"/>
          <w:szCs w:val="20"/>
        </w:rPr>
        <w:t>ПОДПИСИ СТОРОН</w:t>
      </w:r>
    </w:p>
    <w:p w14:paraId="13A22E59" w14:textId="77777777" w:rsidR="00F9748E" w:rsidRPr="000057CC" w:rsidRDefault="00F9748E" w:rsidP="00F9748E">
      <w:pPr>
        <w:pStyle w:val="a7"/>
        <w:ind w:firstLine="0"/>
        <w:jc w:val="center"/>
        <w:rPr>
          <w:b/>
          <w:sz w:val="24"/>
          <w:szCs w:val="20"/>
        </w:rPr>
      </w:pPr>
    </w:p>
    <w:tbl>
      <w:tblPr>
        <w:tblW w:w="9923" w:type="dxa"/>
        <w:tblLook w:val="04A0" w:firstRow="1" w:lastRow="0" w:firstColumn="1" w:lastColumn="0" w:noHBand="0" w:noVBand="1"/>
      </w:tblPr>
      <w:tblGrid>
        <w:gridCol w:w="4961"/>
        <w:gridCol w:w="4962"/>
      </w:tblGrid>
      <w:tr w:rsidR="00F9748E" w:rsidRPr="00391DC5" w14:paraId="3401AD60" w14:textId="77777777" w:rsidTr="00F9748E">
        <w:trPr>
          <w:trHeight w:val="1526"/>
        </w:trPr>
        <w:tc>
          <w:tcPr>
            <w:tcW w:w="4961" w:type="dxa"/>
            <w:shd w:val="clear" w:color="auto" w:fill="auto"/>
          </w:tcPr>
          <w:p w14:paraId="4FD8D1A4" w14:textId="77777777" w:rsidR="00F9748E" w:rsidRPr="00092956" w:rsidRDefault="00F9748E" w:rsidP="00F9748E">
            <w:pPr>
              <w:pStyle w:val="a7"/>
              <w:ind w:firstLine="1"/>
              <w:jc w:val="center"/>
              <w:rPr>
                <w:spacing w:val="-4"/>
                <w:sz w:val="22"/>
                <w:szCs w:val="22"/>
                <w:lang w:val="ru-RU"/>
              </w:rPr>
            </w:pPr>
          </w:p>
          <w:p w14:paraId="4BEF5B17" w14:textId="77777777" w:rsidR="00F9748E" w:rsidRPr="001418AA" w:rsidRDefault="00F9748E" w:rsidP="00F9748E">
            <w:pPr>
              <w:pStyle w:val="a7"/>
              <w:ind w:firstLine="1"/>
              <w:jc w:val="center"/>
              <w:rPr>
                <w:b/>
                <w:spacing w:val="-4"/>
                <w:sz w:val="22"/>
                <w:szCs w:val="22"/>
                <w:lang w:val="en-US"/>
              </w:rPr>
            </w:pPr>
            <w:r w:rsidRPr="001418AA">
              <w:rPr>
                <w:b/>
                <w:spacing w:val="-4"/>
                <w:sz w:val="22"/>
                <w:szCs w:val="22"/>
                <w:lang w:val="en-US"/>
              </w:rPr>
              <w:t xml:space="preserve">" </w:t>
            </w:r>
            <w:proofErr w:type="spellStart"/>
            <w:r w:rsidRPr="001418AA">
              <w:rPr>
                <w:b/>
                <w:spacing w:val="-4"/>
                <w:sz w:val="22"/>
                <w:szCs w:val="22"/>
                <w:lang w:val="en-US"/>
              </w:rPr>
              <w:t>Pudratchi</w:t>
            </w:r>
            <w:proofErr w:type="spellEnd"/>
            <w:r w:rsidRPr="001418AA">
              <w:rPr>
                <w:b/>
                <w:spacing w:val="-4"/>
                <w:sz w:val="22"/>
                <w:szCs w:val="22"/>
                <w:lang w:val="en-US"/>
              </w:rPr>
              <w:t xml:space="preserve"> ":</w:t>
            </w:r>
          </w:p>
          <w:p w14:paraId="38866B61" w14:textId="77777777" w:rsidR="00F9748E" w:rsidRPr="0004150C" w:rsidRDefault="00F9748E" w:rsidP="00F9748E">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17D242E7" w14:textId="77777777" w:rsidR="00F9748E" w:rsidRPr="00891C18" w:rsidRDefault="00F9748E" w:rsidP="00F9748E">
            <w:pPr>
              <w:pStyle w:val="a7"/>
              <w:ind w:right="-6" w:firstLine="0"/>
              <w:jc w:val="center"/>
              <w:rPr>
                <w:b/>
                <w:bCs/>
                <w:color w:val="000000"/>
                <w:sz w:val="22"/>
                <w:szCs w:val="24"/>
                <w:lang w:val="en-US"/>
              </w:rPr>
            </w:pPr>
            <w:r>
              <w:rPr>
                <w:b/>
                <w:bCs/>
                <w:color w:val="000000"/>
                <w:sz w:val="22"/>
                <w:szCs w:val="24"/>
                <w:lang w:val="en-US"/>
              </w:rPr>
              <w:t>___________________________</w:t>
            </w:r>
          </w:p>
          <w:p w14:paraId="785D6983" w14:textId="77777777" w:rsidR="00F9748E" w:rsidRDefault="00F9748E" w:rsidP="00F9748E">
            <w:pPr>
              <w:pStyle w:val="a7"/>
              <w:ind w:firstLine="1"/>
              <w:jc w:val="center"/>
              <w:rPr>
                <w:spacing w:val="-4"/>
                <w:sz w:val="22"/>
                <w:szCs w:val="22"/>
              </w:rPr>
            </w:pPr>
            <w:r w:rsidRPr="001418AA">
              <w:rPr>
                <w:spacing w:val="-4"/>
                <w:sz w:val="22"/>
                <w:szCs w:val="22"/>
              </w:rPr>
              <w:t>Direktor</w:t>
            </w:r>
          </w:p>
          <w:p w14:paraId="32A5BF60" w14:textId="77777777" w:rsidR="00F9748E" w:rsidRPr="00391DC5" w:rsidRDefault="00F9748E" w:rsidP="00F9748E">
            <w:pPr>
              <w:pStyle w:val="a7"/>
              <w:ind w:firstLine="1"/>
              <w:jc w:val="center"/>
              <w:rPr>
                <w:spacing w:val="-4"/>
                <w:sz w:val="22"/>
                <w:szCs w:val="22"/>
              </w:rPr>
            </w:pPr>
            <w:r w:rsidRPr="00391DC5">
              <w:rPr>
                <w:spacing w:val="-4"/>
                <w:sz w:val="22"/>
                <w:szCs w:val="22"/>
              </w:rPr>
              <w:t>Директор</w:t>
            </w:r>
          </w:p>
          <w:p w14:paraId="1BAB9839" w14:textId="77777777" w:rsidR="00F9748E" w:rsidRPr="00391DC5" w:rsidRDefault="00F9748E" w:rsidP="00F9748E">
            <w:pPr>
              <w:pStyle w:val="a7"/>
              <w:ind w:firstLine="1"/>
              <w:jc w:val="center"/>
              <w:rPr>
                <w:spacing w:val="-4"/>
                <w:sz w:val="22"/>
                <w:szCs w:val="22"/>
              </w:rPr>
            </w:pPr>
          </w:p>
          <w:p w14:paraId="20FB8E16" w14:textId="77777777" w:rsidR="00F9748E" w:rsidRPr="00391DC5" w:rsidRDefault="00F9748E" w:rsidP="00F9748E">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6D86B17D" w14:textId="77777777" w:rsidR="00F9748E" w:rsidRPr="00391DC5" w:rsidRDefault="00F9748E" w:rsidP="00F9748E">
            <w:pPr>
              <w:pStyle w:val="a7"/>
              <w:ind w:firstLine="0"/>
              <w:rPr>
                <w:spacing w:val="-4"/>
                <w:sz w:val="22"/>
                <w:szCs w:val="22"/>
                <w:lang w:val="en-US"/>
              </w:rPr>
            </w:pPr>
            <w:r w:rsidRPr="00391DC5">
              <w:rPr>
                <w:spacing w:val="-4"/>
                <w:sz w:val="22"/>
                <w:szCs w:val="22"/>
              </w:rPr>
              <w:t xml:space="preserve">                                          </w:t>
            </w:r>
            <w:proofErr w:type="spellStart"/>
            <w:r w:rsidRPr="00391DC5">
              <w:rPr>
                <w:spacing w:val="-4"/>
                <w:sz w:val="22"/>
                <w:szCs w:val="22"/>
                <w:lang w:val="en-US"/>
              </w:rPr>
              <w:t>мп</w:t>
            </w:r>
            <w:proofErr w:type="spellEnd"/>
          </w:p>
          <w:p w14:paraId="6353FDE5" w14:textId="77777777" w:rsidR="00F9748E" w:rsidRPr="00391DC5" w:rsidRDefault="00F9748E" w:rsidP="00F9748E">
            <w:pPr>
              <w:pStyle w:val="a7"/>
              <w:ind w:firstLine="0"/>
              <w:jc w:val="center"/>
              <w:rPr>
                <w:b/>
                <w:sz w:val="22"/>
                <w:szCs w:val="20"/>
              </w:rPr>
            </w:pPr>
          </w:p>
        </w:tc>
        <w:tc>
          <w:tcPr>
            <w:tcW w:w="4962" w:type="dxa"/>
            <w:shd w:val="clear" w:color="auto" w:fill="auto"/>
          </w:tcPr>
          <w:p w14:paraId="28403334" w14:textId="77777777" w:rsidR="00F9748E" w:rsidRPr="00391DC5" w:rsidRDefault="00F9748E" w:rsidP="00F9748E">
            <w:pPr>
              <w:pStyle w:val="a7"/>
              <w:ind w:firstLine="1"/>
              <w:jc w:val="center"/>
              <w:rPr>
                <w:spacing w:val="-4"/>
                <w:sz w:val="22"/>
                <w:szCs w:val="22"/>
              </w:rPr>
            </w:pPr>
          </w:p>
          <w:p w14:paraId="41F912C7" w14:textId="77777777" w:rsidR="00F9748E" w:rsidRPr="001418AA" w:rsidRDefault="00F9748E" w:rsidP="00F9748E">
            <w:pPr>
              <w:pStyle w:val="a7"/>
              <w:ind w:firstLine="1"/>
              <w:jc w:val="center"/>
              <w:rPr>
                <w:b/>
                <w:spacing w:val="-4"/>
                <w:sz w:val="22"/>
                <w:szCs w:val="22"/>
              </w:rPr>
            </w:pPr>
            <w:r w:rsidRPr="001418AA">
              <w:rPr>
                <w:b/>
                <w:spacing w:val="-4"/>
                <w:sz w:val="22"/>
                <w:szCs w:val="22"/>
              </w:rPr>
              <w:t>" Buyurtmachi "</w:t>
            </w:r>
          </w:p>
          <w:p w14:paraId="0B5241AD" w14:textId="77777777" w:rsidR="00F9748E" w:rsidRPr="00391DC5" w:rsidRDefault="00F9748E" w:rsidP="00F9748E">
            <w:pPr>
              <w:pStyle w:val="a7"/>
              <w:ind w:firstLine="1"/>
              <w:jc w:val="center"/>
              <w:rPr>
                <w:spacing w:val="-4"/>
                <w:sz w:val="22"/>
                <w:szCs w:val="22"/>
              </w:rPr>
            </w:pPr>
            <w:r w:rsidRPr="00391DC5">
              <w:rPr>
                <w:spacing w:val="-4"/>
                <w:sz w:val="22"/>
                <w:szCs w:val="22"/>
              </w:rPr>
              <w:t>«Заказчик»:</w:t>
            </w:r>
          </w:p>
          <w:p w14:paraId="6DAE341B" w14:textId="77777777" w:rsidR="00F9748E" w:rsidRPr="001418AA" w:rsidRDefault="00F9748E" w:rsidP="00F9748E">
            <w:pPr>
              <w:pStyle w:val="a7"/>
              <w:ind w:firstLine="1"/>
              <w:jc w:val="center"/>
              <w:rPr>
                <w:b/>
                <w:spacing w:val="-4"/>
                <w:sz w:val="22"/>
                <w:szCs w:val="22"/>
              </w:rPr>
            </w:pPr>
            <w:r w:rsidRPr="00391DC5">
              <w:rPr>
                <w:b/>
                <w:spacing w:val="-4"/>
                <w:sz w:val="22"/>
                <w:szCs w:val="22"/>
              </w:rPr>
              <w:t>«</w:t>
            </w:r>
            <w:r w:rsidRPr="00F9748E">
              <w:rPr>
                <w:b/>
                <w:spacing w:val="-4"/>
                <w:sz w:val="22"/>
                <w:szCs w:val="22"/>
              </w:rPr>
              <w:t>UMS</w:t>
            </w:r>
            <w:r w:rsidRPr="00391DC5">
              <w:rPr>
                <w:b/>
                <w:spacing w:val="-4"/>
                <w:sz w:val="22"/>
                <w:szCs w:val="22"/>
              </w:rPr>
              <w:t>»</w:t>
            </w:r>
            <w:r w:rsidRPr="001418AA">
              <w:rPr>
                <w:b/>
                <w:spacing w:val="-4"/>
                <w:sz w:val="22"/>
                <w:szCs w:val="22"/>
              </w:rPr>
              <w:t xml:space="preserve"> </w:t>
            </w:r>
            <w:r w:rsidRPr="00F9748E">
              <w:rPr>
                <w:b/>
                <w:spacing w:val="-4"/>
                <w:sz w:val="22"/>
                <w:szCs w:val="22"/>
              </w:rPr>
              <w:t>MChJ</w:t>
            </w:r>
          </w:p>
          <w:p w14:paraId="4F11DABB" w14:textId="77777777" w:rsidR="00F9748E" w:rsidRPr="001418AA" w:rsidRDefault="00F9748E" w:rsidP="00F9748E">
            <w:pPr>
              <w:pStyle w:val="a7"/>
              <w:ind w:firstLine="1"/>
              <w:jc w:val="center"/>
              <w:rPr>
                <w:spacing w:val="-4"/>
                <w:sz w:val="22"/>
                <w:szCs w:val="22"/>
              </w:rPr>
            </w:pPr>
            <w:r w:rsidRPr="001418AA">
              <w:rPr>
                <w:spacing w:val="-4"/>
                <w:sz w:val="22"/>
                <w:szCs w:val="22"/>
              </w:rPr>
              <w:t>Bosh direktor</w:t>
            </w:r>
          </w:p>
          <w:p w14:paraId="7B011990" w14:textId="77777777" w:rsidR="00F9748E" w:rsidRPr="00391DC5" w:rsidRDefault="00F9748E" w:rsidP="00F9748E">
            <w:pPr>
              <w:pStyle w:val="a7"/>
              <w:ind w:firstLine="1"/>
              <w:jc w:val="center"/>
              <w:rPr>
                <w:spacing w:val="-4"/>
                <w:sz w:val="22"/>
                <w:szCs w:val="22"/>
              </w:rPr>
            </w:pPr>
            <w:r w:rsidRPr="00391DC5">
              <w:rPr>
                <w:spacing w:val="-4"/>
                <w:sz w:val="22"/>
                <w:szCs w:val="22"/>
              </w:rPr>
              <w:t>Генеральный директор</w:t>
            </w:r>
          </w:p>
          <w:p w14:paraId="743E9D26" w14:textId="77777777" w:rsidR="00F9748E" w:rsidRPr="00391DC5" w:rsidRDefault="00F9748E" w:rsidP="00F9748E">
            <w:pPr>
              <w:pStyle w:val="a7"/>
              <w:ind w:firstLine="1"/>
              <w:jc w:val="center"/>
              <w:rPr>
                <w:spacing w:val="-4"/>
                <w:sz w:val="22"/>
                <w:szCs w:val="22"/>
              </w:rPr>
            </w:pPr>
          </w:p>
          <w:p w14:paraId="211FB41E" w14:textId="77777777" w:rsidR="00F9748E" w:rsidRPr="00391DC5" w:rsidRDefault="00F9748E" w:rsidP="00F9748E">
            <w:pPr>
              <w:pStyle w:val="a7"/>
              <w:ind w:firstLine="1"/>
              <w:jc w:val="center"/>
              <w:rPr>
                <w:spacing w:val="-4"/>
                <w:sz w:val="22"/>
                <w:szCs w:val="22"/>
              </w:rPr>
            </w:pPr>
            <w:r w:rsidRPr="00391DC5">
              <w:rPr>
                <w:spacing w:val="-4"/>
                <w:sz w:val="22"/>
                <w:szCs w:val="22"/>
              </w:rPr>
              <w:t>__________________ /Арипов С.Х./</w:t>
            </w:r>
          </w:p>
          <w:p w14:paraId="584D995F" w14:textId="77777777" w:rsidR="00F9748E" w:rsidRPr="00391DC5" w:rsidRDefault="00F9748E" w:rsidP="00F9748E">
            <w:pPr>
              <w:pStyle w:val="a7"/>
              <w:ind w:firstLine="0"/>
              <w:jc w:val="center"/>
              <w:rPr>
                <w:b/>
                <w:sz w:val="22"/>
                <w:szCs w:val="20"/>
              </w:rPr>
            </w:pPr>
            <w:proofErr w:type="spellStart"/>
            <w:r w:rsidRPr="00391DC5">
              <w:rPr>
                <w:spacing w:val="-4"/>
                <w:sz w:val="22"/>
                <w:szCs w:val="22"/>
                <w:lang w:val="en-US"/>
              </w:rPr>
              <w:t>мп</w:t>
            </w:r>
            <w:proofErr w:type="spellEnd"/>
          </w:p>
        </w:tc>
      </w:tr>
    </w:tbl>
    <w:p w14:paraId="7C2ABC3B" w14:textId="53D1F176" w:rsidR="00F9748E" w:rsidRDefault="00F9748E" w:rsidP="00F9748E">
      <w:pPr>
        <w:jc w:val="center"/>
        <w:rPr>
          <w:b/>
          <w:color w:val="000000" w:themeColor="text1"/>
          <w:sz w:val="22"/>
          <w:szCs w:val="22"/>
        </w:rPr>
      </w:pPr>
    </w:p>
    <w:p w14:paraId="382921FF" w14:textId="27FC187A" w:rsidR="00F9748E" w:rsidRDefault="00F9748E" w:rsidP="00F9748E">
      <w:pPr>
        <w:jc w:val="center"/>
        <w:rPr>
          <w:b/>
          <w:color w:val="000000" w:themeColor="text1"/>
          <w:sz w:val="22"/>
          <w:szCs w:val="22"/>
        </w:rPr>
      </w:pPr>
    </w:p>
    <w:p w14:paraId="0D43CCC0" w14:textId="37E2B387" w:rsidR="00F9748E" w:rsidRDefault="00F9748E" w:rsidP="00F9748E">
      <w:pPr>
        <w:jc w:val="center"/>
        <w:rPr>
          <w:b/>
          <w:color w:val="000000" w:themeColor="text1"/>
          <w:sz w:val="22"/>
          <w:szCs w:val="22"/>
        </w:rPr>
      </w:pPr>
    </w:p>
    <w:p w14:paraId="0F0E1B49" w14:textId="53296C9B" w:rsidR="00F9748E" w:rsidRDefault="00F9748E" w:rsidP="00F9748E">
      <w:pPr>
        <w:jc w:val="center"/>
        <w:rPr>
          <w:b/>
          <w:color w:val="000000" w:themeColor="text1"/>
          <w:sz w:val="22"/>
          <w:szCs w:val="22"/>
        </w:rPr>
      </w:pPr>
    </w:p>
    <w:p w14:paraId="77385085" w14:textId="2B39D2D8" w:rsidR="00F9748E" w:rsidRDefault="00F9748E" w:rsidP="00F9748E">
      <w:pPr>
        <w:jc w:val="center"/>
        <w:rPr>
          <w:b/>
          <w:color w:val="000000" w:themeColor="text1"/>
          <w:sz w:val="22"/>
          <w:szCs w:val="22"/>
        </w:rPr>
      </w:pPr>
    </w:p>
    <w:p w14:paraId="645A8082" w14:textId="399EB63B" w:rsidR="00092956" w:rsidRDefault="00092956" w:rsidP="00F9748E">
      <w:pPr>
        <w:jc w:val="center"/>
        <w:rPr>
          <w:b/>
          <w:color w:val="000000" w:themeColor="text1"/>
          <w:sz w:val="22"/>
          <w:szCs w:val="22"/>
        </w:rPr>
      </w:pPr>
    </w:p>
    <w:p w14:paraId="6BA7F27B" w14:textId="77777777" w:rsidR="00671A74" w:rsidRDefault="00671A74" w:rsidP="00D41A2F">
      <w:pPr>
        <w:jc w:val="right"/>
        <w:rPr>
          <w:color w:val="000000" w:themeColor="text1"/>
          <w:sz w:val="22"/>
          <w:szCs w:val="22"/>
          <w:lang w:val="en-US"/>
        </w:rPr>
      </w:pPr>
    </w:p>
    <w:p w14:paraId="5DBB8417" w14:textId="2F76625A" w:rsidR="00D41A2F" w:rsidRPr="00F9748E" w:rsidRDefault="00D41A2F" w:rsidP="00D41A2F">
      <w:pPr>
        <w:jc w:val="right"/>
        <w:rPr>
          <w:color w:val="000000" w:themeColor="text1"/>
          <w:sz w:val="22"/>
          <w:szCs w:val="22"/>
          <w:lang w:val="en-US"/>
        </w:rPr>
      </w:pPr>
      <w:r w:rsidRPr="00F9748E">
        <w:rPr>
          <w:color w:val="000000" w:themeColor="text1"/>
          <w:sz w:val="22"/>
          <w:szCs w:val="22"/>
          <w:lang w:val="en-US"/>
        </w:rPr>
        <w:t>«_____» «_________» 202</w:t>
      </w:r>
      <w:r>
        <w:rPr>
          <w:color w:val="000000" w:themeColor="text1"/>
          <w:sz w:val="22"/>
          <w:szCs w:val="22"/>
          <w:lang w:val="ru-RU"/>
        </w:rPr>
        <w:t>5</w:t>
      </w:r>
      <w:r w:rsidRPr="00F9748E">
        <w:rPr>
          <w:color w:val="000000" w:themeColor="text1"/>
          <w:sz w:val="22"/>
          <w:szCs w:val="22"/>
          <w:lang w:val="en-US"/>
        </w:rPr>
        <w:t xml:space="preserve"> </w:t>
      </w:r>
      <w:proofErr w:type="spellStart"/>
      <w:r w:rsidRPr="00F9748E">
        <w:rPr>
          <w:color w:val="000000" w:themeColor="text1"/>
          <w:sz w:val="22"/>
          <w:szCs w:val="22"/>
          <w:lang w:val="en-US"/>
        </w:rPr>
        <w:t>yildagi</w:t>
      </w:r>
      <w:proofErr w:type="spellEnd"/>
    </w:p>
    <w:p w14:paraId="7DC749B5" w14:textId="77777777" w:rsidR="00D41A2F" w:rsidRPr="00F9748E" w:rsidRDefault="00D41A2F" w:rsidP="00D41A2F">
      <w:pPr>
        <w:jc w:val="right"/>
        <w:rPr>
          <w:color w:val="000000" w:themeColor="text1"/>
          <w:sz w:val="22"/>
          <w:szCs w:val="22"/>
          <w:lang w:val="en-US"/>
        </w:rPr>
      </w:pPr>
      <w:r w:rsidRPr="00F9748E">
        <w:rPr>
          <w:color w:val="000000" w:themeColor="text1"/>
          <w:sz w:val="22"/>
          <w:szCs w:val="22"/>
          <w:lang w:val="en-US"/>
        </w:rPr>
        <w:t xml:space="preserve">№ ___/___/______ </w:t>
      </w:r>
      <w:proofErr w:type="spellStart"/>
      <w:r w:rsidRPr="00F9748E">
        <w:rPr>
          <w:color w:val="000000" w:themeColor="text1"/>
          <w:sz w:val="22"/>
          <w:szCs w:val="22"/>
          <w:lang w:val="en-US"/>
        </w:rPr>
        <w:t>Shartnomaga</w:t>
      </w:r>
      <w:proofErr w:type="spellEnd"/>
    </w:p>
    <w:p w14:paraId="61639F69" w14:textId="72AFA30F" w:rsidR="00D41A2F" w:rsidRDefault="00D41A2F" w:rsidP="00D41A2F">
      <w:pPr>
        <w:jc w:val="right"/>
        <w:rPr>
          <w:color w:val="000000" w:themeColor="text1"/>
          <w:sz w:val="22"/>
          <w:szCs w:val="22"/>
          <w:lang w:val="en-US"/>
        </w:rPr>
      </w:pPr>
      <w:r w:rsidRPr="00F9748E">
        <w:rPr>
          <w:color w:val="000000" w:themeColor="text1"/>
          <w:sz w:val="22"/>
          <w:szCs w:val="22"/>
          <w:lang w:val="en-US"/>
        </w:rPr>
        <w:t>1</w:t>
      </w:r>
      <w:r w:rsidRPr="00D41A2F">
        <w:rPr>
          <w:color w:val="000000" w:themeColor="text1"/>
          <w:sz w:val="22"/>
          <w:szCs w:val="22"/>
          <w:lang w:val="en-US"/>
        </w:rPr>
        <w:t>.1.</w:t>
      </w:r>
      <w:r w:rsidRPr="00F9748E">
        <w:rPr>
          <w:color w:val="000000" w:themeColor="text1"/>
          <w:sz w:val="22"/>
          <w:szCs w:val="22"/>
          <w:lang w:val="en-US"/>
        </w:rPr>
        <w:t>-ilova</w:t>
      </w:r>
    </w:p>
    <w:p w14:paraId="45E76652" w14:textId="52649615" w:rsidR="00D41A2F" w:rsidRDefault="00D41A2F" w:rsidP="00D41A2F">
      <w:pPr>
        <w:jc w:val="right"/>
        <w:rPr>
          <w:color w:val="000000" w:themeColor="text1"/>
          <w:sz w:val="22"/>
          <w:szCs w:val="22"/>
          <w:lang w:val="en-US"/>
        </w:rPr>
      </w:pPr>
    </w:p>
    <w:p w14:paraId="77DE8914" w14:textId="10899FCD" w:rsidR="00671A74" w:rsidRDefault="00671A74" w:rsidP="00D41A2F">
      <w:pPr>
        <w:jc w:val="right"/>
        <w:rPr>
          <w:color w:val="000000" w:themeColor="text1"/>
          <w:sz w:val="22"/>
          <w:szCs w:val="22"/>
          <w:lang w:val="en-US"/>
        </w:rPr>
      </w:pPr>
    </w:p>
    <w:p w14:paraId="0AC42E94" w14:textId="77777777" w:rsidR="00671A74" w:rsidRDefault="00671A74" w:rsidP="00D41A2F">
      <w:pPr>
        <w:jc w:val="right"/>
        <w:rPr>
          <w:color w:val="000000" w:themeColor="text1"/>
          <w:sz w:val="22"/>
          <w:szCs w:val="22"/>
          <w:lang w:val="en-US"/>
        </w:rPr>
      </w:pPr>
    </w:p>
    <w:p w14:paraId="594D3633" w14:textId="0618030E" w:rsidR="00D41A2F" w:rsidRPr="00D41A2F" w:rsidRDefault="00D41A2F" w:rsidP="00D41A2F">
      <w:pPr>
        <w:jc w:val="center"/>
        <w:rPr>
          <w:b/>
          <w:color w:val="000000" w:themeColor="text1"/>
          <w:sz w:val="22"/>
          <w:szCs w:val="22"/>
          <w:lang w:val="en-US"/>
        </w:rPr>
      </w:pPr>
      <w:proofErr w:type="gramStart"/>
      <w:r>
        <w:rPr>
          <w:b/>
          <w:color w:val="000000" w:themeColor="text1"/>
          <w:sz w:val="22"/>
          <w:szCs w:val="22"/>
          <w:lang w:val="en-US"/>
        </w:rPr>
        <w:t>20</w:t>
      </w:r>
      <w:proofErr w:type="gramEnd"/>
      <w:r w:rsidRPr="00D41A2F">
        <w:rPr>
          <w:b/>
          <w:color w:val="000000" w:themeColor="text1"/>
          <w:sz w:val="22"/>
          <w:szCs w:val="22"/>
          <w:lang w:val="en-US"/>
        </w:rPr>
        <w:t xml:space="preserve"> </w:t>
      </w:r>
      <w:proofErr w:type="spellStart"/>
      <w:r w:rsidRPr="00D41A2F">
        <w:rPr>
          <w:b/>
          <w:color w:val="000000" w:themeColor="text1"/>
          <w:sz w:val="22"/>
          <w:szCs w:val="22"/>
          <w:lang w:val="en-US"/>
        </w:rPr>
        <w:t>kVt</w:t>
      </w:r>
      <w:proofErr w:type="spellEnd"/>
      <w:r w:rsidRPr="00D41A2F">
        <w:rPr>
          <w:b/>
          <w:color w:val="000000" w:themeColor="text1"/>
          <w:sz w:val="22"/>
          <w:szCs w:val="22"/>
          <w:lang w:val="en-US"/>
        </w:rPr>
        <w:t xml:space="preserve"> </w:t>
      </w:r>
      <w:r>
        <w:rPr>
          <w:b/>
          <w:color w:val="000000" w:themeColor="text1"/>
          <w:sz w:val="22"/>
          <w:szCs w:val="22"/>
          <w:lang w:val="en-US"/>
        </w:rPr>
        <w:t>QUVVATGA</w:t>
      </w:r>
      <w:r w:rsidRPr="00D41A2F">
        <w:rPr>
          <w:b/>
          <w:color w:val="000000" w:themeColor="text1"/>
          <w:sz w:val="22"/>
          <w:szCs w:val="22"/>
          <w:lang w:val="en-US"/>
        </w:rPr>
        <w:t xml:space="preserve"> </w:t>
      </w:r>
      <w:r>
        <w:rPr>
          <w:b/>
          <w:color w:val="000000" w:themeColor="text1"/>
          <w:sz w:val="22"/>
          <w:szCs w:val="22"/>
          <w:lang w:val="en-US"/>
        </w:rPr>
        <w:t>EGA</w:t>
      </w:r>
      <w:r w:rsidRPr="00D41A2F">
        <w:rPr>
          <w:b/>
          <w:color w:val="000000" w:themeColor="text1"/>
          <w:sz w:val="22"/>
          <w:szCs w:val="22"/>
          <w:lang w:val="en-US"/>
        </w:rPr>
        <w:t xml:space="preserve"> </w:t>
      </w:r>
      <w:r>
        <w:rPr>
          <w:b/>
          <w:color w:val="000000" w:themeColor="text1"/>
          <w:sz w:val="22"/>
          <w:szCs w:val="22"/>
          <w:lang w:val="en-US"/>
        </w:rPr>
        <w:t>TARMOQ</w:t>
      </w:r>
      <w:r w:rsidRPr="00D41A2F">
        <w:rPr>
          <w:b/>
          <w:color w:val="000000" w:themeColor="text1"/>
          <w:sz w:val="22"/>
          <w:szCs w:val="22"/>
          <w:lang w:val="en-US"/>
        </w:rPr>
        <w:t xml:space="preserve"> </w:t>
      </w:r>
      <w:r>
        <w:rPr>
          <w:b/>
          <w:color w:val="000000" w:themeColor="text1"/>
          <w:sz w:val="22"/>
          <w:szCs w:val="22"/>
          <w:lang w:val="en-US"/>
        </w:rPr>
        <w:t>QUYOSH</w:t>
      </w:r>
      <w:r w:rsidRPr="00D41A2F">
        <w:rPr>
          <w:b/>
          <w:color w:val="000000" w:themeColor="text1"/>
          <w:sz w:val="22"/>
          <w:szCs w:val="22"/>
          <w:lang w:val="en-US"/>
        </w:rPr>
        <w:t xml:space="preserve"> </w:t>
      </w:r>
      <w:r>
        <w:rPr>
          <w:b/>
          <w:color w:val="000000" w:themeColor="text1"/>
          <w:sz w:val="22"/>
          <w:szCs w:val="22"/>
          <w:lang w:val="en-US"/>
        </w:rPr>
        <w:t>ELEKTR</w:t>
      </w:r>
      <w:r w:rsidRPr="00D41A2F">
        <w:rPr>
          <w:b/>
          <w:color w:val="000000" w:themeColor="text1"/>
          <w:sz w:val="22"/>
          <w:szCs w:val="22"/>
          <w:lang w:val="en-US"/>
        </w:rPr>
        <w:t xml:space="preserve"> </w:t>
      </w:r>
      <w:r>
        <w:rPr>
          <w:b/>
          <w:color w:val="000000" w:themeColor="text1"/>
          <w:sz w:val="22"/>
          <w:szCs w:val="22"/>
          <w:lang w:val="en-US"/>
        </w:rPr>
        <w:t>STANSIYASINI</w:t>
      </w:r>
      <w:r w:rsidRPr="00D41A2F">
        <w:rPr>
          <w:b/>
          <w:color w:val="000000" w:themeColor="text1"/>
          <w:sz w:val="22"/>
          <w:szCs w:val="22"/>
          <w:lang w:val="en-US"/>
        </w:rPr>
        <w:t xml:space="preserve"> </w:t>
      </w:r>
      <w:r>
        <w:rPr>
          <w:b/>
          <w:color w:val="000000" w:themeColor="text1"/>
          <w:sz w:val="22"/>
          <w:szCs w:val="22"/>
          <w:lang w:val="en-US"/>
        </w:rPr>
        <w:t>TO’LIQ</w:t>
      </w:r>
      <w:r w:rsidRPr="00D41A2F">
        <w:rPr>
          <w:b/>
          <w:color w:val="000000" w:themeColor="text1"/>
          <w:sz w:val="22"/>
          <w:szCs w:val="22"/>
          <w:lang w:val="en-US"/>
        </w:rPr>
        <w:t xml:space="preserve"> </w:t>
      </w:r>
      <w:r>
        <w:rPr>
          <w:b/>
          <w:color w:val="000000" w:themeColor="text1"/>
          <w:sz w:val="22"/>
          <w:szCs w:val="22"/>
          <w:lang w:val="en-US"/>
        </w:rPr>
        <w:t>O’RNATISH</w:t>
      </w:r>
      <w:r w:rsidRPr="00D41A2F">
        <w:rPr>
          <w:b/>
          <w:color w:val="000000" w:themeColor="text1"/>
          <w:sz w:val="22"/>
          <w:szCs w:val="22"/>
          <w:lang w:val="en-US"/>
        </w:rPr>
        <w:t xml:space="preserve"> </w:t>
      </w:r>
      <w:r>
        <w:rPr>
          <w:b/>
          <w:color w:val="000000" w:themeColor="text1"/>
          <w:sz w:val="22"/>
          <w:szCs w:val="22"/>
          <w:lang w:val="en-US"/>
        </w:rPr>
        <w:t>UCHUN</w:t>
      </w:r>
    </w:p>
    <w:p w14:paraId="02251746" w14:textId="77777777" w:rsidR="00D41A2F" w:rsidRPr="00FD4D24" w:rsidRDefault="00D41A2F" w:rsidP="00D41A2F">
      <w:pPr>
        <w:jc w:val="center"/>
        <w:rPr>
          <w:b/>
          <w:color w:val="000000" w:themeColor="text1"/>
          <w:sz w:val="22"/>
          <w:szCs w:val="22"/>
          <w:lang w:val="ru-RU"/>
        </w:rPr>
      </w:pPr>
      <w:r w:rsidRPr="00F9748E">
        <w:rPr>
          <w:b/>
          <w:color w:val="000000" w:themeColor="text1"/>
          <w:sz w:val="22"/>
          <w:szCs w:val="22"/>
          <w:lang w:val="en-US"/>
        </w:rPr>
        <w:t>TEXNIK</w:t>
      </w:r>
      <w:r w:rsidRPr="00FD4D24">
        <w:rPr>
          <w:b/>
          <w:color w:val="000000" w:themeColor="text1"/>
          <w:sz w:val="22"/>
          <w:szCs w:val="22"/>
          <w:lang w:val="ru-RU"/>
        </w:rPr>
        <w:t xml:space="preserve"> </w:t>
      </w:r>
      <w:r w:rsidRPr="00F9748E">
        <w:rPr>
          <w:b/>
          <w:color w:val="000000" w:themeColor="text1"/>
          <w:sz w:val="22"/>
          <w:szCs w:val="22"/>
          <w:lang w:val="en-US"/>
        </w:rPr>
        <w:t>TALABLAR</w:t>
      </w:r>
    </w:p>
    <w:p w14:paraId="63FA9C9D" w14:textId="77777777" w:rsidR="00D41A2F" w:rsidRPr="00FD4D24" w:rsidRDefault="00D41A2F" w:rsidP="00D41A2F">
      <w:pPr>
        <w:jc w:val="center"/>
        <w:rPr>
          <w:b/>
          <w:color w:val="000000" w:themeColor="text1"/>
          <w:sz w:val="22"/>
          <w:szCs w:val="22"/>
          <w:lang w:val="ru-RU"/>
        </w:rPr>
      </w:pPr>
      <w:r>
        <w:rPr>
          <w:b/>
          <w:color w:val="000000" w:themeColor="text1"/>
          <w:sz w:val="22"/>
          <w:szCs w:val="22"/>
          <w:lang w:val="ru-RU"/>
        </w:rPr>
        <w:t>ТЕХНИЧЕСКИЕ</w:t>
      </w:r>
      <w:r w:rsidRPr="00FD4D24">
        <w:rPr>
          <w:b/>
          <w:color w:val="000000" w:themeColor="text1"/>
          <w:sz w:val="22"/>
          <w:szCs w:val="22"/>
          <w:lang w:val="ru-RU"/>
        </w:rPr>
        <w:t xml:space="preserve"> </w:t>
      </w:r>
      <w:r>
        <w:rPr>
          <w:b/>
          <w:color w:val="000000" w:themeColor="text1"/>
          <w:sz w:val="22"/>
          <w:szCs w:val="22"/>
          <w:lang w:val="ru-RU"/>
        </w:rPr>
        <w:t>ТРЕБОВАНИЯ</w:t>
      </w:r>
    </w:p>
    <w:p w14:paraId="2057181E" w14:textId="5C2A3A66" w:rsidR="00D41A2F" w:rsidRPr="00FD4D24" w:rsidRDefault="00D41A2F" w:rsidP="00D41A2F">
      <w:pPr>
        <w:jc w:val="center"/>
        <w:rPr>
          <w:b/>
          <w:color w:val="000000" w:themeColor="text1"/>
          <w:sz w:val="22"/>
          <w:szCs w:val="22"/>
          <w:lang w:val="ru-RU"/>
        </w:rPr>
      </w:pPr>
      <w:r w:rsidRPr="00D41A2F">
        <w:rPr>
          <w:b/>
          <w:color w:val="000000" w:themeColor="text1"/>
          <w:sz w:val="22"/>
          <w:szCs w:val="22"/>
          <w:lang w:val="ru-RU"/>
        </w:rPr>
        <w:t>на</w:t>
      </w:r>
      <w:r w:rsidRPr="00FD4D24">
        <w:rPr>
          <w:b/>
          <w:color w:val="000000" w:themeColor="text1"/>
          <w:sz w:val="22"/>
          <w:szCs w:val="22"/>
          <w:lang w:val="ru-RU"/>
        </w:rPr>
        <w:t xml:space="preserve"> </w:t>
      </w:r>
      <w:r w:rsidRPr="00D41A2F">
        <w:rPr>
          <w:b/>
          <w:color w:val="000000" w:themeColor="text1"/>
          <w:sz w:val="22"/>
          <w:szCs w:val="22"/>
          <w:lang w:val="ru-RU"/>
        </w:rPr>
        <w:t>монтаж</w:t>
      </w:r>
      <w:r w:rsidRPr="00FD4D24">
        <w:rPr>
          <w:b/>
          <w:color w:val="000000" w:themeColor="text1"/>
          <w:sz w:val="22"/>
          <w:szCs w:val="22"/>
          <w:lang w:val="ru-RU"/>
        </w:rPr>
        <w:t xml:space="preserve"> </w:t>
      </w:r>
      <w:r w:rsidRPr="00D41A2F">
        <w:rPr>
          <w:b/>
          <w:color w:val="000000" w:themeColor="text1"/>
          <w:sz w:val="22"/>
          <w:szCs w:val="22"/>
          <w:lang w:val="ru-RU"/>
        </w:rPr>
        <w:t>сетевой</w:t>
      </w:r>
      <w:r w:rsidRPr="00FD4D24">
        <w:rPr>
          <w:b/>
          <w:color w:val="000000" w:themeColor="text1"/>
          <w:sz w:val="22"/>
          <w:szCs w:val="22"/>
          <w:lang w:val="ru-RU"/>
        </w:rPr>
        <w:t xml:space="preserve"> </w:t>
      </w:r>
      <w:r w:rsidRPr="00D41A2F">
        <w:rPr>
          <w:b/>
          <w:color w:val="000000" w:themeColor="text1"/>
          <w:sz w:val="22"/>
          <w:szCs w:val="22"/>
          <w:lang w:val="ru-RU"/>
        </w:rPr>
        <w:t>ФЭС</w:t>
      </w:r>
      <w:r w:rsidRPr="00FD4D24">
        <w:rPr>
          <w:b/>
          <w:color w:val="000000" w:themeColor="text1"/>
          <w:sz w:val="22"/>
          <w:szCs w:val="22"/>
          <w:lang w:val="ru-RU"/>
        </w:rPr>
        <w:t xml:space="preserve"> </w:t>
      </w:r>
      <w:r w:rsidRPr="00D41A2F">
        <w:rPr>
          <w:b/>
          <w:color w:val="000000" w:themeColor="text1"/>
          <w:sz w:val="22"/>
          <w:szCs w:val="22"/>
          <w:lang w:val="ru-RU"/>
        </w:rPr>
        <w:t>мощностью</w:t>
      </w:r>
      <w:r w:rsidRPr="00FD4D24">
        <w:rPr>
          <w:b/>
          <w:color w:val="000000" w:themeColor="text1"/>
          <w:sz w:val="22"/>
          <w:szCs w:val="22"/>
          <w:lang w:val="ru-RU"/>
        </w:rPr>
        <w:t xml:space="preserve"> 20 </w:t>
      </w:r>
      <w:r w:rsidRPr="00D41A2F">
        <w:rPr>
          <w:b/>
          <w:color w:val="000000" w:themeColor="text1"/>
          <w:sz w:val="22"/>
          <w:szCs w:val="22"/>
          <w:lang w:val="ru-RU"/>
        </w:rPr>
        <w:t>кВт</w:t>
      </w:r>
      <w:r w:rsidRPr="00FD4D24">
        <w:rPr>
          <w:b/>
          <w:color w:val="000000" w:themeColor="text1"/>
          <w:sz w:val="22"/>
          <w:szCs w:val="22"/>
          <w:lang w:val="ru-RU"/>
        </w:rPr>
        <w:t xml:space="preserve"> «</w:t>
      </w:r>
      <w:r w:rsidRPr="00D41A2F">
        <w:rPr>
          <w:b/>
          <w:color w:val="000000" w:themeColor="text1"/>
          <w:sz w:val="22"/>
          <w:szCs w:val="22"/>
          <w:lang w:val="ru-RU"/>
        </w:rPr>
        <w:t>под</w:t>
      </w:r>
      <w:r w:rsidRPr="00FD4D24">
        <w:rPr>
          <w:b/>
          <w:color w:val="000000" w:themeColor="text1"/>
          <w:sz w:val="22"/>
          <w:szCs w:val="22"/>
          <w:lang w:val="ru-RU"/>
        </w:rPr>
        <w:t xml:space="preserve"> </w:t>
      </w:r>
      <w:r w:rsidRPr="00D41A2F">
        <w:rPr>
          <w:b/>
          <w:color w:val="000000" w:themeColor="text1"/>
          <w:sz w:val="22"/>
          <w:szCs w:val="22"/>
          <w:lang w:val="ru-RU"/>
        </w:rPr>
        <w:t>ключ</w:t>
      </w:r>
      <w:r w:rsidRPr="00FD4D24">
        <w:rPr>
          <w:b/>
          <w:color w:val="000000" w:themeColor="text1"/>
          <w:sz w:val="22"/>
          <w:szCs w:val="22"/>
          <w:lang w:val="ru-RU"/>
        </w:rPr>
        <w:t>»</w:t>
      </w:r>
    </w:p>
    <w:p w14:paraId="484502A7" w14:textId="77777777" w:rsidR="00D41A2F" w:rsidRPr="00FD4D24" w:rsidRDefault="00D41A2F" w:rsidP="00D41A2F">
      <w:pPr>
        <w:jc w:val="center"/>
        <w:rPr>
          <w:b/>
          <w:color w:val="000000" w:themeColor="text1"/>
          <w:sz w:val="22"/>
          <w:szCs w:val="22"/>
          <w:lang w:val="ru-RU"/>
        </w:rPr>
      </w:pPr>
    </w:p>
    <w:p w14:paraId="578B0416" w14:textId="77777777" w:rsidR="00D41A2F" w:rsidRPr="00D41A2F" w:rsidRDefault="00D41A2F" w:rsidP="00D41A2F">
      <w:pPr>
        <w:keepNext/>
        <w:keepLines/>
        <w:spacing w:before="240" w:line="259" w:lineRule="auto"/>
        <w:outlineLvl w:val="0"/>
        <w:rPr>
          <w:b/>
          <w:sz w:val="22"/>
          <w:szCs w:val="22"/>
          <w:lang w:val="ru-RU" w:eastAsia="en-US"/>
        </w:rPr>
      </w:pPr>
      <w:r w:rsidRPr="00D41A2F">
        <w:rPr>
          <w:b/>
          <w:sz w:val="22"/>
          <w:szCs w:val="22"/>
          <w:lang w:val="ru-RU" w:eastAsia="en-US"/>
        </w:rPr>
        <w:t>Перечень работ и услуг.</w:t>
      </w:r>
    </w:p>
    <w:p w14:paraId="0B289E55" w14:textId="77777777" w:rsidR="00D41A2F" w:rsidRPr="00D41A2F" w:rsidRDefault="00D41A2F" w:rsidP="00D41A2F">
      <w:pPr>
        <w:spacing w:after="160" w:line="259" w:lineRule="auto"/>
        <w:ind w:left="340"/>
        <w:rPr>
          <w:rFonts w:eastAsia="Calibri"/>
          <w:sz w:val="22"/>
          <w:szCs w:val="22"/>
          <w:lang w:val="ru-RU" w:eastAsia="en-US"/>
        </w:rPr>
      </w:pPr>
      <w:r w:rsidRPr="00D41A2F">
        <w:rPr>
          <w:rFonts w:eastAsia="Calibri"/>
          <w:sz w:val="22"/>
          <w:szCs w:val="22"/>
          <w:lang w:val="ru-RU" w:eastAsia="en-US"/>
        </w:rPr>
        <w:t>В объем договора на условиях входит следующее:</w:t>
      </w:r>
    </w:p>
    <w:p w14:paraId="304ECA4B" w14:textId="77777777" w:rsidR="00D41A2F" w:rsidRPr="00D41A2F" w:rsidRDefault="00D41A2F" w:rsidP="00D41A2F">
      <w:pPr>
        <w:keepNext/>
        <w:keepLines/>
        <w:spacing w:before="40" w:line="259" w:lineRule="auto"/>
        <w:outlineLvl w:val="1"/>
        <w:rPr>
          <w:b/>
          <w:sz w:val="22"/>
          <w:szCs w:val="22"/>
          <w:lang w:val="ru-RU" w:eastAsia="en-US"/>
        </w:rPr>
      </w:pPr>
      <w:bookmarkStart w:id="9" w:name="_Toc187760528"/>
      <w:r w:rsidRPr="00D41A2F">
        <w:rPr>
          <w:b/>
          <w:sz w:val="22"/>
          <w:szCs w:val="22"/>
          <w:lang w:val="ru-RU" w:eastAsia="en-US"/>
        </w:rPr>
        <w:t>1.1 Разработка ПД ФЭС.</w:t>
      </w:r>
      <w:bookmarkEnd w:id="9"/>
      <w:r w:rsidRPr="00D41A2F">
        <w:rPr>
          <w:b/>
          <w:sz w:val="22"/>
          <w:szCs w:val="22"/>
          <w:lang w:val="ru-RU" w:eastAsia="en-US"/>
        </w:rPr>
        <w:t xml:space="preserve"> </w:t>
      </w:r>
    </w:p>
    <w:p w14:paraId="59B3678D" w14:textId="66359705"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Разработка проектного документа сетевой ФЭС мощностью 20 кВт должна выполняться согласно календарному графику, согласованному с Заказчиком и разработанному в течение 3 календарных дней после вступления договора в силу. Разработать проектную документацию в составе согласно Т</w:t>
      </w:r>
      <w:r w:rsidR="00C77F8F">
        <w:rPr>
          <w:rFonts w:eastAsia="Calibri"/>
          <w:sz w:val="22"/>
          <w:szCs w:val="22"/>
          <w:lang w:val="ru-RU" w:eastAsia="en-US"/>
        </w:rPr>
        <w:t>Т</w:t>
      </w:r>
      <w:r w:rsidRPr="00D41A2F">
        <w:rPr>
          <w:rFonts w:eastAsia="Calibri"/>
          <w:sz w:val="22"/>
          <w:szCs w:val="22"/>
          <w:lang w:val="ru-RU" w:eastAsia="en-US"/>
        </w:rPr>
        <w:t>, ШНК 1.03.01-16 и исходным данным приложенным к данному Т</w:t>
      </w:r>
      <w:r w:rsidR="00C77F8F">
        <w:rPr>
          <w:rFonts w:eastAsia="Calibri"/>
          <w:sz w:val="22"/>
          <w:szCs w:val="22"/>
          <w:lang w:val="ru-RU" w:eastAsia="en-US"/>
        </w:rPr>
        <w:t>Т</w:t>
      </w:r>
      <w:r w:rsidRPr="00D41A2F">
        <w:rPr>
          <w:rFonts w:eastAsia="Calibri"/>
          <w:sz w:val="22"/>
          <w:szCs w:val="22"/>
          <w:lang w:val="ru-RU" w:eastAsia="en-US"/>
        </w:rPr>
        <w:t>. Разработать проектную документацию (рабочий проект), состоящую из комплекта рабочих чертежей на отдельные здания и сооружения, и все виды работ (в проектной документации должны быть приведены расходы основных строительных материалов, составлены спецификации, а на соответствующие виды оборудования и изделия: габаритные схемы, паспорта строительных рабочих чертежей на здание и сооружение). Разработка основных технических решений. В ОТР представить размещение объекта на генплане, технологические решения, характеристики основного оборудования, план-схемы размещения оборудования. ОТР – утверждаемая часть на уровне Заказчика. По результатам рассмотрения ОТР должен быть определён вариант технических решений для дальнейшей проработки. Размещение объектов на генплане согласовать с Заказчиком. Проект ФЭС выполнить согласно действующих на территории Республики Узбекистан нормативных документов. Разработать пояснительную записку с однолинейными схемами, планом размещения оборудования. Разработать технические спецификации на оборудование ФЭС.</w:t>
      </w:r>
    </w:p>
    <w:p w14:paraId="529870ED" w14:textId="77777777" w:rsidR="00D41A2F" w:rsidRPr="00D41A2F" w:rsidRDefault="00D41A2F" w:rsidP="00D41A2F">
      <w:pPr>
        <w:spacing w:line="259" w:lineRule="auto"/>
        <w:ind w:firstLine="340"/>
        <w:jc w:val="both"/>
        <w:rPr>
          <w:rFonts w:eastAsia="Calibri"/>
          <w:sz w:val="22"/>
          <w:szCs w:val="22"/>
          <w:lang w:val="ru-RU" w:eastAsia="en-US"/>
        </w:rPr>
      </w:pPr>
      <w:r w:rsidRPr="00D41A2F">
        <w:rPr>
          <w:rFonts w:eastAsia="Calibri"/>
          <w:sz w:val="22"/>
          <w:szCs w:val="22"/>
          <w:lang w:val="ru-RU" w:eastAsia="en-US"/>
        </w:rPr>
        <w:t>Обязательное согласование всех проектных решений с Заказчиком. ОТР подлежат письменному согласованию, оформленному протоколом (заказчик и подрядчик) в обязательном порядке.</w:t>
      </w:r>
    </w:p>
    <w:p w14:paraId="3D3112BC"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При разработке проектной документации, исполнитель должен:</w:t>
      </w:r>
    </w:p>
    <w:p w14:paraId="1EA87996"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Строго соблюдать требования и правила, установленные законодательством Республики Узбекистан в части разработки проектной документации (ГОСТ, ШНК, СНиП и т.д.).</w:t>
      </w:r>
    </w:p>
    <w:p w14:paraId="404D2750"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Учитывать требования по безопасности согласно нормам Республики Узбекистан.</w:t>
      </w:r>
    </w:p>
    <w:p w14:paraId="6AEA0E43"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Разработанная ПД направляется Заказчику на согласование посредством официального письма с приложением выполненных работ согласно вышеуказанных требований, при условии обнаружения замечаний по ПД она отправляется Исполнителю для их устранения. Срок устранения замечаний должен быть не более 2-ух календарных дней. Таким образом, на согласование ПД может быть направлена не более 3-х раз.</w:t>
      </w:r>
    </w:p>
    <w:p w14:paraId="30321741"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 xml:space="preserve">Разработанная ПД должна быть предоставлена заказчику: 1 - в цветном бумажном виде на русском и в соответствующих форматах в 1 экз. 2 - в электронном виде на русском и в исходных форматах (в форматах PDF, DWG для чертежей, MS WORD и </w:t>
      </w:r>
      <w:proofErr w:type="spellStart"/>
      <w:r w:rsidRPr="00D41A2F">
        <w:rPr>
          <w:rFonts w:eastAsia="Calibri"/>
          <w:sz w:val="22"/>
          <w:szCs w:val="22"/>
          <w:lang w:val="ru-RU" w:eastAsia="en-US"/>
        </w:rPr>
        <w:t>Excel</w:t>
      </w:r>
      <w:proofErr w:type="spellEnd"/>
      <w:r w:rsidRPr="00D41A2F">
        <w:rPr>
          <w:rFonts w:eastAsia="Calibri"/>
          <w:sz w:val="22"/>
          <w:szCs w:val="22"/>
          <w:lang w:val="ru-RU" w:eastAsia="en-US"/>
        </w:rPr>
        <w:t xml:space="preserve"> для текстовой и табличной части), записанных на </w:t>
      </w:r>
      <w:r w:rsidRPr="00D41A2F">
        <w:rPr>
          <w:rFonts w:eastAsia="Calibri"/>
          <w:sz w:val="22"/>
          <w:szCs w:val="22"/>
          <w:lang w:val="en-US" w:eastAsia="en-US"/>
        </w:rPr>
        <w:t>USB</w:t>
      </w:r>
      <w:r w:rsidRPr="00D41A2F">
        <w:rPr>
          <w:rFonts w:eastAsia="Calibri"/>
          <w:sz w:val="22"/>
          <w:szCs w:val="22"/>
          <w:lang w:val="ru-RU" w:eastAsia="en-US"/>
        </w:rPr>
        <w:t xml:space="preserve"> </w:t>
      </w:r>
      <w:proofErr w:type="spellStart"/>
      <w:r w:rsidRPr="00D41A2F">
        <w:rPr>
          <w:rFonts w:eastAsia="Calibri"/>
          <w:sz w:val="22"/>
          <w:szCs w:val="22"/>
          <w:lang w:val="ru-RU" w:eastAsia="en-US"/>
        </w:rPr>
        <w:t>флеш</w:t>
      </w:r>
      <w:proofErr w:type="spellEnd"/>
      <w:r w:rsidRPr="00D41A2F">
        <w:rPr>
          <w:rFonts w:eastAsia="Calibri"/>
          <w:sz w:val="22"/>
          <w:szCs w:val="22"/>
          <w:lang w:val="ru-RU" w:eastAsia="en-US"/>
        </w:rPr>
        <w:t xml:space="preserve"> накопитель в 1 экз. Каталоги, брошюры, руководства по эксплуатации и технические спецификации предоставляются на русском и в формате PDF и MS WORD.</w:t>
      </w:r>
    </w:p>
    <w:p w14:paraId="0CB2D648" w14:textId="77777777" w:rsidR="00D41A2F" w:rsidRPr="00D41A2F" w:rsidRDefault="00D41A2F" w:rsidP="00D41A2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Расчётную сейсмичность территории строительства принять согласно КМК 2.01.03-96 и результатам инженерно-геологических исследований. Климатические и физико-геологические условия района строительства принять по КМК 2.01.01-98.</w:t>
      </w:r>
    </w:p>
    <w:p w14:paraId="43D34E70" w14:textId="77777777" w:rsidR="00D41A2F" w:rsidRPr="00D41A2F" w:rsidRDefault="00D41A2F" w:rsidP="00D41A2F">
      <w:pPr>
        <w:keepNext/>
        <w:keepLines/>
        <w:spacing w:before="40" w:line="259" w:lineRule="auto"/>
        <w:outlineLvl w:val="1"/>
        <w:rPr>
          <w:b/>
          <w:sz w:val="22"/>
          <w:szCs w:val="22"/>
          <w:lang w:val="ru-RU" w:eastAsia="en-US"/>
        </w:rPr>
      </w:pPr>
      <w:bookmarkStart w:id="10" w:name="_Toc187760529"/>
      <w:r w:rsidRPr="00D41A2F">
        <w:rPr>
          <w:b/>
          <w:sz w:val="22"/>
          <w:szCs w:val="22"/>
          <w:lang w:val="ru-RU" w:eastAsia="en-US"/>
        </w:rPr>
        <w:t>1.2 Доставка оборудования.</w:t>
      </w:r>
      <w:bookmarkEnd w:id="10"/>
    </w:p>
    <w:p w14:paraId="1C750711" w14:textId="6E14BFAB"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Исполнитель должен предоставить Заказчику на согласование график изготовления, отгрузки</w:t>
      </w:r>
      <w:r w:rsidRPr="00D41A2F">
        <w:rPr>
          <w:rFonts w:eastAsia="Calibri"/>
          <w:sz w:val="22"/>
          <w:szCs w:val="22"/>
          <w:lang w:val="uz-Cyrl-UZ" w:eastAsia="en-US"/>
        </w:rPr>
        <w:t>,</w:t>
      </w:r>
      <w:r w:rsidRPr="00D41A2F">
        <w:rPr>
          <w:rFonts w:eastAsia="Calibri"/>
          <w:sz w:val="22"/>
          <w:szCs w:val="22"/>
          <w:lang w:val="ru-RU" w:eastAsia="en-US"/>
        </w:rPr>
        <w:t xml:space="preserve"> доставки оборудования</w:t>
      </w:r>
      <w:r w:rsidRPr="00D41A2F">
        <w:rPr>
          <w:rFonts w:eastAsia="Calibri"/>
          <w:sz w:val="22"/>
          <w:szCs w:val="22"/>
          <w:lang w:val="uz-Cyrl-UZ" w:eastAsia="en-US"/>
        </w:rPr>
        <w:t xml:space="preserve"> и</w:t>
      </w:r>
      <w:r w:rsidRPr="00D41A2F">
        <w:rPr>
          <w:rFonts w:eastAsia="Calibri"/>
          <w:sz w:val="22"/>
          <w:szCs w:val="22"/>
          <w:lang w:val="ru-RU" w:eastAsia="en-US"/>
        </w:rPr>
        <w:t xml:space="preserve"> </w:t>
      </w:r>
      <w:r w:rsidRPr="00D41A2F">
        <w:rPr>
          <w:rFonts w:eastAsia="Calibri"/>
          <w:sz w:val="22"/>
          <w:szCs w:val="22"/>
          <w:lang w:val="uz-Cyrl-UZ" w:eastAsia="en-US"/>
        </w:rPr>
        <w:t>материалов</w:t>
      </w:r>
      <w:r w:rsidRPr="00D41A2F">
        <w:rPr>
          <w:rFonts w:eastAsia="Calibri"/>
          <w:sz w:val="22"/>
          <w:szCs w:val="22"/>
          <w:lang w:val="ru-RU" w:eastAsia="en-US"/>
        </w:rPr>
        <w:t>, в течение 3 календарных дней после завершения разработки ПД. Детальный перечень и ТХ оборудований проектируемого объекта определённы настоящим Т</w:t>
      </w:r>
      <w:r w:rsidR="00C77F8F">
        <w:rPr>
          <w:rFonts w:eastAsia="Calibri"/>
          <w:sz w:val="22"/>
          <w:szCs w:val="22"/>
          <w:lang w:val="ru-RU" w:eastAsia="en-US"/>
        </w:rPr>
        <w:t>Т</w:t>
      </w:r>
      <w:r w:rsidRPr="00D41A2F">
        <w:rPr>
          <w:rFonts w:eastAsia="Calibri"/>
          <w:sz w:val="22"/>
          <w:szCs w:val="22"/>
          <w:lang w:val="ru-RU" w:eastAsia="en-US"/>
        </w:rPr>
        <w:t xml:space="preserve"> и ПД. Исполнитель несет ответственность за все потери и повреждения строительных материалов и оборудования ФЭС.</w:t>
      </w:r>
    </w:p>
    <w:p w14:paraId="509CCBA0"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Оборудование должно соответствовать требованиям Государственного Комитета Промышленной Безопасности, Государственной инспекции «</w:t>
      </w:r>
      <w:proofErr w:type="spellStart"/>
      <w:r w:rsidRPr="00D41A2F">
        <w:rPr>
          <w:rFonts w:eastAsia="Calibri"/>
          <w:sz w:val="22"/>
          <w:szCs w:val="22"/>
          <w:lang w:val="ru-RU" w:eastAsia="en-US"/>
        </w:rPr>
        <w:t>Узэнергоинспекция</w:t>
      </w:r>
      <w:proofErr w:type="spellEnd"/>
      <w:r w:rsidRPr="00D41A2F">
        <w:rPr>
          <w:rFonts w:eastAsia="Calibri"/>
          <w:sz w:val="22"/>
          <w:szCs w:val="22"/>
          <w:lang w:val="ru-RU" w:eastAsia="en-US"/>
        </w:rPr>
        <w:t>», Агентства «</w:t>
      </w:r>
      <w:proofErr w:type="spellStart"/>
      <w:r w:rsidRPr="00D41A2F">
        <w:rPr>
          <w:rFonts w:eastAsia="Calibri"/>
          <w:sz w:val="22"/>
          <w:szCs w:val="22"/>
          <w:lang w:val="ru-RU" w:eastAsia="en-US"/>
        </w:rPr>
        <w:t>Узстандарт</w:t>
      </w:r>
      <w:proofErr w:type="spellEnd"/>
      <w:r w:rsidRPr="00D41A2F">
        <w:rPr>
          <w:rFonts w:eastAsia="Calibri"/>
          <w:sz w:val="22"/>
          <w:szCs w:val="22"/>
          <w:lang w:val="ru-RU" w:eastAsia="en-US"/>
        </w:rPr>
        <w:t xml:space="preserve">» и др. уполномоченных органов Республики Узбекистан. Оборудование должно быть новым и изготовленным не </w:t>
      </w:r>
      <w:r w:rsidRPr="00D41A2F">
        <w:rPr>
          <w:rFonts w:eastAsia="Calibri"/>
          <w:sz w:val="22"/>
          <w:szCs w:val="22"/>
          <w:lang w:val="ru-RU" w:eastAsia="en-US"/>
        </w:rPr>
        <w:lastRenderedPageBreak/>
        <w:t xml:space="preserve">позднее 180 календарных дней до даты его доставки. Оборудование должно быть ранее неиспользованным и не эксплуатированным. Оборудование должно быть современным, </w:t>
      </w:r>
      <w:proofErr w:type="spellStart"/>
      <w:r w:rsidRPr="00D41A2F">
        <w:rPr>
          <w:rFonts w:eastAsia="Calibri"/>
          <w:sz w:val="22"/>
          <w:szCs w:val="22"/>
          <w:lang w:val="ru-RU" w:eastAsia="en-US"/>
        </w:rPr>
        <w:t>энергоэффективным</w:t>
      </w:r>
      <w:proofErr w:type="spellEnd"/>
      <w:r w:rsidRPr="00D41A2F">
        <w:rPr>
          <w:rFonts w:eastAsia="Calibri"/>
          <w:sz w:val="22"/>
          <w:szCs w:val="22"/>
          <w:lang w:val="ru-RU" w:eastAsia="en-US"/>
        </w:rPr>
        <w:t xml:space="preserve">, надежным в эксплуатации, </w:t>
      </w:r>
      <w:proofErr w:type="spellStart"/>
      <w:r w:rsidRPr="00D41A2F">
        <w:rPr>
          <w:rFonts w:eastAsia="Calibri"/>
          <w:sz w:val="22"/>
          <w:szCs w:val="22"/>
          <w:lang w:val="ru-RU" w:eastAsia="en-US"/>
        </w:rPr>
        <w:t>ремонто</w:t>
      </w:r>
      <w:proofErr w:type="spellEnd"/>
      <w:r w:rsidRPr="00D41A2F">
        <w:rPr>
          <w:rFonts w:eastAsia="Calibri"/>
          <w:sz w:val="22"/>
          <w:szCs w:val="22"/>
          <w:lang w:val="ru-RU" w:eastAsia="en-US"/>
        </w:rPr>
        <w:t>-пригодным, соответствовать международным стандартам качества и протестировано в аккредитованной лаборатории.</w:t>
      </w:r>
    </w:p>
    <w:p w14:paraId="2A3C98A9" w14:textId="1CD1C723" w:rsidR="00D41A2F" w:rsidRPr="00D41A2F" w:rsidRDefault="00D41A2F" w:rsidP="00D41A2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Исполнитель должен устранить за свой счет и в рамках стоимости договора любые замечания в части несоответствия поставленного оборудования ТХ указанным в настоящем Т</w:t>
      </w:r>
      <w:r w:rsidR="00C77F8F">
        <w:rPr>
          <w:rFonts w:eastAsia="Calibri"/>
          <w:sz w:val="22"/>
          <w:szCs w:val="22"/>
          <w:lang w:val="ru-RU" w:eastAsia="en-US"/>
        </w:rPr>
        <w:t>Т</w:t>
      </w:r>
      <w:r w:rsidRPr="00D41A2F">
        <w:rPr>
          <w:rFonts w:eastAsia="Calibri"/>
          <w:sz w:val="22"/>
          <w:szCs w:val="22"/>
          <w:lang w:val="ru-RU" w:eastAsia="en-US"/>
        </w:rPr>
        <w:t xml:space="preserve"> и ПД.</w:t>
      </w:r>
    </w:p>
    <w:p w14:paraId="71B95592" w14:textId="77777777" w:rsidR="00D41A2F" w:rsidRPr="00D41A2F" w:rsidRDefault="00D41A2F" w:rsidP="00D41A2F">
      <w:pPr>
        <w:keepNext/>
        <w:keepLines/>
        <w:spacing w:before="40" w:line="259" w:lineRule="auto"/>
        <w:outlineLvl w:val="1"/>
        <w:rPr>
          <w:b/>
          <w:sz w:val="22"/>
          <w:szCs w:val="22"/>
          <w:lang w:val="ru-RU" w:eastAsia="en-US"/>
        </w:rPr>
      </w:pPr>
      <w:bookmarkStart w:id="11" w:name="_Toc187760530"/>
      <w:r w:rsidRPr="00D41A2F">
        <w:rPr>
          <w:b/>
          <w:sz w:val="22"/>
          <w:szCs w:val="22"/>
          <w:lang w:val="ru-RU" w:eastAsia="en-US"/>
        </w:rPr>
        <w:t>1.3 Строительство ФЭС.</w:t>
      </w:r>
      <w:bookmarkEnd w:id="11"/>
    </w:p>
    <w:p w14:paraId="6E14BB7F"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Исполнитель должен предоставить детальный календарный график</w:t>
      </w:r>
      <w:r w:rsidRPr="00D41A2F">
        <w:rPr>
          <w:rFonts w:eastAsia="Calibri"/>
          <w:sz w:val="22"/>
          <w:szCs w:val="22"/>
          <w:lang w:val="uz-Cyrl-UZ" w:eastAsia="en-US"/>
        </w:rPr>
        <w:t xml:space="preserve"> строительных и монтажных работ и согласовать его с Заказчиком. </w:t>
      </w:r>
      <w:r w:rsidRPr="00D41A2F">
        <w:rPr>
          <w:rFonts w:eastAsia="Calibri"/>
          <w:sz w:val="22"/>
          <w:szCs w:val="22"/>
          <w:lang w:val="ru-RU" w:eastAsia="en-US"/>
        </w:rPr>
        <w:t xml:space="preserve">Строительные и </w:t>
      </w:r>
      <w:r w:rsidRPr="00D41A2F">
        <w:rPr>
          <w:rFonts w:eastAsia="Calibri"/>
          <w:sz w:val="22"/>
          <w:szCs w:val="22"/>
          <w:lang w:val="uz-Cyrl-UZ" w:eastAsia="en-US"/>
        </w:rPr>
        <w:t>монтажные</w:t>
      </w:r>
      <w:r w:rsidRPr="00D41A2F">
        <w:rPr>
          <w:rFonts w:eastAsia="Calibri"/>
          <w:sz w:val="22"/>
          <w:szCs w:val="22"/>
          <w:lang w:val="ru-RU" w:eastAsia="en-US"/>
        </w:rPr>
        <w:t xml:space="preserve"> работы на объекте должны выполняться согласно календарному графику. Строительные и монтажные работы выполняются силами специалистов Исполнителя и/или привлечёнными субподрядными организациями. Подготовку строительной площадки обеспечивает Заказчик на основе проектных решений. </w:t>
      </w:r>
    </w:p>
    <w:p w14:paraId="2C69E1E9"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 xml:space="preserve">При строительных и монтажных работах Исполнитель должен соблюдать требования ПУЭ, ПТЭ, требования строительных норм и правил ШНК, КМК, ГОСТ и т. д. с предоставлением всей исполнительной документации. </w:t>
      </w:r>
    </w:p>
    <w:p w14:paraId="750C7B56"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 xml:space="preserve">Сейсмичность района - 7 баллов. Расчётную сейсмичность территории строительства принять согласно КМК 2.01.03-96 </w:t>
      </w:r>
    </w:p>
    <w:p w14:paraId="7AE48E52" w14:textId="77777777" w:rsidR="00D41A2F" w:rsidRPr="00D41A2F" w:rsidRDefault="00D41A2F" w:rsidP="00D41A2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Климатические и физико-геологические условия района строительства принять по КМК 2.01.01-98</w:t>
      </w:r>
    </w:p>
    <w:p w14:paraId="2D34D833" w14:textId="77777777" w:rsidR="00D41A2F" w:rsidRPr="00D41A2F" w:rsidRDefault="00D41A2F" w:rsidP="00D41A2F">
      <w:pPr>
        <w:keepNext/>
        <w:keepLines/>
        <w:spacing w:before="40" w:line="259" w:lineRule="auto"/>
        <w:outlineLvl w:val="1"/>
        <w:rPr>
          <w:b/>
          <w:sz w:val="22"/>
          <w:szCs w:val="22"/>
          <w:lang w:val="ru-RU" w:eastAsia="en-US"/>
        </w:rPr>
      </w:pPr>
      <w:bookmarkStart w:id="12" w:name="_Toc187760531"/>
      <w:r w:rsidRPr="00D41A2F">
        <w:rPr>
          <w:b/>
          <w:sz w:val="22"/>
          <w:szCs w:val="22"/>
          <w:lang w:val="ru-RU" w:eastAsia="en-US"/>
        </w:rPr>
        <w:t>1.4 Требования к монтажу и пуско-наладочным работам.</w:t>
      </w:r>
      <w:bookmarkEnd w:id="12"/>
    </w:p>
    <w:p w14:paraId="5F56F278" w14:textId="77777777" w:rsidR="00D41A2F" w:rsidRPr="00D41A2F" w:rsidRDefault="00D41A2F" w:rsidP="00D41A2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Монтаж и пуско-наладка оборудования будут выполняться Исполнителем и включены в стоимость договора. Под монтажом оборудования понимаются работы по сборке, установке, закреплению, фиксации элементов, их соединению и обеспечению схемы согласно утвержденного проекта, также контроль со стороны Исполнителя за правильной сборкой, осуществлением строительно-монтажных работ объекта и оперативным решением технических вопросов, возникающих в процессе монтажа.</w:t>
      </w:r>
    </w:p>
    <w:p w14:paraId="25A0CC8C" w14:textId="77777777" w:rsidR="00D41A2F" w:rsidRPr="00D41A2F" w:rsidRDefault="00D41A2F" w:rsidP="00D41A2F">
      <w:pPr>
        <w:autoSpaceDE w:val="0"/>
        <w:autoSpaceDN w:val="0"/>
        <w:adjustRightInd w:val="0"/>
        <w:spacing w:after="160" w:line="259" w:lineRule="auto"/>
        <w:ind w:firstLine="340"/>
        <w:rPr>
          <w:rFonts w:eastAsia="Calibri"/>
          <w:b/>
          <w:sz w:val="22"/>
          <w:szCs w:val="22"/>
          <w:lang w:val="ru-RU" w:eastAsia="en-US"/>
        </w:rPr>
      </w:pPr>
      <w:r w:rsidRPr="00D41A2F">
        <w:rPr>
          <w:rFonts w:eastAsia="Calibri"/>
          <w:b/>
          <w:sz w:val="22"/>
          <w:szCs w:val="22"/>
          <w:lang w:val="ru-RU" w:eastAsia="en-US"/>
        </w:rPr>
        <w:t>При выполнении монтажа Исполнитель должен:</w:t>
      </w:r>
    </w:p>
    <w:p w14:paraId="24D3E05E"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Обеспечивать направление специалистов требуемой квалификации для выполнения монтажа, пусконаладочных работ и ввода в эксплуатацию. Оказывать специалистам Заказчика консультации, об изготовителях оборудования, осуществлять контроль качества монтажа и его соответствия проектной документации, оформлять промежуточные акты и протоколы, связанные с этапами выполнения работ, проводить и координировать с Заказчиком пусконаладочные работы и осуществлять контроль пуска оборудования.</w:t>
      </w:r>
    </w:p>
    <w:p w14:paraId="6F5330E4"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Обеспечивать контроль правильности выполнения строительных работ по проекту и правильности монтажа оборудования, поставляемого Исполнителем.</w:t>
      </w:r>
    </w:p>
    <w:p w14:paraId="65878440"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Обеспечивать контроль правильности функционирования оборудования, поставляемого Исполнителем.</w:t>
      </w:r>
    </w:p>
    <w:p w14:paraId="1AE97AF8"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Обеспечивать совместно с Заказчиком проведение эксплуатационно-технических испытаний и руководить ими с целью достижения эксплуатационно-технических гарантий для оборудования, поставляемого Исполнителем. При этом, исполнитель несет ответственность за выход на проектную мощность, указанную в ПД и надлежащее качество продукции.</w:t>
      </w:r>
    </w:p>
    <w:p w14:paraId="0A1F4F45" w14:textId="77777777" w:rsidR="00D41A2F" w:rsidRPr="00D41A2F" w:rsidRDefault="00D41A2F" w:rsidP="00D41A2F">
      <w:pPr>
        <w:autoSpaceDE w:val="0"/>
        <w:autoSpaceDN w:val="0"/>
        <w:adjustRightInd w:val="0"/>
        <w:spacing w:after="160" w:line="259" w:lineRule="auto"/>
        <w:jc w:val="both"/>
        <w:rPr>
          <w:rFonts w:eastAsia="Calibri"/>
          <w:sz w:val="22"/>
          <w:szCs w:val="22"/>
          <w:lang w:val="ru-RU" w:eastAsia="en-US"/>
        </w:rPr>
      </w:pPr>
      <w:r w:rsidRPr="00D41A2F">
        <w:rPr>
          <w:rFonts w:eastAsia="Calibri"/>
          <w:sz w:val="22"/>
          <w:szCs w:val="22"/>
          <w:lang w:val="ru-RU" w:eastAsia="en-US"/>
        </w:rPr>
        <w:t>- Обеспечить правильную сборку деталей, установку, соединение и подготовку для дальнейшего запуска всей системы в целом.</w:t>
      </w:r>
    </w:p>
    <w:p w14:paraId="6E30AF01" w14:textId="77777777" w:rsidR="00D41A2F" w:rsidRPr="00D41A2F" w:rsidRDefault="00D41A2F" w:rsidP="00D41A2F">
      <w:pPr>
        <w:autoSpaceDE w:val="0"/>
        <w:autoSpaceDN w:val="0"/>
        <w:adjustRightInd w:val="0"/>
        <w:spacing w:after="160" w:line="259" w:lineRule="auto"/>
        <w:ind w:firstLine="340"/>
        <w:rPr>
          <w:rFonts w:eastAsia="Calibri"/>
          <w:b/>
          <w:sz w:val="22"/>
          <w:szCs w:val="22"/>
          <w:lang w:val="ru-RU" w:eastAsia="en-US"/>
        </w:rPr>
      </w:pPr>
      <w:r w:rsidRPr="00D41A2F">
        <w:rPr>
          <w:rFonts w:eastAsia="Calibri"/>
          <w:b/>
          <w:sz w:val="22"/>
          <w:szCs w:val="22"/>
          <w:lang w:val="ru-RU" w:eastAsia="en-US"/>
        </w:rPr>
        <w:t>При выполнении пусконаладочных работ Исполнитель должен:</w:t>
      </w:r>
    </w:p>
    <w:p w14:paraId="5CB6A841"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Провести все необходимые пусконаладочные операции и испытания всего высоковольтного оборудования, пробное включение оборудования на холостом ходу или без нагрузки, проверка и корректировка программного обеспечения по шагам с проверкой всех блокировок и граничных значений в ручном и автоматическом режимах.</w:t>
      </w:r>
    </w:p>
    <w:p w14:paraId="6661BF38"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Исполнитель в рамках проведения работ должен:</w:t>
      </w:r>
    </w:p>
    <w:p w14:paraId="4EF1BFFA"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Разработать программу проведения пусконаладочных работ и согласовывать её с рабочей комиссией с участием Заказчика.</w:t>
      </w:r>
    </w:p>
    <w:p w14:paraId="30DFD947" w14:textId="0F623737" w:rsidR="00D41A2F" w:rsidRPr="00D41A2F" w:rsidRDefault="00D41A2F" w:rsidP="00C77F8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Завершение пусконаладочных работ оформляется актом выполненных работ для регистрации начала времени электротехнической эксплуатации оборудования, и его планового технического обслуживания. После успешного проведения электротехнических испытаний в течение не менее 72 часов непрерывной работы с полной проектной мощностью, оформляется двусторонний акт под ввод в эксплуатацию ФЭС и передачи Заказчику.</w:t>
      </w:r>
    </w:p>
    <w:p w14:paraId="169F52A3" w14:textId="0CE2674D" w:rsidR="00D41A2F" w:rsidRPr="00D41A2F" w:rsidRDefault="00C77F8F" w:rsidP="00D41A2F">
      <w:pPr>
        <w:keepNext/>
        <w:keepLines/>
        <w:spacing w:before="240" w:after="240" w:line="259" w:lineRule="auto"/>
        <w:outlineLvl w:val="0"/>
        <w:rPr>
          <w:b/>
          <w:sz w:val="22"/>
          <w:szCs w:val="22"/>
          <w:lang w:val="ru-RU" w:eastAsia="en-US"/>
        </w:rPr>
      </w:pPr>
      <w:bookmarkStart w:id="13" w:name="_Toc187760533"/>
      <w:r>
        <w:rPr>
          <w:b/>
          <w:sz w:val="22"/>
          <w:szCs w:val="22"/>
          <w:lang w:val="ru-RU" w:eastAsia="en-US"/>
        </w:rPr>
        <w:lastRenderedPageBreak/>
        <w:t>2</w:t>
      </w:r>
      <w:r w:rsidR="00D41A2F" w:rsidRPr="00D41A2F">
        <w:rPr>
          <w:b/>
          <w:sz w:val="22"/>
          <w:szCs w:val="22"/>
          <w:lang w:val="ru-RU" w:eastAsia="en-US"/>
        </w:rPr>
        <w:t>. Требования к исполнителю.</w:t>
      </w:r>
      <w:bookmarkEnd w:id="13"/>
    </w:p>
    <w:p w14:paraId="7931E285" w14:textId="660A2FD6" w:rsidR="00D41A2F" w:rsidRPr="00D41A2F" w:rsidRDefault="00D41A2F" w:rsidP="00D41A2F">
      <w:pPr>
        <w:autoSpaceDE w:val="0"/>
        <w:autoSpaceDN w:val="0"/>
        <w:adjustRightInd w:val="0"/>
        <w:spacing w:line="276" w:lineRule="auto"/>
        <w:ind w:firstLine="340"/>
        <w:jc w:val="both"/>
        <w:rPr>
          <w:rFonts w:eastAsia="Calibri"/>
          <w:sz w:val="22"/>
          <w:szCs w:val="22"/>
          <w:lang w:val="ru-RU" w:eastAsia="en-US"/>
        </w:rPr>
      </w:pPr>
      <w:r w:rsidRPr="00D41A2F">
        <w:rPr>
          <w:rFonts w:eastAsia="Calibri"/>
          <w:sz w:val="22"/>
          <w:szCs w:val="22"/>
          <w:lang w:val="ru-RU" w:eastAsia="en-US"/>
        </w:rPr>
        <w:t xml:space="preserve">Исполнитель должен гарантировать, что поставляемые материалы, оборудование и комплектующие изделия, конструкции и системы, применяемые при строительстве, будут соответствовать качеству и спецификации, указанной в проектной документации, техническому </w:t>
      </w:r>
      <w:r w:rsidR="00C77F8F">
        <w:rPr>
          <w:rFonts w:eastAsia="Calibri"/>
          <w:sz w:val="22"/>
          <w:szCs w:val="22"/>
          <w:lang w:val="ru-RU" w:eastAsia="en-US"/>
        </w:rPr>
        <w:t>требов</w:t>
      </w:r>
      <w:r w:rsidRPr="00D41A2F">
        <w:rPr>
          <w:rFonts w:eastAsia="Calibri"/>
          <w:sz w:val="22"/>
          <w:szCs w:val="22"/>
          <w:lang w:val="ru-RU" w:eastAsia="en-US"/>
        </w:rPr>
        <w:t>анию и иметь соответствующие сертификаты, технические паспорта или другие документы, удостоверяющие их качество, не будут противоречить государственным стандартам Республики Узбекистан в области технического регулирования.</w:t>
      </w:r>
    </w:p>
    <w:p w14:paraId="09CC0813" w14:textId="1F9429E0" w:rsidR="00D41A2F" w:rsidRPr="00D41A2F" w:rsidRDefault="00D41A2F" w:rsidP="00D41A2F">
      <w:pPr>
        <w:autoSpaceDE w:val="0"/>
        <w:autoSpaceDN w:val="0"/>
        <w:adjustRightInd w:val="0"/>
        <w:spacing w:line="276" w:lineRule="auto"/>
        <w:ind w:firstLine="340"/>
        <w:jc w:val="both"/>
        <w:rPr>
          <w:rFonts w:eastAsia="Calibri"/>
          <w:sz w:val="22"/>
          <w:szCs w:val="22"/>
          <w:lang w:val="ru-RU" w:eastAsia="en-US"/>
        </w:rPr>
      </w:pPr>
      <w:r w:rsidRPr="00D41A2F">
        <w:rPr>
          <w:rFonts w:eastAsia="Calibri"/>
          <w:sz w:val="22"/>
          <w:szCs w:val="22"/>
          <w:lang w:val="ru-RU" w:eastAsia="en-US"/>
        </w:rPr>
        <w:t>Все работы должны быть выполнены Исполнителем в строгом соответствии с Т</w:t>
      </w:r>
      <w:r w:rsidR="00C77F8F">
        <w:rPr>
          <w:rFonts w:eastAsia="Calibri"/>
          <w:sz w:val="22"/>
          <w:szCs w:val="22"/>
          <w:lang w:val="ru-RU" w:eastAsia="en-US"/>
        </w:rPr>
        <w:t>Т</w:t>
      </w:r>
      <w:r w:rsidRPr="00D41A2F">
        <w:rPr>
          <w:rFonts w:eastAsia="Calibri"/>
          <w:sz w:val="22"/>
          <w:szCs w:val="22"/>
          <w:lang w:val="ru-RU" w:eastAsia="en-US"/>
        </w:rPr>
        <w:t>, ПД и с соблюдением действующих нормативных документов (ПУЭ, ПТЭ, ШНК, КМК, ГОСТ и т. д.) Республики Узбекистан.</w:t>
      </w:r>
    </w:p>
    <w:p w14:paraId="735E68D6" w14:textId="77777777" w:rsidR="00D41A2F" w:rsidRPr="00D41A2F" w:rsidRDefault="00D41A2F" w:rsidP="00D41A2F">
      <w:pPr>
        <w:autoSpaceDE w:val="0"/>
        <w:autoSpaceDN w:val="0"/>
        <w:adjustRightInd w:val="0"/>
        <w:spacing w:line="276" w:lineRule="auto"/>
        <w:ind w:firstLine="340"/>
        <w:jc w:val="both"/>
        <w:rPr>
          <w:rFonts w:eastAsia="Calibri"/>
          <w:sz w:val="22"/>
          <w:szCs w:val="22"/>
          <w:lang w:val="ru-RU" w:eastAsia="en-US"/>
        </w:rPr>
      </w:pPr>
      <w:r w:rsidRPr="00D41A2F">
        <w:rPr>
          <w:rFonts w:eastAsia="Calibri"/>
          <w:sz w:val="22"/>
          <w:szCs w:val="22"/>
          <w:lang w:val="ru-RU" w:eastAsia="en-US"/>
        </w:rPr>
        <w:t xml:space="preserve">Исполнитель обязан возместить ущерб в полном объеме за счет собственных средств в случае, если при исполнении договорных обязательств Исполнитель или привлечённое Исполнителем лицо нанесут ущерб имуществу Заказчика. </w:t>
      </w:r>
    </w:p>
    <w:p w14:paraId="07E8D2D4" w14:textId="77777777" w:rsidR="00D41A2F" w:rsidRPr="00D41A2F" w:rsidRDefault="00D41A2F" w:rsidP="00D41A2F">
      <w:pPr>
        <w:autoSpaceDE w:val="0"/>
        <w:autoSpaceDN w:val="0"/>
        <w:adjustRightInd w:val="0"/>
        <w:spacing w:line="276" w:lineRule="auto"/>
        <w:ind w:firstLine="340"/>
        <w:jc w:val="both"/>
        <w:rPr>
          <w:rFonts w:eastAsia="Calibri"/>
          <w:sz w:val="22"/>
          <w:szCs w:val="22"/>
          <w:lang w:val="ru-RU" w:eastAsia="en-US"/>
        </w:rPr>
      </w:pPr>
      <w:r w:rsidRPr="00D41A2F">
        <w:rPr>
          <w:rFonts w:eastAsia="Calibri"/>
          <w:sz w:val="22"/>
          <w:szCs w:val="22"/>
          <w:lang w:val="ru-RU" w:eastAsia="en-US"/>
        </w:rPr>
        <w:t>Исполнитель отвечает за строгое соблюдение правил техники безопасности, правил охраны труда при производстве работ.</w:t>
      </w:r>
    </w:p>
    <w:p w14:paraId="09ECD6E0" w14:textId="77777777" w:rsidR="00D41A2F" w:rsidRPr="00D41A2F" w:rsidRDefault="00D41A2F" w:rsidP="00D41A2F">
      <w:pPr>
        <w:autoSpaceDE w:val="0"/>
        <w:autoSpaceDN w:val="0"/>
        <w:adjustRightInd w:val="0"/>
        <w:spacing w:line="276" w:lineRule="auto"/>
        <w:ind w:firstLine="340"/>
        <w:jc w:val="both"/>
        <w:rPr>
          <w:rFonts w:eastAsia="Calibri"/>
          <w:sz w:val="22"/>
          <w:szCs w:val="22"/>
          <w:lang w:val="ru-RU" w:eastAsia="en-US"/>
        </w:rPr>
      </w:pPr>
      <w:r w:rsidRPr="00D41A2F">
        <w:rPr>
          <w:rFonts w:eastAsia="Calibri"/>
          <w:sz w:val="22"/>
          <w:szCs w:val="22"/>
          <w:lang w:val="ru-RU" w:eastAsia="en-US"/>
        </w:rPr>
        <w:t>Исполнитель должен предоставить документы (копии договоров), подтверждающие выполнение аналогичных работ.</w:t>
      </w:r>
    </w:p>
    <w:p w14:paraId="5DFC0A44" w14:textId="77777777" w:rsidR="00D41A2F" w:rsidRPr="00D41A2F" w:rsidRDefault="00D41A2F" w:rsidP="00D41A2F">
      <w:pPr>
        <w:autoSpaceDE w:val="0"/>
        <w:autoSpaceDN w:val="0"/>
        <w:adjustRightInd w:val="0"/>
        <w:spacing w:line="276" w:lineRule="auto"/>
        <w:ind w:firstLine="340"/>
        <w:rPr>
          <w:rFonts w:eastAsia="Calibri"/>
          <w:sz w:val="22"/>
          <w:szCs w:val="22"/>
          <w:lang w:val="ru-RU" w:eastAsia="en-US"/>
        </w:rPr>
      </w:pPr>
      <w:r w:rsidRPr="00D41A2F">
        <w:rPr>
          <w:rFonts w:eastAsia="Calibri"/>
          <w:sz w:val="22"/>
          <w:szCs w:val="22"/>
          <w:lang w:val="ru-RU" w:eastAsia="en-US"/>
        </w:rPr>
        <w:t>Вместе с товаром Исполнитель поставит на бумажном и электронном носителе:</w:t>
      </w:r>
    </w:p>
    <w:p w14:paraId="2922CA11" w14:textId="77777777" w:rsidR="00D41A2F" w:rsidRPr="00D41A2F" w:rsidRDefault="00D41A2F" w:rsidP="00D41A2F">
      <w:pPr>
        <w:autoSpaceDE w:val="0"/>
        <w:autoSpaceDN w:val="0"/>
        <w:adjustRightInd w:val="0"/>
        <w:spacing w:line="276" w:lineRule="auto"/>
        <w:rPr>
          <w:rFonts w:eastAsia="Calibri"/>
          <w:sz w:val="22"/>
          <w:szCs w:val="22"/>
          <w:lang w:val="ru-RU" w:eastAsia="en-US"/>
        </w:rPr>
      </w:pPr>
      <w:r w:rsidRPr="00D41A2F">
        <w:rPr>
          <w:rFonts w:eastAsia="Calibri"/>
          <w:sz w:val="22"/>
          <w:szCs w:val="22"/>
          <w:lang w:val="ru-RU" w:eastAsia="en-US"/>
        </w:rPr>
        <w:t>- Товаросопроводительные документы.</w:t>
      </w:r>
    </w:p>
    <w:p w14:paraId="36AEAF37" w14:textId="77777777" w:rsidR="00D41A2F" w:rsidRPr="00D41A2F" w:rsidRDefault="00D41A2F" w:rsidP="00D41A2F">
      <w:pPr>
        <w:autoSpaceDE w:val="0"/>
        <w:autoSpaceDN w:val="0"/>
        <w:adjustRightInd w:val="0"/>
        <w:spacing w:line="276" w:lineRule="auto"/>
        <w:jc w:val="both"/>
        <w:rPr>
          <w:rFonts w:eastAsia="Calibri"/>
          <w:sz w:val="22"/>
          <w:szCs w:val="22"/>
          <w:lang w:val="ru-RU" w:eastAsia="en-US"/>
        </w:rPr>
      </w:pPr>
      <w:r w:rsidRPr="00D41A2F">
        <w:rPr>
          <w:rFonts w:eastAsia="Calibri"/>
          <w:sz w:val="22"/>
          <w:szCs w:val="22"/>
          <w:lang w:val="ru-RU" w:eastAsia="en-US"/>
        </w:rPr>
        <w:t>- Инструкции по эксплуатации и технические паспорта (с детальными чертежами) на каждое наименование оборудования.</w:t>
      </w:r>
    </w:p>
    <w:p w14:paraId="66849DEE" w14:textId="77777777" w:rsidR="00D41A2F" w:rsidRPr="00D41A2F" w:rsidRDefault="00D41A2F" w:rsidP="00D41A2F">
      <w:pPr>
        <w:autoSpaceDE w:val="0"/>
        <w:autoSpaceDN w:val="0"/>
        <w:adjustRightInd w:val="0"/>
        <w:spacing w:line="276" w:lineRule="auto"/>
        <w:rPr>
          <w:rFonts w:eastAsia="Calibri"/>
          <w:sz w:val="22"/>
          <w:szCs w:val="22"/>
          <w:lang w:val="ru-RU" w:eastAsia="en-US"/>
        </w:rPr>
      </w:pPr>
      <w:r w:rsidRPr="00D41A2F">
        <w:rPr>
          <w:rFonts w:eastAsia="Calibri"/>
          <w:sz w:val="22"/>
          <w:szCs w:val="22"/>
          <w:lang w:val="ru-RU" w:eastAsia="en-US"/>
        </w:rPr>
        <w:t>- Техническую инструкцию всего комплекса в целом.</w:t>
      </w:r>
    </w:p>
    <w:p w14:paraId="08ABA235" w14:textId="77777777" w:rsidR="00D41A2F" w:rsidRPr="00D41A2F" w:rsidRDefault="00D41A2F" w:rsidP="00D41A2F">
      <w:pPr>
        <w:autoSpaceDE w:val="0"/>
        <w:autoSpaceDN w:val="0"/>
        <w:adjustRightInd w:val="0"/>
        <w:spacing w:line="276" w:lineRule="auto"/>
        <w:rPr>
          <w:rFonts w:eastAsia="Calibri"/>
          <w:sz w:val="22"/>
          <w:szCs w:val="22"/>
          <w:lang w:val="ru-RU" w:eastAsia="en-US"/>
        </w:rPr>
      </w:pPr>
      <w:r w:rsidRPr="00D41A2F">
        <w:rPr>
          <w:rFonts w:eastAsia="Calibri"/>
          <w:sz w:val="22"/>
          <w:szCs w:val="22"/>
          <w:lang w:val="ru-RU" w:eastAsia="en-US"/>
        </w:rPr>
        <w:t>- Сертификаты качества и происхождения.</w:t>
      </w:r>
    </w:p>
    <w:p w14:paraId="3B7A9090" w14:textId="77777777" w:rsidR="00D41A2F" w:rsidRPr="00D41A2F" w:rsidRDefault="00D41A2F" w:rsidP="00D41A2F">
      <w:pPr>
        <w:autoSpaceDE w:val="0"/>
        <w:autoSpaceDN w:val="0"/>
        <w:adjustRightInd w:val="0"/>
        <w:spacing w:after="160" w:line="276" w:lineRule="auto"/>
        <w:jc w:val="both"/>
        <w:rPr>
          <w:rFonts w:eastAsia="Calibri"/>
          <w:sz w:val="22"/>
          <w:szCs w:val="22"/>
          <w:lang w:val="ru-RU" w:eastAsia="en-US"/>
        </w:rPr>
      </w:pPr>
      <w:r w:rsidRPr="00D41A2F">
        <w:rPr>
          <w:rFonts w:eastAsia="Calibri"/>
          <w:sz w:val="22"/>
          <w:szCs w:val="22"/>
          <w:lang w:val="ru-RU" w:eastAsia="en-US"/>
        </w:rPr>
        <w:t>- Резервные копии программного обеспечения, как локальных систем автоматики, так и всего комплекса АСУТП (при наличии).</w:t>
      </w:r>
    </w:p>
    <w:p w14:paraId="6808BED3" w14:textId="77777777" w:rsidR="00D41A2F" w:rsidRPr="00D41A2F" w:rsidRDefault="00D41A2F" w:rsidP="00D41A2F">
      <w:pPr>
        <w:autoSpaceDE w:val="0"/>
        <w:autoSpaceDN w:val="0"/>
        <w:adjustRightInd w:val="0"/>
        <w:spacing w:line="259" w:lineRule="auto"/>
        <w:rPr>
          <w:rFonts w:eastAsia="Calibri"/>
          <w:b/>
          <w:sz w:val="22"/>
          <w:szCs w:val="22"/>
          <w:lang w:val="ru-RU" w:eastAsia="en-US"/>
        </w:rPr>
      </w:pPr>
      <w:r w:rsidRPr="00D41A2F">
        <w:rPr>
          <w:rFonts w:eastAsia="Calibri"/>
          <w:b/>
          <w:sz w:val="22"/>
          <w:szCs w:val="22"/>
          <w:lang w:val="ru-RU" w:eastAsia="en-US"/>
        </w:rPr>
        <w:t>Состав проекта на ФЭС.</w:t>
      </w:r>
    </w:p>
    <w:p w14:paraId="328D8EAD" w14:textId="77777777" w:rsidR="00D41A2F" w:rsidRPr="00D41A2F" w:rsidRDefault="00D41A2F" w:rsidP="00D41A2F">
      <w:pPr>
        <w:autoSpaceDE w:val="0"/>
        <w:autoSpaceDN w:val="0"/>
        <w:adjustRightInd w:val="0"/>
        <w:spacing w:after="160" w:line="259" w:lineRule="auto"/>
        <w:jc w:val="right"/>
        <w:rPr>
          <w:rFonts w:eastAsia="Calibri"/>
          <w:sz w:val="22"/>
          <w:szCs w:val="22"/>
          <w:lang w:val="ru-RU" w:eastAsia="en-US"/>
        </w:rPr>
      </w:pPr>
      <w:r w:rsidRPr="00D41A2F">
        <w:rPr>
          <w:rFonts w:eastAsia="Calibri"/>
          <w:sz w:val="22"/>
          <w:szCs w:val="22"/>
          <w:lang w:val="ru-RU" w:eastAsia="en-US"/>
        </w:rPr>
        <w:t>Таблица № 1</w:t>
      </w:r>
    </w:p>
    <w:tbl>
      <w:tblPr>
        <w:tblStyle w:val="12"/>
        <w:tblW w:w="0" w:type="auto"/>
        <w:tblLook w:val="04A0" w:firstRow="1" w:lastRow="0" w:firstColumn="1" w:lastColumn="0" w:noHBand="0" w:noVBand="1"/>
      </w:tblPr>
      <w:tblGrid>
        <w:gridCol w:w="5371"/>
        <w:gridCol w:w="5250"/>
      </w:tblGrid>
      <w:tr w:rsidR="00D41A2F" w:rsidRPr="00671A74" w14:paraId="5EBB3C2F" w14:textId="77777777" w:rsidTr="00D41A2F">
        <w:trPr>
          <w:trHeight w:val="340"/>
        </w:trPr>
        <w:tc>
          <w:tcPr>
            <w:tcW w:w="0" w:type="auto"/>
            <w:gridSpan w:val="2"/>
            <w:vAlign w:val="center"/>
          </w:tcPr>
          <w:p w14:paraId="7BA75D82" w14:textId="77777777" w:rsidR="00D41A2F" w:rsidRPr="00671A74" w:rsidRDefault="00D41A2F" w:rsidP="00C77F8F">
            <w:pPr>
              <w:rPr>
                <w:rFonts w:eastAsia="Calibri"/>
                <w:sz w:val="22"/>
                <w:szCs w:val="22"/>
                <w:lang w:eastAsia="en-US"/>
              </w:rPr>
            </w:pPr>
            <w:r w:rsidRPr="00671A74">
              <w:rPr>
                <w:rFonts w:eastAsia="Calibri"/>
                <w:sz w:val="22"/>
                <w:szCs w:val="22"/>
                <w:lang w:eastAsia="en-US"/>
              </w:rPr>
              <w:t>ФЭМ</w:t>
            </w:r>
          </w:p>
        </w:tc>
      </w:tr>
      <w:tr w:rsidR="00D41A2F" w:rsidRPr="00671A74" w14:paraId="0F717557" w14:textId="77777777" w:rsidTr="00D41A2F">
        <w:trPr>
          <w:trHeight w:val="340"/>
        </w:trPr>
        <w:tc>
          <w:tcPr>
            <w:tcW w:w="0" w:type="auto"/>
            <w:vAlign w:val="center"/>
          </w:tcPr>
          <w:p w14:paraId="5000CFEF"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Мощность ФЭМ</w:t>
            </w:r>
          </w:p>
        </w:tc>
        <w:tc>
          <w:tcPr>
            <w:tcW w:w="0" w:type="auto"/>
            <w:vAlign w:val="center"/>
          </w:tcPr>
          <w:p w14:paraId="4A35DD23" w14:textId="77777777" w:rsidR="00D41A2F" w:rsidRPr="00671A74" w:rsidRDefault="00D41A2F" w:rsidP="00C77F8F">
            <w:pPr>
              <w:rPr>
                <w:rFonts w:eastAsia="Calibri"/>
                <w:sz w:val="22"/>
                <w:szCs w:val="22"/>
                <w:lang w:eastAsia="en-US"/>
              </w:rPr>
            </w:pPr>
            <w:r w:rsidRPr="00671A74">
              <w:rPr>
                <w:rFonts w:eastAsia="Calibri"/>
                <w:sz w:val="22"/>
                <w:szCs w:val="22"/>
                <w:lang w:eastAsia="en-US"/>
              </w:rPr>
              <w:t>должна быть не менее 550 Вт</w:t>
            </w:r>
          </w:p>
        </w:tc>
      </w:tr>
      <w:tr w:rsidR="00D41A2F" w:rsidRPr="00671A74" w14:paraId="2E57C8E8" w14:textId="77777777" w:rsidTr="00D41A2F">
        <w:trPr>
          <w:trHeight w:val="340"/>
        </w:trPr>
        <w:tc>
          <w:tcPr>
            <w:tcW w:w="0" w:type="auto"/>
            <w:vAlign w:val="center"/>
          </w:tcPr>
          <w:p w14:paraId="0EAF341E" w14:textId="77777777" w:rsidR="00D41A2F" w:rsidRPr="00671A74" w:rsidRDefault="00D41A2F" w:rsidP="00C77F8F">
            <w:pPr>
              <w:rPr>
                <w:rFonts w:eastAsia="Calibri"/>
                <w:sz w:val="22"/>
                <w:szCs w:val="22"/>
                <w:lang w:eastAsia="en-US"/>
              </w:rPr>
            </w:pPr>
            <w:r w:rsidRPr="00671A74">
              <w:rPr>
                <w:rFonts w:eastAsia="Calibri"/>
                <w:sz w:val="22"/>
                <w:szCs w:val="22"/>
                <w:lang w:eastAsia="en-US"/>
              </w:rPr>
              <w:t>Тип солнечного элемента (ячейки)</w:t>
            </w:r>
          </w:p>
        </w:tc>
        <w:tc>
          <w:tcPr>
            <w:tcW w:w="0" w:type="auto"/>
            <w:vAlign w:val="center"/>
          </w:tcPr>
          <w:p w14:paraId="726F2E8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монокристаллический</w:t>
            </w:r>
          </w:p>
        </w:tc>
      </w:tr>
      <w:tr w:rsidR="00D41A2F" w:rsidRPr="00671A74" w14:paraId="1155180B" w14:textId="77777777" w:rsidTr="00D41A2F">
        <w:trPr>
          <w:trHeight w:val="340"/>
        </w:trPr>
        <w:tc>
          <w:tcPr>
            <w:tcW w:w="0" w:type="auto"/>
            <w:vAlign w:val="center"/>
          </w:tcPr>
          <w:p w14:paraId="78C32F0A"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Количество байпас-диодов</w:t>
            </w:r>
          </w:p>
        </w:tc>
        <w:tc>
          <w:tcPr>
            <w:tcW w:w="0" w:type="auto"/>
            <w:vAlign w:val="center"/>
          </w:tcPr>
          <w:p w14:paraId="72F08CC3"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не менее 3 шт.</w:t>
            </w:r>
          </w:p>
        </w:tc>
      </w:tr>
      <w:tr w:rsidR="00D41A2F" w:rsidRPr="00671A74" w14:paraId="738B2ED0" w14:textId="77777777" w:rsidTr="00D41A2F">
        <w:trPr>
          <w:trHeight w:val="340"/>
        </w:trPr>
        <w:tc>
          <w:tcPr>
            <w:tcW w:w="0" w:type="auto"/>
            <w:vAlign w:val="center"/>
          </w:tcPr>
          <w:p w14:paraId="08881393"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Классификация применения</w:t>
            </w:r>
          </w:p>
        </w:tc>
        <w:tc>
          <w:tcPr>
            <w:tcW w:w="0" w:type="auto"/>
            <w:vAlign w:val="center"/>
          </w:tcPr>
          <w:p w14:paraId="67639D01"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Класс А</w:t>
            </w:r>
          </w:p>
        </w:tc>
      </w:tr>
      <w:tr w:rsidR="00D41A2F" w:rsidRPr="00671A74" w14:paraId="34964F68" w14:textId="77777777" w:rsidTr="00D41A2F">
        <w:trPr>
          <w:trHeight w:val="340"/>
        </w:trPr>
        <w:tc>
          <w:tcPr>
            <w:tcW w:w="0" w:type="auto"/>
            <w:vAlign w:val="center"/>
          </w:tcPr>
          <w:p w14:paraId="3D8FE0A4"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КПД ФЭМ должен быть</w:t>
            </w:r>
          </w:p>
        </w:tc>
        <w:tc>
          <w:tcPr>
            <w:tcW w:w="0" w:type="auto"/>
            <w:vAlign w:val="center"/>
          </w:tcPr>
          <w:p w14:paraId="53A9CFD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не менее 21 %</w:t>
            </w:r>
          </w:p>
        </w:tc>
      </w:tr>
      <w:tr w:rsidR="00D41A2F" w:rsidRPr="00671A74" w14:paraId="7E95FBDC" w14:textId="77777777" w:rsidTr="00D41A2F">
        <w:trPr>
          <w:trHeight w:val="340"/>
        </w:trPr>
        <w:tc>
          <w:tcPr>
            <w:tcW w:w="0" w:type="auto"/>
            <w:vAlign w:val="center"/>
          </w:tcPr>
          <w:p w14:paraId="05711164" w14:textId="77777777" w:rsidR="00D41A2F" w:rsidRPr="00671A74" w:rsidRDefault="00D41A2F" w:rsidP="00C77F8F">
            <w:pPr>
              <w:rPr>
                <w:rFonts w:eastAsia="Calibri"/>
                <w:sz w:val="22"/>
                <w:szCs w:val="22"/>
                <w:lang w:eastAsia="en-US"/>
              </w:rPr>
            </w:pPr>
            <w:r w:rsidRPr="00671A74">
              <w:rPr>
                <w:rFonts w:eastAsia="Calibri"/>
                <w:sz w:val="22"/>
                <w:szCs w:val="22"/>
                <w:lang w:eastAsia="en-US"/>
              </w:rPr>
              <w:t>Температура эксплуатации</w:t>
            </w:r>
          </w:p>
        </w:tc>
        <w:tc>
          <w:tcPr>
            <w:tcW w:w="0" w:type="auto"/>
            <w:vAlign w:val="center"/>
          </w:tcPr>
          <w:p w14:paraId="5DB4DD2D" w14:textId="77777777" w:rsidR="00D41A2F" w:rsidRPr="00671A74" w:rsidRDefault="00D41A2F" w:rsidP="00C77F8F">
            <w:pPr>
              <w:rPr>
                <w:rFonts w:eastAsia="Calibri"/>
                <w:sz w:val="22"/>
                <w:szCs w:val="22"/>
                <w:lang w:eastAsia="en-US"/>
              </w:rPr>
            </w:pPr>
            <w:r w:rsidRPr="00671A74">
              <w:rPr>
                <w:rFonts w:eastAsia="Calibri"/>
                <w:sz w:val="22"/>
                <w:szCs w:val="22"/>
                <w:lang w:eastAsia="en-US"/>
              </w:rPr>
              <w:t>от - 40 °С до + 85 °С</w:t>
            </w:r>
          </w:p>
        </w:tc>
      </w:tr>
      <w:tr w:rsidR="00D41A2F" w:rsidRPr="00671A74" w14:paraId="57BD6976" w14:textId="77777777" w:rsidTr="00D41A2F">
        <w:trPr>
          <w:trHeight w:val="567"/>
        </w:trPr>
        <w:tc>
          <w:tcPr>
            <w:tcW w:w="0" w:type="auto"/>
            <w:vAlign w:val="center"/>
          </w:tcPr>
          <w:p w14:paraId="5AEC1211" w14:textId="77777777" w:rsidR="00D41A2F" w:rsidRPr="00671A74" w:rsidRDefault="00D41A2F" w:rsidP="00C77F8F">
            <w:pPr>
              <w:rPr>
                <w:rFonts w:eastAsia="Calibri"/>
                <w:sz w:val="22"/>
                <w:szCs w:val="22"/>
                <w:lang w:eastAsia="en-US"/>
              </w:rPr>
            </w:pPr>
            <w:r w:rsidRPr="00671A74">
              <w:rPr>
                <w:rFonts w:eastAsia="Calibri"/>
                <w:sz w:val="22"/>
                <w:szCs w:val="22"/>
                <w:lang w:eastAsia="en-US"/>
              </w:rPr>
              <w:t>Степень защиты ФЭМ от проникновения пыли и воды</w:t>
            </w:r>
          </w:p>
        </w:tc>
        <w:tc>
          <w:tcPr>
            <w:tcW w:w="0" w:type="auto"/>
            <w:vAlign w:val="center"/>
          </w:tcPr>
          <w:p w14:paraId="2D7E0CCA"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не менее</w:t>
            </w:r>
            <w:r w:rsidRPr="00671A74">
              <w:rPr>
                <w:rFonts w:eastAsia="Calibri"/>
                <w:sz w:val="22"/>
                <w:szCs w:val="22"/>
                <w:lang w:val="en-US" w:eastAsia="en-US"/>
              </w:rPr>
              <w:t xml:space="preserve"> IP66</w:t>
            </w:r>
          </w:p>
        </w:tc>
      </w:tr>
      <w:tr w:rsidR="00D41A2F" w:rsidRPr="00671A74" w14:paraId="4379EBA8" w14:textId="77777777" w:rsidTr="00D41A2F">
        <w:trPr>
          <w:trHeight w:val="340"/>
        </w:trPr>
        <w:tc>
          <w:tcPr>
            <w:tcW w:w="0" w:type="auto"/>
            <w:vAlign w:val="center"/>
          </w:tcPr>
          <w:p w14:paraId="1883CA08" w14:textId="77777777" w:rsidR="00D41A2F" w:rsidRPr="00671A74" w:rsidRDefault="00D41A2F" w:rsidP="00C77F8F">
            <w:pPr>
              <w:rPr>
                <w:rFonts w:eastAsia="Calibri"/>
                <w:sz w:val="22"/>
                <w:szCs w:val="22"/>
                <w:lang w:eastAsia="en-US"/>
              </w:rPr>
            </w:pPr>
            <w:r w:rsidRPr="00671A74">
              <w:rPr>
                <w:rFonts w:eastAsia="Calibri"/>
                <w:sz w:val="22"/>
                <w:szCs w:val="22"/>
                <w:lang w:eastAsia="en-US"/>
              </w:rPr>
              <w:t>Срок службы ФЭМ</w:t>
            </w:r>
          </w:p>
        </w:tc>
        <w:tc>
          <w:tcPr>
            <w:tcW w:w="0" w:type="auto"/>
            <w:vAlign w:val="center"/>
          </w:tcPr>
          <w:p w14:paraId="12EA598B"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не менее 25 лет</w:t>
            </w:r>
          </w:p>
        </w:tc>
      </w:tr>
      <w:tr w:rsidR="00D41A2F" w:rsidRPr="00671A74" w14:paraId="2FD97C35" w14:textId="77777777" w:rsidTr="00D41A2F">
        <w:trPr>
          <w:trHeight w:val="340"/>
        </w:trPr>
        <w:tc>
          <w:tcPr>
            <w:tcW w:w="0" w:type="auto"/>
            <w:vAlign w:val="center"/>
          </w:tcPr>
          <w:p w14:paraId="375274C8" w14:textId="77777777" w:rsidR="00D41A2F" w:rsidRPr="00671A74" w:rsidRDefault="00D41A2F" w:rsidP="00C77F8F">
            <w:pPr>
              <w:rPr>
                <w:rFonts w:eastAsia="Calibri"/>
                <w:sz w:val="22"/>
                <w:szCs w:val="22"/>
                <w:lang w:eastAsia="en-US"/>
              </w:rPr>
            </w:pPr>
            <w:r w:rsidRPr="00671A74">
              <w:rPr>
                <w:rFonts w:eastAsia="Calibri"/>
                <w:sz w:val="22"/>
                <w:szCs w:val="22"/>
                <w:lang w:eastAsia="en-US"/>
              </w:rPr>
              <w:t>Сервисная гарантия</w:t>
            </w:r>
          </w:p>
        </w:tc>
        <w:tc>
          <w:tcPr>
            <w:tcW w:w="0" w:type="auto"/>
            <w:vAlign w:val="center"/>
          </w:tcPr>
          <w:p w14:paraId="7156F3F2" w14:textId="77777777" w:rsidR="00D41A2F" w:rsidRPr="00671A74" w:rsidRDefault="00D41A2F" w:rsidP="00C77F8F">
            <w:pPr>
              <w:rPr>
                <w:rFonts w:eastAsia="Calibri"/>
                <w:sz w:val="22"/>
                <w:szCs w:val="22"/>
                <w:lang w:eastAsia="en-US"/>
              </w:rPr>
            </w:pPr>
            <w:r w:rsidRPr="00671A74">
              <w:rPr>
                <w:rFonts w:eastAsia="Calibri"/>
                <w:sz w:val="22"/>
                <w:szCs w:val="22"/>
                <w:lang w:eastAsia="en-US"/>
              </w:rPr>
              <w:t>5 лет с момента запуска ФЭС</w:t>
            </w:r>
          </w:p>
        </w:tc>
      </w:tr>
      <w:tr w:rsidR="00D41A2F" w:rsidRPr="00671A74" w14:paraId="3B840AD6" w14:textId="77777777" w:rsidTr="00D41A2F">
        <w:trPr>
          <w:trHeight w:val="567"/>
        </w:trPr>
        <w:tc>
          <w:tcPr>
            <w:tcW w:w="0" w:type="auto"/>
            <w:vAlign w:val="center"/>
          </w:tcPr>
          <w:p w14:paraId="457EC94E" w14:textId="77777777" w:rsidR="00D41A2F" w:rsidRPr="00671A74" w:rsidRDefault="00D41A2F" w:rsidP="00C77F8F">
            <w:pPr>
              <w:rPr>
                <w:rFonts w:eastAsia="Calibri"/>
                <w:sz w:val="22"/>
                <w:szCs w:val="22"/>
                <w:lang w:eastAsia="en-US"/>
              </w:rPr>
            </w:pPr>
            <w:r w:rsidRPr="00671A74">
              <w:rPr>
                <w:rFonts w:eastAsia="Calibri"/>
                <w:sz w:val="22"/>
                <w:szCs w:val="22"/>
                <w:lang w:eastAsia="en-US"/>
              </w:rPr>
              <w:t>ФЭМ должны соответствовать международным стандартам</w:t>
            </w:r>
          </w:p>
        </w:tc>
        <w:tc>
          <w:tcPr>
            <w:tcW w:w="0" w:type="auto"/>
            <w:vAlign w:val="center"/>
          </w:tcPr>
          <w:p w14:paraId="2BFD9D30" w14:textId="77777777" w:rsidR="00D41A2F" w:rsidRPr="00671A74" w:rsidRDefault="00D41A2F" w:rsidP="00C77F8F">
            <w:pPr>
              <w:rPr>
                <w:rFonts w:eastAsia="Calibri"/>
                <w:sz w:val="22"/>
                <w:szCs w:val="22"/>
                <w:lang w:eastAsia="en-US"/>
              </w:rPr>
            </w:pPr>
            <w:r w:rsidRPr="00671A74">
              <w:rPr>
                <w:rFonts w:eastAsia="Calibri"/>
                <w:sz w:val="22"/>
                <w:szCs w:val="22"/>
                <w:lang w:val="en-US" w:eastAsia="en-US"/>
              </w:rPr>
              <w:t>I</w:t>
            </w:r>
            <w:r w:rsidRPr="00671A74">
              <w:rPr>
                <w:rFonts w:eastAsia="Calibri"/>
                <w:sz w:val="22"/>
                <w:szCs w:val="22"/>
                <w:lang w:eastAsia="en-US"/>
              </w:rPr>
              <w:t xml:space="preserve">ЕС 61215, </w:t>
            </w:r>
            <w:r w:rsidRPr="00671A74">
              <w:rPr>
                <w:rFonts w:eastAsia="Calibri"/>
                <w:sz w:val="22"/>
                <w:szCs w:val="22"/>
                <w:lang w:val="en-US" w:eastAsia="en-US"/>
              </w:rPr>
              <w:t>I</w:t>
            </w:r>
            <w:r w:rsidRPr="00671A74">
              <w:rPr>
                <w:rFonts w:eastAsia="Calibri"/>
                <w:sz w:val="22"/>
                <w:szCs w:val="22"/>
                <w:lang w:eastAsia="en-US"/>
              </w:rPr>
              <w:t xml:space="preserve">ЕС 61701, </w:t>
            </w:r>
            <w:r w:rsidRPr="00671A74">
              <w:rPr>
                <w:rFonts w:eastAsia="Calibri"/>
                <w:sz w:val="22"/>
                <w:szCs w:val="22"/>
                <w:lang w:val="en-US" w:eastAsia="en-US"/>
              </w:rPr>
              <w:t>I</w:t>
            </w:r>
            <w:r w:rsidRPr="00671A74">
              <w:rPr>
                <w:rFonts w:eastAsia="Calibri"/>
                <w:sz w:val="22"/>
                <w:szCs w:val="22"/>
                <w:lang w:eastAsia="en-US"/>
              </w:rPr>
              <w:t xml:space="preserve">ЕС 61730, </w:t>
            </w:r>
            <w:r w:rsidRPr="00671A74">
              <w:rPr>
                <w:rFonts w:eastAsia="Calibri"/>
                <w:sz w:val="22"/>
                <w:szCs w:val="22"/>
                <w:lang w:val="en-US" w:eastAsia="en-US"/>
              </w:rPr>
              <w:t>I</w:t>
            </w:r>
            <w:r w:rsidRPr="00671A74">
              <w:rPr>
                <w:rFonts w:eastAsia="Calibri"/>
                <w:sz w:val="22"/>
                <w:szCs w:val="22"/>
                <w:lang w:eastAsia="en-US"/>
              </w:rPr>
              <w:t xml:space="preserve">ЕС 62716, </w:t>
            </w:r>
            <w:r w:rsidRPr="00671A74">
              <w:rPr>
                <w:rFonts w:eastAsia="Calibri"/>
                <w:sz w:val="22"/>
                <w:szCs w:val="22"/>
                <w:lang w:val="en-US" w:eastAsia="en-US"/>
              </w:rPr>
              <w:t>I</w:t>
            </w:r>
            <w:r w:rsidRPr="00671A74">
              <w:rPr>
                <w:rFonts w:eastAsia="Calibri"/>
                <w:sz w:val="22"/>
                <w:szCs w:val="22"/>
                <w:lang w:eastAsia="en-US"/>
              </w:rPr>
              <w:t>ЕС 62804-1</w:t>
            </w:r>
          </w:p>
        </w:tc>
      </w:tr>
    </w:tbl>
    <w:p w14:paraId="53A089C2" w14:textId="77777777" w:rsidR="00D41A2F" w:rsidRPr="00D41A2F" w:rsidRDefault="00D41A2F" w:rsidP="00D41A2F">
      <w:pPr>
        <w:autoSpaceDE w:val="0"/>
        <w:autoSpaceDN w:val="0"/>
        <w:adjustRightInd w:val="0"/>
        <w:spacing w:before="240" w:line="259" w:lineRule="auto"/>
        <w:ind w:firstLine="340"/>
        <w:jc w:val="both"/>
        <w:rPr>
          <w:rFonts w:eastAsia="Calibri"/>
          <w:sz w:val="22"/>
          <w:szCs w:val="22"/>
          <w:lang w:val="ru-RU" w:eastAsia="en-US"/>
        </w:rPr>
      </w:pPr>
      <w:r w:rsidRPr="00D41A2F">
        <w:rPr>
          <w:rFonts w:eastAsia="Calibri"/>
          <w:sz w:val="22"/>
          <w:szCs w:val="22"/>
          <w:lang w:val="ru-RU" w:eastAsia="en-US"/>
        </w:rPr>
        <w:t>ФЭМ необходимо устанавливать под углом, обеспечивающим максимальную выработку электроэнергии.</w:t>
      </w:r>
    </w:p>
    <w:p w14:paraId="50D1C565" w14:textId="77777777" w:rsidR="00D41A2F" w:rsidRPr="00D41A2F" w:rsidRDefault="00D41A2F" w:rsidP="00D41A2F">
      <w:pPr>
        <w:autoSpaceDE w:val="0"/>
        <w:autoSpaceDN w:val="0"/>
        <w:adjustRightInd w:val="0"/>
        <w:spacing w:line="259" w:lineRule="auto"/>
        <w:ind w:left="340"/>
        <w:jc w:val="both"/>
        <w:rPr>
          <w:rFonts w:eastAsia="Calibri"/>
          <w:sz w:val="22"/>
          <w:szCs w:val="22"/>
          <w:lang w:val="ru-RU" w:eastAsia="en-US"/>
        </w:rPr>
      </w:pPr>
      <w:r w:rsidRPr="00D41A2F">
        <w:rPr>
          <w:rFonts w:eastAsia="Calibri"/>
          <w:sz w:val="22"/>
          <w:szCs w:val="22"/>
          <w:lang w:val="ru-RU" w:eastAsia="en-US"/>
        </w:rPr>
        <w:t xml:space="preserve">ФЭМ должны быть односторонними, </w:t>
      </w:r>
      <w:proofErr w:type="spellStart"/>
      <w:r w:rsidRPr="00D41A2F">
        <w:rPr>
          <w:rFonts w:eastAsia="Calibri"/>
          <w:sz w:val="22"/>
          <w:szCs w:val="22"/>
          <w:lang w:val="ru-RU" w:eastAsia="en-US"/>
        </w:rPr>
        <w:t>энергоэффективными</w:t>
      </w:r>
      <w:proofErr w:type="spellEnd"/>
      <w:r w:rsidRPr="00D41A2F">
        <w:rPr>
          <w:rFonts w:eastAsia="Calibri"/>
          <w:sz w:val="22"/>
          <w:szCs w:val="22"/>
          <w:lang w:val="ru-RU" w:eastAsia="en-US"/>
        </w:rPr>
        <w:t xml:space="preserve"> и произведены по технологии «</w:t>
      </w:r>
      <w:r w:rsidRPr="00D41A2F">
        <w:rPr>
          <w:rFonts w:eastAsia="Calibri"/>
          <w:sz w:val="22"/>
          <w:szCs w:val="22"/>
          <w:lang w:val="en-US" w:eastAsia="en-US"/>
        </w:rPr>
        <w:t>Half</w:t>
      </w:r>
      <w:r w:rsidRPr="00D41A2F">
        <w:rPr>
          <w:rFonts w:eastAsia="Calibri"/>
          <w:sz w:val="22"/>
          <w:szCs w:val="22"/>
          <w:lang w:val="ru-RU" w:eastAsia="en-US"/>
        </w:rPr>
        <w:t>-</w:t>
      </w:r>
      <w:r w:rsidRPr="00D41A2F">
        <w:rPr>
          <w:rFonts w:eastAsia="Calibri"/>
          <w:sz w:val="22"/>
          <w:szCs w:val="22"/>
          <w:lang w:val="en-US" w:eastAsia="en-US"/>
        </w:rPr>
        <w:t>Cell</w:t>
      </w:r>
      <w:r w:rsidRPr="00D41A2F">
        <w:rPr>
          <w:rFonts w:eastAsia="Calibri"/>
          <w:sz w:val="22"/>
          <w:szCs w:val="22"/>
          <w:lang w:val="ru-RU" w:eastAsia="en-US"/>
        </w:rPr>
        <w:t>»</w:t>
      </w:r>
    </w:p>
    <w:p w14:paraId="1A8E9F71" w14:textId="77777777" w:rsidR="00D41A2F" w:rsidRPr="00D41A2F" w:rsidRDefault="00D41A2F" w:rsidP="00D41A2F">
      <w:pPr>
        <w:autoSpaceDE w:val="0"/>
        <w:autoSpaceDN w:val="0"/>
        <w:adjustRightInd w:val="0"/>
        <w:spacing w:line="259" w:lineRule="auto"/>
        <w:ind w:left="340"/>
        <w:jc w:val="both"/>
        <w:rPr>
          <w:rFonts w:eastAsia="Calibri"/>
          <w:sz w:val="22"/>
          <w:szCs w:val="22"/>
          <w:lang w:val="ru-RU" w:eastAsia="en-US"/>
        </w:rPr>
      </w:pPr>
      <w:r w:rsidRPr="00D41A2F">
        <w:rPr>
          <w:rFonts w:eastAsia="Calibri"/>
          <w:sz w:val="22"/>
          <w:szCs w:val="22"/>
          <w:lang w:val="ru-RU" w:eastAsia="en-US"/>
        </w:rPr>
        <w:t>Производители ФЭМ должны быть из списка «</w:t>
      </w:r>
      <w:r w:rsidRPr="00D41A2F">
        <w:rPr>
          <w:rFonts w:eastAsia="Calibri"/>
          <w:sz w:val="22"/>
          <w:szCs w:val="22"/>
          <w:lang w:val="en-US" w:eastAsia="en-US"/>
        </w:rPr>
        <w:t>Tier</w:t>
      </w:r>
      <w:r w:rsidRPr="00D41A2F">
        <w:rPr>
          <w:rFonts w:eastAsia="Calibri"/>
          <w:sz w:val="22"/>
          <w:szCs w:val="22"/>
          <w:lang w:val="ru-RU" w:eastAsia="en-US"/>
        </w:rPr>
        <w:t>-1» и иметь класс качества «</w:t>
      </w:r>
      <w:r w:rsidRPr="00D41A2F">
        <w:rPr>
          <w:rFonts w:eastAsia="Calibri"/>
          <w:sz w:val="22"/>
          <w:szCs w:val="22"/>
          <w:lang w:val="en-US" w:eastAsia="en-US"/>
        </w:rPr>
        <w:t>Grad</w:t>
      </w:r>
      <w:r w:rsidRPr="00D41A2F">
        <w:rPr>
          <w:rFonts w:eastAsia="Calibri"/>
          <w:sz w:val="22"/>
          <w:szCs w:val="22"/>
          <w:lang w:val="ru-RU" w:eastAsia="en-US"/>
        </w:rPr>
        <w:t xml:space="preserve"> </w:t>
      </w:r>
      <w:r w:rsidRPr="00D41A2F">
        <w:rPr>
          <w:rFonts w:eastAsia="Calibri"/>
          <w:sz w:val="22"/>
          <w:szCs w:val="22"/>
          <w:lang w:val="en-US" w:eastAsia="en-US"/>
        </w:rPr>
        <w:t>A</w:t>
      </w:r>
      <w:r w:rsidRPr="00D41A2F">
        <w:rPr>
          <w:rFonts w:eastAsia="Calibri"/>
          <w:sz w:val="22"/>
          <w:szCs w:val="22"/>
          <w:lang w:val="ru-RU" w:eastAsia="en-US"/>
        </w:rPr>
        <w:t>».</w:t>
      </w:r>
    </w:p>
    <w:p w14:paraId="6C876D2B" w14:textId="77777777" w:rsidR="00D41A2F" w:rsidRPr="00D41A2F" w:rsidRDefault="00D41A2F" w:rsidP="00D41A2F">
      <w:pPr>
        <w:autoSpaceDE w:val="0"/>
        <w:autoSpaceDN w:val="0"/>
        <w:adjustRightInd w:val="0"/>
        <w:spacing w:line="259" w:lineRule="auto"/>
        <w:ind w:left="340"/>
        <w:jc w:val="both"/>
        <w:rPr>
          <w:rFonts w:eastAsia="Calibri"/>
          <w:sz w:val="22"/>
          <w:szCs w:val="22"/>
          <w:lang w:val="ru-RU" w:eastAsia="en-US"/>
        </w:rPr>
      </w:pPr>
      <w:r w:rsidRPr="00D41A2F">
        <w:rPr>
          <w:rFonts w:eastAsia="Calibri"/>
          <w:sz w:val="22"/>
          <w:szCs w:val="22"/>
          <w:lang w:val="ru-RU" w:eastAsia="en-US"/>
        </w:rPr>
        <w:t>Гарантированный срок службы ФЭМ должен быть не менее 12 лет.</w:t>
      </w:r>
    </w:p>
    <w:p w14:paraId="2273F087" w14:textId="77777777" w:rsidR="00D41A2F" w:rsidRPr="00D41A2F" w:rsidRDefault="00D41A2F" w:rsidP="00D41A2F">
      <w:pPr>
        <w:autoSpaceDE w:val="0"/>
        <w:autoSpaceDN w:val="0"/>
        <w:adjustRightInd w:val="0"/>
        <w:spacing w:line="259" w:lineRule="auto"/>
        <w:ind w:left="340"/>
        <w:jc w:val="both"/>
        <w:rPr>
          <w:rFonts w:eastAsia="Calibri"/>
          <w:sz w:val="22"/>
          <w:szCs w:val="22"/>
          <w:lang w:val="ru-RU" w:eastAsia="en-US"/>
        </w:rPr>
      </w:pPr>
      <w:r w:rsidRPr="00D41A2F">
        <w:rPr>
          <w:rFonts w:eastAsia="Calibri"/>
          <w:sz w:val="22"/>
          <w:szCs w:val="22"/>
          <w:lang w:val="ru-RU" w:eastAsia="en-US"/>
        </w:rPr>
        <w:t>Все ФЭМ должны быть одного типа и одного производителя.</w:t>
      </w:r>
    </w:p>
    <w:p w14:paraId="54DF1FB7" w14:textId="77777777" w:rsidR="00D41A2F" w:rsidRPr="00D41A2F" w:rsidRDefault="00D41A2F" w:rsidP="00D41A2F">
      <w:pPr>
        <w:autoSpaceDE w:val="0"/>
        <w:autoSpaceDN w:val="0"/>
        <w:adjustRightInd w:val="0"/>
        <w:spacing w:after="160" w:line="259" w:lineRule="auto"/>
        <w:ind w:left="340"/>
        <w:jc w:val="right"/>
        <w:rPr>
          <w:rFonts w:eastAsia="Calibri"/>
          <w:sz w:val="22"/>
          <w:szCs w:val="22"/>
          <w:lang w:val="ru-RU" w:eastAsia="en-US"/>
        </w:rPr>
      </w:pPr>
      <w:r w:rsidRPr="00D41A2F">
        <w:rPr>
          <w:rFonts w:eastAsia="Calibri"/>
          <w:sz w:val="22"/>
          <w:szCs w:val="22"/>
          <w:lang w:val="ru-RU" w:eastAsia="en-US"/>
        </w:rPr>
        <w:t>Таблица № 2</w:t>
      </w:r>
    </w:p>
    <w:tbl>
      <w:tblPr>
        <w:tblStyle w:val="12"/>
        <w:tblW w:w="9776" w:type="dxa"/>
        <w:tblLook w:val="04A0" w:firstRow="1" w:lastRow="0" w:firstColumn="1" w:lastColumn="0" w:noHBand="0" w:noVBand="1"/>
      </w:tblPr>
      <w:tblGrid>
        <w:gridCol w:w="4672"/>
        <w:gridCol w:w="5104"/>
      </w:tblGrid>
      <w:tr w:rsidR="00D41A2F" w:rsidRPr="00671A74" w14:paraId="752D528C" w14:textId="77777777" w:rsidTr="00D41A2F">
        <w:trPr>
          <w:trHeight w:val="340"/>
        </w:trPr>
        <w:tc>
          <w:tcPr>
            <w:tcW w:w="9776" w:type="dxa"/>
            <w:gridSpan w:val="2"/>
            <w:vAlign w:val="center"/>
          </w:tcPr>
          <w:p w14:paraId="0ED0A3EC"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Сетевой трехфазный инвертор</w:t>
            </w:r>
          </w:p>
        </w:tc>
      </w:tr>
      <w:tr w:rsidR="00D41A2F" w:rsidRPr="00671A74" w14:paraId="24F13230" w14:textId="77777777" w:rsidTr="00D41A2F">
        <w:trPr>
          <w:trHeight w:val="340"/>
        </w:trPr>
        <w:tc>
          <w:tcPr>
            <w:tcW w:w="9776" w:type="dxa"/>
            <w:gridSpan w:val="2"/>
            <w:vAlign w:val="center"/>
          </w:tcPr>
          <w:p w14:paraId="66C4BF71" w14:textId="77777777" w:rsidR="00D41A2F" w:rsidRPr="00671A74" w:rsidRDefault="00D41A2F" w:rsidP="00C77F8F">
            <w:pPr>
              <w:rPr>
                <w:rFonts w:eastAsia="Calibri"/>
                <w:sz w:val="22"/>
                <w:szCs w:val="22"/>
                <w:lang w:eastAsia="en-US"/>
              </w:rPr>
            </w:pPr>
            <w:r w:rsidRPr="00671A74">
              <w:rPr>
                <w:rFonts w:eastAsia="Calibri"/>
                <w:sz w:val="22"/>
                <w:szCs w:val="22"/>
                <w:lang w:eastAsia="en-US"/>
              </w:rPr>
              <w:t>Характеристики постоянного напряжения</w:t>
            </w:r>
          </w:p>
        </w:tc>
      </w:tr>
      <w:tr w:rsidR="00D41A2F" w:rsidRPr="00671A74" w14:paraId="6B238815" w14:textId="77777777" w:rsidTr="00D41A2F">
        <w:trPr>
          <w:trHeight w:val="340"/>
        </w:trPr>
        <w:tc>
          <w:tcPr>
            <w:tcW w:w="4672" w:type="dxa"/>
            <w:vAlign w:val="center"/>
          </w:tcPr>
          <w:p w14:paraId="541F10A3"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Максимальная входная мощность ФЭМ (кВт)</w:t>
            </w:r>
          </w:p>
        </w:tc>
        <w:tc>
          <w:tcPr>
            <w:tcW w:w="5104" w:type="dxa"/>
            <w:vAlign w:val="center"/>
          </w:tcPr>
          <w:p w14:paraId="46CE15B4" w14:textId="77777777" w:rsidR="00D41A2F" w:rsidRPr="00671A74" w:rsidRDefault="00D41A2F" w:rsidP="00C77F8F">
            <w:pPr>
              <w:rPr>
                <w:rFonts w:eastAsia="Calibri"/>
                <w:sz w:val="22"/>
                <w:szCs w:val="22"/>
                <w:lang w:eastAsia="en-US"/>
              </w:rPr>
            </w:pPr>
            <w:r w:rsidRPr="00671A74">
              <w:rPr>
                <w:rFonts w:eastAsia="Calibri"/>
                <w:sz w:val="22"/>
                <w:szCs w:val="22"/>
                <w:lang w:eastAsia="en-US"/>
              </w:rPr>
              <w:t>26 кВт</w:t>
            </w:r>
          </w:p>
        </w:tc>
      </w:tr>
      <w:tr w:rsidR="00D41A2F" w:rsidRPr="00671A74" w14:paraId="1B4F7E5C" w14:textId="77777777" w:rsidTr="00D41A2F">
        <w:trPr>
          <w:trHeight w:val="340"/>
        </w:trPr>
        <w:tc>
          <w:tcPr>
            <w:tcW w:w="4672" w:type="dxa"/>
            <w:vAlign w:val="center"/>
          </w:tcPr>
          <w:p w14:paraId="4D288AD5"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Максимальное входное напряжение ФЭМ (В)</w:t>
            </w:r>
          </w:p>
        </w:tc>
        <w:tc>
          <w:tcPr>
            <w:tcW w:w="5104" w:type="dxa"/>
            <w:tcBorders>
              <w:bottom w:val="single" w:sz="4" w:space="0" w:color="000000"/>
            </w:tcBorders>
            <w:vAlign w:val="center"/>
          </w:tcPr>
          <w:p w14:paraId="2762FB4D" w14:textId="77777777" w:rsidR="00D41A2F" w:rsidRPr="00671A74" w:rsidRDefault="00D41A2F" w:rsidP="00C77F8F">
            <w:pPr>
              <w:rPr>
                <w:rFonts w:eastAsia="Calibri"/>
                <w:sz w:val="22"/>
                <w:szCs w:val="22"/>
                <w:lang w:eastAsia="en-US"/>
              </w:rPr>
            </w:pPr>
            <w:r w:rsidRPr="00671A74">
              <w:rPr>
                <w:rFonts w:eastAsia="Calibri"/>
                <w:sz w:val="22"/>
                <w:szCs w:val="22"/>
                <w:lang w:eastAsia="en-US"/>
              </w:rPr>
              <w:t>1100 В</w:t>
            </w:r>
          </w:p>
        </w:tc>
      </w:tr>
      <w:tr w:rsidR="00D41A2F" w:rsidRPr="00671A74" w14:paraId="467C124F" w14:textId="77777777" w:rsidTr="00D41A2F">
        <w:trPr>
          <w:trHeight w:val="340"/>
        </w:trPr>
        <w:tc>
          <w:tcPr>
            <w:tcW w:w="4672" w:type="dxa"/>
            <w:vAlign w:val="center"/>
          </w:tcPr>
          <w:p w14:paraId="53AF4A8A" w14:textId="77777777" w:rsidR="00D41A2F" w:rsidRPr="00671A74" w:rsidRDefault="00D41A2F" w:rsidP="00C77F8F">
            <w:pPr>
              <w:rPr>
                <w:rFonts w:eastAsia="Calibri"/>
                <w:sz w:val="22"/>
                <w:szCs w:val="22"/>
                <w:lang w:eastAsia="en-US"/>
              </w:rPr>
            </w:pPr>
            <w:r w:rsidRPr="00671A74">
              <w:rPr>
                <w:rFonts w:eastAsia="Calibri"/>
                <w:sz w:val="22"/>
                <w:szCs w:val="22"/>
                <w:lang w:eastAsia="en-US"/>
              </w:rPr>
              <w:lastRenderedPageBreak/>
              <w:t>Пусковое напряжение (В)</w:t>
            </w:r>
          </w:p>
        </w:tc>
        <w:tc>
          <w:tcPr>
            <w:tcW w:w="5104" w:type="dxa"/>
            <w:tcBorders>
              <w:bottom w:val="single" w:sz="4" w:space="0" w:color="000000"/>
            </w:tcBorders>
            <w:vAlign w:val="center"/>
          </w:tcPr>
          <w:p w14:paraId="06CB760A" w14:textId="77777777" w:rsidR="00D41A2F" w:rsidRPr="00671A74" w:rsidRDefault="00D41A2F" w:rsidP="00C77F8F">
            <w:pPr>
              <w:rPr>
                <w:rFonts w:eastAsia="Calibri"/>
                <w:sz w:val="22"/>
                <w:szCs w:val="22"/>
                <w:lang w:eastAsia="en-US"/>
              </w:rPr>
            </w:pPr>
            <w:r w:rsidRPr="00671A74">
              <w:rPr>
                <w:rFonts w:eastAsia="Calibri"/>
                <w:sz w:val="22"/>
                <w:szCs w:val="22"/>
                <w:lang w:eastAsia="en-US"/>
              </w:rPr>
              <w:t>250 В</w:t>
            </w:r>
          </w:p>
        </w:tc>
      </w:tr>
      <w:tr w:rsidR="00D41A2F" w:rsidRPr="00671A74" w14:paraId="42D07464" w14:textId="77777777" w:rsidTr="00D41A2F">
        <w:trPr>
          <w:trHeight w:val="340"/>
        </w:trPr>
        <w:tc>
          <w:tcPr>
            <w:tcW w:w="4672" w:type="dxa"/>
            <w:vAlign w:val="center"/>
          </w:tcPr>
          <w:p w14:paraId="20D72EC7" w14:textId="77777777" w:rsidR="00D41A2F" w:rsidRPr="00671A74" w:rsidRDefault="00D41A2F" w:rsidP="00C77F8F">
            <w:pPr>
              <w:rPr>
                <w:rFonts w:eastAsia="Calibri"/>
                <w:sz w:val="22"/>
                <w:szCs w:val="22"/>
                <w:lang w:eastAsia="en-US"/>
              </w:rPr>
            </w:pPr>
            <w:r w:rsidRPr="00671A74">
              <w:rPr>
                <w:rFonts w:eastAsia="Calibri"/>
                <w:sz w:val="22"/>
                <w:szCs w:val="22"/>
                <w:lang w:eastAsia="en-US"/>
              </w:rPr>
              <w:t>Диапазон входного напряжения ФЭМ (В)</w:t>
            </w:r>
          </w:p>
        </w:tc>
        <w:tc>
          <w:tcPr>
            <w:tcW w:w="5104" w:type="dxa"/>
            <w:tcBorders>
              <w:bottom w:val="single" w:sz="4" w:space="0" w:color="000000"/>
            </w:tcBorders>
            <w:vAlign w:val="center"/>
          </w:tcPr>
          <w:p w14:paraId="7A2A461B" w14:textId="77777777" w:rsidR="00D41A2F" w:rsidRPr="00671A74" w:rsidRDefault="00D41A2F" w:rsidP="00C77F8F">
            <w:pPr>
              <w:rPr>
                <w:rFonts w:eastAsia="Calibri"/>
                <w:sz w:val="22"/>
                <w:szCs w:val="22"/>
                <w:lang w:eastAsia="en-US"/>
              </w:rPr>
            </w:pPr>
            <w:r w:rsidRPr="00671A74">
              <w:rPr>
                <w:rFonts w:eastAsia="Calibri"/>
                <w:sz w:val="22"/>
                <w:szCs w:val="22"/>
                <w:lang w:eastAsia="en-US"/>
              </w:rPr>
              <w:t>250 - 1100 В</w:t>
            </w:r>
          </w:p>
        </w:tc>
      </w:tr>
      <w:tr w:rsidR="00D41A2F" w:rsidRPr="00671A74" w14:paraId="40AF7674" w14:textId="77777777" w:rsidTr="00D41A2F">
        <w:trPr>
          <w:trHeight w:val="567"/>
        </w:trPr>
        <w:tc>
          <w:tcPr>
            <w:tcW w:w="4672" w:type="dxa"/>
            <w:vAlign w:val="center"/>
          </w:tcPr>
          <w:p w14:paraId="520E0076" w14:textId="77777777" w:rsidR="00D41A2F" w:rsidRPr="00671A74" w:rsidRDefault="00D41A2F" w:rsidP="00C77F8F">
            <w:pPr>
              <w:rPr>
                <w:rFonts w:eastAsia="Calibri"/>
                <w:sz w:val="22"/>
                <w:szCs w:val="22"/>
                <w:lang w:eastAsia="en-US"/>
              </w:rPr>
            </w:pPr>
            <w:r w:rsidRPr="00671A74">
              <w:rPr>
                <w:rFonts w:eastAsia="Calibri"/>
                <w:sz w:val="22"/>
                <w:szCs w:val="22"/>
                <w:lang w:eastAsia="en-US"/>
              </w:rPr>
              <w:t xml:space="preserve">Диапазон напряжения </w:t>
            </w:r>
            <w:r w:rsidRPr="00671A74">
              <w:rPr>
                <w:rFonts w:eastAsia="Calibri"/>
                <w:sz w:val="22"/>
                <w:szCs w:val="22"/>
                <w:lang w:val="en-US" w:eastAsia="en-US"/>
              </w:rPr>
              <w:t>MPPT</w:t>
            </w:r>
            <w:r w:rsidRPr="00671A74">
              <w:rPr>
                <w:rFonts w:eastAsia="Calibri"/>
                <w:sz w:val="22"/>
                <w:szCs w:val="22"/>
                <w:lang w:eastAsia="en-US"/>
              </w:rPr>
              <w:t xml:space="preserve"> (В)</w:t>
            </w:r>
          </w:p>
        </w:tc>
        <w:tc>
          <w:tcPr>
            <w:tcW w:w="5104" w:type="dxa"/>
            <w:tcBorders>
              <w:bottom w:val="single" w:sz="4" w:space="0" w:color="000000"/>
            </w:tcBorders>
            <w:vAlign w:val="center"/>
          </w:tcPr>
          <w:p w14:paraId="7E348A6D" w14:textId="77777777" w:rsidR="00D41A2F" w:rsidRPr="00671A74" w:rsidRDefault="00D41A2F" w:rsidP="00C77F8F">
            <w:pPr>
              <w:rPr>
                <w:rFonts w:eastAsia="Calibri"/>
                <w:sz w:val="22"/>
                <w:szCs w:val="22"/>
                <w:lang w:eastAsia="en-US"/>
              </w:rPr>
            </w:pPr>
            <w:r w:rsidRPr="00671A74">
              <w:rPr>
                <w:rFonts w:eastAsia="Calibri"/>
                <w:sz w:val="22"/>
                <w:szCs w:val="22"/>
                <w:lang w:eastAsia="en-US"/>
              </w:rPr>
              <w:t>200 - 1000 В</w:t>
            </w:r>
          </w:p>
        </w:tc>
      </w:tr>
      <w:tr w:rsidR="00D41A2F" w:rsidRPr="00671A74" w14:paraId="3C1280D8" w14:textId="77777777" w:rsidTr="00D41A2F">
        <w:trPr>
          <w:trHeight w:val="567"/>
        </w:trPr>
        <w:tc>
          <w:tcPr>
            <w:tcW w:w="4672" w:type="dxa"/>
            <w:vAlign w:val="center"/>
          </w:tcPr>
          <w:p w14:paraId="2660078D" w14:textId="77777777" w:rsidR="00D41A2F" w:rsidRPr="00671A74" w:rsidRDefault="00D41A2F" w:rsidP="00C77F8F">
            <w:pPr>
              <w:rPr>
                <w:rFonts w:eastAsia="Calibri"/>
                <w:sz w:val="22"/>
                <w:szCs w:val="22"/>
                <w:lang w:eastAsia="en-US"/>
              </w:rPr>
            </w:pPr>
            <w:r w:rsidRPr="00671A74">
              <w:rPr>
                <w:rFonts w:eastAsia="Calibri"/>
                <w:sz w:val="22"/>
                <w:szCs w:val="22"/>
                <w:lang w:eastAsia="en-US"/>
              </w:rPr>
              <w:t>Диапазон напряжения MPPT при полной нагрузке (В)</w:t>
            </w:r>
          </w:p>
        </w:tc>
        <w:tc>
          <w:tcPr>
            <w:tcW w:w="5104" w:type="dxa"/>
            <w:tcBorders>
              <w:top w:val="single" w:sz="4" w:space="0" w:color="000000"/>
            </w:tcBorders>
            <w:vAlign w:val="center"/>
          </w:tcPr>
          <w:p w14:paraId="4D0E63AB" w14:textId="77777777" w:rsidR="00D41A2F" w:rsidRPr="00671A74" w:rsidRDefault="00D41A2F" w:rsidP="00C77F8F">
            <w:pPr>
              <w:rPr>
                <w:rFonts w:eastAsia="Calibri"/>
                <w:sz w:val="22"/>
                <w:szCs w:val="22"/>
                <w:lang w:eastAsia="en-US"/>
              </w:rPr>
            </w:pPr>
            <w:r w:rsidRPr="00671A74">
              <w:rPr>
                <w:rFonts w:eastAsia="Calibri"/>
                <w:sz w:val="22"/>
                <w:szCs w:val="22"/>
                <w:lang w:eastAsia="en-US"/>
              </w:rPr>
              <w:t>500 - 850 В</w:t>
            </w:r>
          </w:p>
        </w:tc>
      </w:tr>
      <w:tr w:rsidR="00D41A2F" w:rsidRPr="00671A74" w14:paraId="48BE0B64" w14:textId="77777777" w:rsidTr="00D41A2F">
        <w:trPr>
          <w:trHeight w:val="340"/>
        </w:trPr>
        <w:tc>
          <w:tcPr>
            <w:tcW w:w="4672" w:type="dxa"/>
            <w:vAlign w:val="center"/>
          </w:tcPr>
          <w:p w14:paraId="2CE5C3A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Номинальное входное напряжение ФЭМ (В)</w:t>
            </w:r>
          </w:p>
        </w:tc>
        <w:tc>
          <w:tcPr>
            <w:tcW w:w="5104" w:type="dxa"/>
            <w:vAlign w:val="center"/>
          </w:tcPr>
          <w:p w14:paraId="058E8CD9" w14:textId="77777777" w:rsidR="00D41A2F" w:rsidRPr="00671A74" w:rsidRDefault="00D41A2F" w:rsidP="00C77F8F">
            <w:pPr>
              <w:rPr>
                <w:rFonts w:eastAsia="Calibri"/>
                <w:sz w:val="22"/>
                <w:szCs w:val="22"/>
                <w:lang w:eastAsia="en-US"/>
              </w:rPr>
            </w:pPr>
            <w:r w:rsidRPr="00671A74">
              <w:rPr>
                <w:rFonts w:eastAsia="Calibri"/>
                <w:sz w:val="22"/>
                <w:szCs w:val="22"/>
                <w:lang w:eastAsia="en-US"/>
              </w:rPr>
              <w:t>600 В</w:t>
            </w:r>
          </w:p>
        </w:tc>
      </w:tr>
      <w:tr w:rsidR="00D41A2F" w:rsidRPr="00671A74" w14:paraId="2A651104" w14:textId="77777777" w:rsidTr="00D41A2F">
        <w:trPr>
          <w:trHeight w:val="340"/>
        </w:trPr>
        <w:tc>
          <w:tcPr>
            <w:tcW w:w="4672" w:type="dxa"/>
            <w:vAlign w:val="center"/>
          </w:tcPr>
          <w:p w14:paraId="3DC7DBC3"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Максимальный входной ток КЗ (А)</w:t>
            </w:r>
          </w:p>
        </w:tc>
        <w:tc>
          <w:tcPr>
            <w:tcW w:w="5104" w:type="dxa"/>
            <w:vAlign w:val="center"/>
          </w:tcPr>
          <w:p w14:paraId="374698EA" w14:textId="77777777" w:rsidR="00D41A2F" w:rsidRPr="00671A74" w:rsidRDefault="00D41A2F" w:rsidP="00C77F8F">
            <w:pPr>
              <w:rPr>
                <w:rFonts w:eastAsia="Calibri"/>
                <w:sz w:val="22"/>
                <w:szCs w:val="22"/>
                <w:lang w:eastAsia="en-US"/>
              </w:rPr>
            </w:pPr>
            <w:r w:rsidRPr="00671A74">
              <w:rPr>
                <w:rFonts w:eastAsia="Calibri"/>
                <w:sz w:val="22"/>
                <w:szCs w:val="22"/>
                <w:lang w:eastAsia="en-US"/>
              </w:rPr>
              <w:t>39 + 39 А</w:t>
            </w:r>
          </w:p>
        </w:tc>
      </w:tr>
      <w:tr w:rsidR="00D41A2F" w:rsidRPr="00671A74" w14:paraId="0148E196" w14:textId="77777777" w:rsidTr="00D41A2F">
        <w:trPr>
          <w:trHeight w:val="567"/>
        </w:trPr>
        <w:tc>
          <w:tcPr>
            <w:tcW w:w="4672" w:type="dxa"/>
            <w:vAlign w:val="center"/>
          </w:tcPr>
          <w:p w14:paraId="024A8F4A"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Максимальный рабочий входной ток ФЭМ (А)</w:t>
            </w:r>
          </w:p>
        </w:tc>
        <w:tc>
          <w:tcPr>
            <w:tcW w:w="5104" w:type="dxa"/>
            <w:vAlign w:val="center"/>
          </w:tcPr>
          <w:p w14:paraId="0167AC47" w14:textId="77777777" w:rsidR="00D41A2F" w:rsidRPr="00671A74" w:rsidRDefault="00D41A2F" w:rsidP="00C77F8F">
            <w:pPr>
              <w:rPr>
                <w:rFonts w:eastAsia="Calibri"/>
                <w:sz w:val="22"/>
                <w:szCs w:val="22"/>
                <w:lang w:eastAsia="en-US"/>
              </w:rPr>
            </w:pPr>
            <w:r w:rsidRPr="00671A74">
              <w:rPr>
                <w:rFonts w:eastAsia="Calibri"/>
                <w:sz w:val="22"/>
                <w:szCs w:val="22"/>
                <w:lang w:eastAsia="en-US"/>
              </w:rPr>
              <w:t>26 + 26 А</w:t>
            </w:r>
          </w:p>
        </w:tc>
      </w:tr>
      <w:tr w:rsidR="00D41A2F" w:rsidRPr="00671A74" w14:paraId="4B49A25A" w14:textId="77777777" w:rsidTr="00D41A2F">
        <w:trPr>
          <w:trHeight w:val="567"/>
        </w:trPr>
        <w:tc>
          <w:tcPr>
            <w:tcW w:w="4672" w:type="dxa"/>
            <w:vAlign w:val="center"/>
          </w:tcPr>
          <w:p w14:paraId="6402EE08" w14:textId="77777777" w:rsidR="00D41A2F" w:rsidRPr="00671A74" w:rsidRDefault="00D41A2F" w:rsidP="00C77F8F">
            <w:pPr>
              <w:rPr>
                <w:rFonts w:eastAsia="Calibri"/>
                <w:sz w:val="22"/>
                <w:szCs w:val="22"/>
                <w:lang w:eastAsia="en-US"/>
              </w:rPr>
            </w:pPr>
            <w:r w:rsidRPr="00671A74">
              <w:rPr>
                <w:rFonts w:eastAsia="Calibri"/>
                <w:sz w:val="22"/>
                <w:szCs w:val="22"/>
                <w:lang w:eastAsia="en-US"/>
              </w:rPr>
              <w:t xml:space="preserve">Кол-во </w:t>
            </w:r>
            <w:proofErr w:type="spellStart"/>
            <w:r w:rsidRPr="00671A74">
              <w:rPr>
                <w:rFonts w:eastAsia="Calibri"/>
                <w:sz w:val="22"/>
                <w:szCs w:val="22"/>
                <w:lang w:eastAsia="en-US"/>
              </w:rPr>
              <w:t>трекеров</w:t>
            </w:r>
            <w:proofErr w:type="spellEnd"/>
            <w:r w:rsidRPr="00671A74">
              <w:rPr>
                <w:rFonts w:eastAsia="Calibri"/>
                <w:sz w:val="22"/>
                <w:szCs w:val="22"/>
                <w:lang w:eastAsia="en-US"/>
              </w:rPr>
              <w:t xml:space="preserve"> </w:t>
            </w:r>
            <w:r w:rsidRPr="00671A74">
              <w:rPr>
                <w:rFonts w:eastAsia="Calibri"/>
                <w:sz w:val="22"/>
                <w:szCs w:val="22"/>
                <w:lang w:val="en-US" w:eastAsia="en-US"/>
              </w:rPr>
              <w:t>MPPT</w:t>
            </w:r>
            <w:r w:rsidRPr="00671A74">
              <w:rPr>
                <w:rFonts w:eastAsia="Calibri"/>
                <w:sz w:val="22"/>
                <w:szCs w:val="22"/>
                <w:lang w:eastAsia="en-US"/>
              </w:rPr>
              <w:t xml:space="preserve">/кол-во входов на </w:t>
            </w:r>
            <w:proofErr w:type="spellStart"/>
            <w:r w:rsidRPr="00671A74">
              <w:rPr>
                <w:rFonts w:eastAsia="Calibri"/>
                <w:sz w:val="22"/>
                <w:szCs w:val="22"/>
                <w:lang w:eastAsia="en-US"/>
              </w:rPr>
              <w:t>трекер</w:t>
            </w:r>
            <w:proofErr w:type="spellEnd"/>
            <w:r w:rsidRPr="00671A74">
              <w:rPr>
                <w:rFonts w:eastAsia="Calibri"/>
                <w:sz w:val="22"/>
                <w:szCs w:val="22"/>
                <w:lang w:eastAsia="en-US"/>
              </w:rPr>
              <w:t xml:space="preserve"> </w:t>
            </w:r>
            <w:r w:rsidRPr="00671A74">
              <w:rPr>
                <w:rFonts w:eastAsia="Calibri"/>
                <w:sz w:val="22"/>
                <w:szCs w:val="22"/>
                <w:lang w:val="en-US" w:eastAsia="en-US"/>
              </w:rPr>
              <w:t>MPPT</w:t>
            </w:r>
          </w:p>
        </w:tc>
        <w:tc>
          <w:tcPr>
            <w:tcW w:w="5104" w:type="dxa"/>
            <w:vAlign w:val="center"/>
          </w:tcPr>
          <w:p w14:paraId="5F729EF9" w14:textId="77777777" w:rsidR="00D41A2F" w:rsidRPr="00671A74" w:rsidRDefault="00D41A2F" w:rsidP="00C77F8F">
            <w:pPr>
              <w:rPr>
                <w:rFonts w:eastAsia="Calibri"/>
                <w:sz w:val="22"/>
                <w:szCs w:val="22"/>
                <w:lang w:eastAsia="en-US"/>
              </w:rPr>
            </w:pPr>
            <w:r w:rsidRPr="00671A74">
              <w:rPr>
                <w:rFonts w:eastAsia="Calibri"/>
                <w:sz w:val="22"/>
                <w:szCs w:val="22"/>
                <w:lang w:val="en-US" w:eastAsia="en-US"/>
              </w:rPr>
              <w:t>2</w:t>
            </w:r>
            <w:r w:rsidRPr="00671A74">
              <w:rPr>
                <w:rFonts w:eastAsia="Calibri"/>
                <w:sz w:val="22"/>
                <w:szCs w:val="22"/>
                <w:lang w:eastAsia="en-US"/>
              </w:rPr>
              <w:t>/2</w:t>
            </w:r>
          </w:p>
        </w:tc>
      </w:tr>
      <w:tr w:rsidR="00D41A2F" w:rsidRPr="00671A74" w14:paraId="371CA432" w14:textId="77777777" w:rsidTr="00D41A2F">
        <w:trPr>
          <w:trHeight w:val="340"/>
        </w:trPr>
        <w:tc>
          <w:tcPr>
            <w:tcW w:w="9776" w:type="dxa"/>
            <w:gridSpan w:val="2"/>
            <w:vAlign w:val="center"/>
          </w:tcPr>
          <w:p w14:paraId="62E6461D" w14:textId="77777777" w:rsidR="00D41A2F" w:rsidRPr="00671A74" w:rsidRDefault="00D41A2F" w:rsidP="00C77F8F">
            <w:pPr>
              <w:rPr>
                <w:rFonts w:eastAsia="Calibri"/>
                <w:sz w:val="22"/>
                <w:szCs w:val="22"/>
                <w:lang w:eastAsia="en-US"/>
              </w:rPr>
            </w:pPr>
            <w:r w:rsidRPr="00671A74">
              <w:rPr>
                <w:rFonts w:eastAsia="Calibri"/>
                <w:sz w:val="22"/>
                <w:szCs w:val="22"/>
                <w:lang w:eastAsia="en-US"/>
              </w:rPr>
              <w:t>Характеристики переменного напряжения</w:t>
            </w:r>
          </w:p>
        </w:tc>
      </w:tr>
      <w:tr w:rsidR="00D41A2F" w:rsidRPr="00671A74" w14:paraId="1E5B57D2" w14:textId="77777777" w:rsidTr="00D41A2F">
        <w:trPr>
          <w:trHeight w:val="340"/>
        </w:trPr>
        <w:tc>
          <w:tcPr>
            <w:tcW w:w="4672" w:type="dxa"/>
            <w:vAlign w:val="center"/>
          </w:tcPr>
          <w:p w14:paraId="60D3EDF3"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Номинальная выходная активная мощность (кВт)</w:t>
            </w:r>
          </w:p>
        </w:tc>
        <w:tc>
          <w:tcPr>
            <w:tcW w:w="5104" w:type="dxa"/>
            <w:vAlign w:val="center"/>
          </w:tcPr>
          <w:p w14:paraId="3D5C70AC" w14:textId="77777777" w:rsidR="00D41A2F" w:rsidRPr="00671A74" w:rsidRDefault="00D41A2F" w:rsidP="00C77F8F">
            <w:pPr>
              <w:rPr>
                <w:rFonts w:eastAsia="Calibri"/>
                <w:sz w:val="22"/>
                <w:szCs w:val="22"/>
                <w:lang w:eastAsia="en-US"/>
              </w:rPr>
            </w:pPr>
            <w:r w:rsidRPr="00671A74">
              <w:rPr>
                <w:rFonts w:eastAsia="Calibri"/>
                <w:sz w:val="22"/>
                <w:szCs w:val="22"/>
                <w:lang w:eastAsia="en-US"/>
              </w:rPr>
              <w:t>20 кВт</w:t>
            </w:r>
          </w:p>
        </w:tc>
      </w:tr>
      <w:tr w:rsidR="00D41A2F" w:rsidRPr="00671A74" w14:paraId="26EEF980" w14:textId="77777777" w:rsidTr="00D41A2F">
        <w:trPr>
          <w:trHeight w:val="340"/>
        </w:trPr>
        <w:tc>
          <w:tcPr>
            <w:tcW w:w="4672" w:type="dxa"/>
            <w:vAlign w:val="center"/>
          </w:tcPr>
          <w:p w14:paraId="3144C4E5"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Максимальная выходная мощность (</w:t>
            </w:r>
            <w:proofErr w:type="spellStart"/>
            <w:r w:rsidRPr="00671A74">
              <w:rPr>
                <w:rFonts w:eastAsia="Calibri"/>
                <w:sz w:val="22"/>
                <w:szCs w:val="22"/>
                <w:lang w:eastAsia="en-US"/>
              </w:rPr>
              <w:t>кВа</w:t>
            </w:r>
            <w:proofErr w:type="spellEnd"/>
            <w:r w:rsidRPr="00671A74">
              <w:rPr>
                <w:rFonts w:eastAsia="Calibri"/>
                <w:sz w:val="22"/>
                <w:szCs w:val="22"/>
                <w:lang w:eastAsia="en-US"/>
              </w:rPr>
              <w:t>)</w:t>
            </w:r>
          </w:p>
        </w:tc>
        <w:tc>
          <w:tcPr>
            <w:tcW w:w="5104" w:type="dxa"/>
            <w:vAlign w:val="center"/>
          </w:tcPr>
          <w:p w14:paraId="3642421C" w14:textId="77777777" w:rsidR="00D41A2F" w:rsidRPr="00671A74" w:rsidRDefault="00D41A2F" w:rsidP="00C77F8F">
            <w:pPr>
              <w:rPr>
                <w:rFonts w:eastAsia="Calibri"/>
                <w:sz w:val="22"/>
                <w:szCs w:val="22"/>
                <w:lang w:eastAsia="en-US"/>
              </w:rPr>
            </w:pPr>
            <w:r w:rsidRPr="00671A74">
              <w:rPr>
                <w:rFonts w:eastAsia="Calibri"/>
                <w:sz w:val="22"/>
                <w:szCs w:val="22"/>
                <w:lang w:eastAsia="en-US"/>
              </w:rPr>
              <w:t xml:space="preserve">22 </w:t>
            </w:r>
            <w:proofErr w:type="spellStart"/>
            <w:r w:rsidRPr="00671A74">
              <w:rPr>
                <w:rFonts w:eastAsia="Calibri"/>
                <w:sz w:val="22"/>
                <w:szCs w:val="22"/>
                <w:lang w:eastAsia="en-US"/>
              </w:rPr>
              <w:t>кВа</w:t>
            </w:r>
            <w:proofErr w:type="spellEnd"/>
          </w:p>
        </w:tc>
      </w:tr>
      <w:tr w:rsidR="00D41A2F" w:rsidRPr="00671A74" w14:paraId="473B5FCC" w14:textId="77777777" w:rsidTr="00D41A2F">
        <w:trPr>
          <w:trHeight w:val="567"/>
        </w:trPr>
        <w:tc>
          <w:tcPr>
            <w:tcW w:w="4672" w:type="dxa"/>
            <w:vAlign w:val="center"/>
          </w:tcPr>
          <w:p w14:paraId="38E6685C"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Номинальный выходной ток (А)</w:t>
            </w:r>
          </w:p>
        </w:tc>
        <w:tc>
          <w:tcPr>
            <w:tcW w:w="5104" w:type="dxa"/>
            <w:vAlign w:val="center"/>
          </w:tcPr>
          <w:p w14:paraId="7A3E687C" w14:textId="77777777" w:rsidR="00D41A2F" w:rsidRPr="00671A74" w:rsidRDefault="00D41A2F" w:rsidP="00C77F8F">
            <w:pPr>
              <w:rPr>
                <w:rFonts w:eastAsia="Calibri"/>
                <w:sz w:val="22"/>
                <w:szCs w:val="22"/>
                <w:lang w:eastAsia="en-US"/>
              </w:rPr>
            </w:pPr>
            <w:r w:rsidRPr="00671A74">
              <w:rPr>
                <w:rFonts w:eastAsia="Calibri"/>
                <w:sz w:val="22"/>
                <w:szCs w:val="22"/>
                <w:lang w:eastAsia="en-US"/>
              </w:rPr>
              <w:t>30.3/29 А</w:t>
            </w:r>
          </w:p>
        </w:tc>
      </w:tr>
      <w:tr w:rsidR="00D41A2F" w:rsidRPr="00671A74" w14:paraId="55591EA2" w14:textId="77777777" w:rsidTr="00D41A2F">
        <w:trPr>
          <w:trHeight w:val="340"/>
        </w:trPr>
        <w:tc>
          <w:tcPr>
            <w:tcW w:w="4672" w:type="dxa"/>
            <w:vAlign w:val="center"/>
          </w:tcPr>
          <w:p w14:paraId="4BD6ED99"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Максимальный выходной ток (А)</w:t>
            </w:r>
          </w:p>
        </w:tc>
        <w:tc>
          <w:tcPr>
            <w:tcW w:w="5104" w:type="dxa"/>
            <w:vAlign w:val="center"/>
          </w:tcPr>
          <w:p w14:paraId="0F65F448" w14:textId="77777777" w:rsidR="00D41A2F" w:rsidRPr="00671A74" w:rsidRDefault="00D41A2F" w:rsidP="00C77F8F">
            <w:pPr>
              <w:rPr>
                <w:rFonts w:eastAsia="Calibri"/>
                <w:sz w:val="22"/>
                <w:szCs w:val="22"/>
                <w:lang w:eastAsia="en-US"/>
              </w:rPr>
            </w:pPr>
            <w:r w:rsidRPr="00671A74">
              <w:rPr>
                <w:rFonts w:eastAsia="Calibri"/>
                <w:sz w:val="22"/>
                <w:szCs w:val="22"/>
                <w:lang w:eastAsia="en-US"/>
              </w:rPr>
              <w:t>33.3/31.9 А</w:t>
            </w:r>
          </w:p>
        </w:tc>
      </w:tr>
      <w:tr w:rsidR="00D41A2F" w:rsidRPr="00671A74" w14:paraId="6FCAEBA7" w14:textId="77777777" w:rsidTr="00D41A2F">
        <w:trPr>
          <w:trHeight w:val="340"/>
        </w:trPr>
        <w:tc>
          <w:tcPr>
            <w:tcW w:w="4672" w:type="dxa"/>
            <w:vAlign w:val="center"/>
          </w:tcPr>
          <w:p w14:paraId="56F91AB2"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Максимальный входной ток КЗ (А)</w:t>
            </w:r>
          </w:p>
        </w:tc>
        <w:tc>
          <w:tcPr>
            <w:tcW w:w="5104" w:type="dxa"/>
            <w:vAlign w:val="center"/>
          </w:tcPr>
          <w:p w14:paraId="2D820372" w14:textId="77777777" w:rsidR="00D41A2F" w:rsidRPr="00671A74" w:rsidRDefault="00D41A2F" w:rsidP="00C77F8F">
            <w:pPr>
              <w:rPr>
                <w:rFonts w:eastAsia="Calibri"/>
                <w:sz w:val="22"/>
                <w:szCs w:val="22"/>
                <w:lang w:eastAsia="en-US"/>
              </w:rPr>
            </w:pPr>
            <w:r w:rsidRPr="00671A74">
              <w:rPr>
                <w:rFonts w:eastAsia="Calibri"/>
                <w:sz w:val="22"/>
                <w:szCs w:val="22"/>
                <w:lang w:eastAsia="en-US"/>
              </w:rPr>
              <w:t>58 A</w:t>
            </w:r>
          </w:p>
        </w:tc>
      </w:tr>
      <w:tr w:rsidR="00D41A2F" w:rsidRPr="00671A74" w14:paraId="42C9CAC2" w14:textId="77777777" w:rsidTr="00D41A2F">
        <w:trPr>
          <w:trHeight w:val="340"/>
        </w:trPr>
        <w:tc>
          <w:tcPr>
            <w:tcW w:w="4672" w:type="dxa"/>
            <w:vAlign w:val="center"/>
          </w:tcPr>
          <w:p w14:paraId="56BF4B32"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Максимальная выходная защита от перегрузки по току (А)</w:t>
            </w:r>
          </w:p>
        </w:tc>
        <w:tc>
          <w:tcPr>
            <w:tcW w:w="5104" w:type="dxa"/>
            <w:vAlign w:val="center"/>
          </w:tcPr>
          <w:p w14:paraId="03B49BCD" w14:textId="77777777" w:rsidR="00D41A2F" w:rsidRPr="00671A74" w:rsidRDefault="00D41A2F" w:rsidP="00C77F8F">
            <w:pPr>
              <w:rPr>
                <w:rFonts w:eastAsia="Calibri"/>
                <w:sz w:val="22"/>
                <w:szCs w:val="22"/>
                <w:lang w:eastAsia="en-US"/>
              </w:rPr>
            </w:pPr>
            <w:r w:rsidRPr="00671A74">
              <w:rPr>
                <w:rFonts w:eastAsia="Calibri"/>
                <w:sz w:val="22"/>
                <w:szCs w:val="22"/>
                <w:lang w:eastAsia="en-US"/>
              </w:rPr>
              <w:t>76,9 А</w:t>
            </w:r>
          </w:p>
        </w:tc>
      </w:tr>
      <w:tr w:rsidR="00D41A2F" w:rsidRPr="00671A74" w14:paraId="705AD521" w14:textId="77777777" w:rsidTr="00D41A2F">
        <w:trPr>
          <w:trHeight w:val="340"/>
        </w:trPr>
        <w:tc>
          <w:tcPr>
            <w:tcW w:w="4672" w:type="dxa"/>
            <w:vAlign w:val="center"/>
          </w:tcPr>
          <w:p w14:paraId="527452A9"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Номинальное выходное напряжение/диапазон (В)</w:t>
            </w:r>
          </w:p>
        </w:tc>
        <w:tc>
          <w:tcPr>
            <w:tcW w:w="5104" w:type="dxa"/>
            <w:vAlign w:val="center"/>
          </w:tcPr>
          <w:p w14:paraId="53940399" w14:textId="77777777" w:rsidR="00D41A2F" w:rsidRPr="00671A74" w:rsidRDefault="00D41A2F" w:rsidP="00C77F8F">
            <w:pPr>
              <w:rPr>
                <w:rFonts w:eastAsia="Calibri"/>
                <w:sz w:val="22"/>
                <w:szCs w:val="22"/>
                <w:lang w:eastAsia="en-US"/>
              </w:rPr>
            </w:pPr>
            <w:r w:rsidRPr="00671A74">
              <w:rPr>
                <w:rFonts w:eastAsia="Calibri"/>
                <w:sz w:val="22"/>
                <w:szCs w:val="22"/>
                <w:lang w:eastAsia="en-US"/>
              </w:rPr>
              <w:t xml:space="preserve">220 В/380 В, 230 В/400 В 0.85 </w:t>
            </w:r>
            <w:proofErr w:type="spellStart"/>
            <w:r w:rsidRPr="00671A74">
              <w:rPr>
                <w:rFonts w:eastAsia="Calibri"/>
                <w:sz w:val="22"/>
                <w:szCs w:val="22"/>
                <w:lang w:eastAsia="en-US"/>
              </w:rPr>
              <w:t>Вн</w:t>
            </w:r>
            <w:proofErr w:type="spellEnd"/>
            <w:r w:rsidRPr="00671A74">
              <w:rPr>
                <w:rFonts w:eastAsia="Calibri"/>
                <w:sz w:val="22"/>
                <w:szCs w:val="22"/>
                <w:lang w:eastAsia="en-US"/>
              </w:rPr>
              <w:t xml:space="preserve"> – 1.1 </w:t>
            </w:r>
            <w:proofErr w:type="spellStart"/>
            <w:r w:rsidRPr="00671A74">
              <w:rPr>
                <w:rFonts w:eastAsia="Calibri"/>
                <w:sz w:val="22"/>
                <w:szCs w:val="22"/>
                <w:lang w:eastAsia="en-US"/>
              </w:rPr>
              <w:t>Вн</w:t>
            </w:r>
            <w:proofErr w:type="spellEnd"/>
          </w:p>
        </w:tc>
      </w:tr>
      <w:tr w:rsidR="00D41A2F" w:rsidRPr="00671A74" w14:paraId="4FCADA4F" w14:textId="77777777" w:rsidTr="00D41A2F">
        <w:trPr>
          <w:trHeight w:val="340"/>
        </w:trPr>
        <w:tc>
          <w:tcPr>
            <w:tcW w:w="4672" w:type="dxa"/>
            <w:vAlign w:val="center"/>
          </w:tcPr>
          <w:p w14:paraId="67AF36F1" w14:textId="77777777" w:rsidR="00D41A2F" w:rsidRPr="00671A74" w:rsidRDefault="00D41A2F" w:rsidP="00C77F8F">
            <w:pPr>
              <w:rPr>
                <w:rFonts w:eastAsia="Calibri"/>
                <w:sz w:val="22"/>
                <w:szCs w:val="22"/>
                <w:lang w:eastAsia="en-US"/>
              </w:rPr>
            </w:pPr>
            <w:r w:rsidRPr="00671A74">
              <w:rPr>
                <w:rFonts w:eastAsia="Calibri"/>
                <w:sz w:val="22"/>
                <w:szCs w:val="22"/>
                <w:lang w:eastAsia="en-US"/>
              </w:rPr>
              <w:t>Форма подключение к сети</w:t>
            </w:r>
          </w:p>
        </w:tc>
        <w:tc>
          <w:tcPr>
            <w:tcW w:w="5104" w:type="dxa"/>
            <w:vAlign w:val="center"/>
          </w:tcPr>
          <w:p w14:paraId="47DBA161" w14:textId="77777777" w:rsidR="00D41A2F" w:rsidRPr="00671A74" w:rsidRDefault="00D41A2F" w:rsidP="00C77F8F">
            <w:pPr>
              <w:rPr>
                <w:rFonts w:eastAsia="Calibri"/>
                <w:sz w:val="22"/>
                <w:szCs w:val="22"/>
                <w:lang w:eastAsia="en-US"/>
              </w:rPr>
            </w:pPr>
            <w:r w:rsidRPr="00671A74">
              <w:rPr>
                <w:rFonts w:eastAsia="Calibri"/>
                <w:sz w:val="22"/>
                <w:szCs w:val="22"/>
                <w:lang w:eastAsia="en-US"/>
              </w:rPr>
              <w:t>3 фазы + ноль + земля</w:t>
            </w:r>
          </w:p>
        </w:tc>
      </w:tr>
      <w:tr w:rsidR="00D41A2F" w:rsidRPr="00671A74" w14:paraId="06BB1C62" w14:textId="77777777" w:rsidTr="00D41A2F">
        <w:trPr>
          <w:trHeight w:val="567"/>
        </w:trPr>
        <w:tc>
          <w:tcPr>
            <w:tcW w:w="4672" w:type="dxa"/>
            <w:vAlign w:val="center"/>
          </w:tcPr>
          <w:p w14:paraId="3425DAE6"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Номинальная выходная частота сети/диапазон (Гц)</w:t>
            </w:r>
          </w:p>
        </w:tc>
        <w:tc>
          <w:tcPr>
            <w:tcW w:w="5104" w:type="dxa"/>
            <w:vAlign w:val="center"/>
          </w:tcPr>
          <w:p w14:paraId="2B4B66FF" w14:textId="77777777" w:rsidR="00D41A2F" w:rsidRPr="00671A74" w:rsidRDefault="00D41A2F" w:rsidP="00C77F8F">
            <w:pPr>
              <w:rPr>
                <w:rFonts w:eastAsia="Calibri"/>
                <w:sz w:val="22"/>
                <w:szCs w:val="22"/>
                <w:lang w:eastAsia="en-US"/>
              </w:rPr>
            </w:pPr>
            <w:r w:rsidRPr="00671A74">
              <w:rPr>
                <w:rFonts w:eastAsia="Calibri"/>
                <w:sz w:val="22"/>
                <w:szCs w:val="22"/>
                <w:lang w:eastAsia="en-US"/>
              </w:rPr>
              <w:t>50 Гц/45 Гц – 55 Гц, 60 Гц/55 Гц – 65 Гц</w:t>
            </w:r>
          </w:p>
        </w:tc>
      </w:tr>
      <w:tr w:rsidR="00D41A2F" w:rsidRPr="00671A74" w14:paraId="21D95E4F" w14:textId="77777777" w:rsidTr="00D41A2F">
        <w:trPr>
          <w:trHeight w:val="567"/>
        </w:trPr>
        <w:tc>
          <w:tcPr>
            <w:tcW w:w="4672" w:type="dxa"/>
            <w:vAlign w:val="center"/>
          </w:tcPr>
          <w:p w14:paraId="533C839D" w14:textId="77777777" w:rsidR="00D41A2F" w:rsidRPr="00671A74" w:rsidRDefault="00D41A2F" w:rsidP="00C77F8F">
            <w:pPr>
              <w:rPr>
                <w:rFonts w:eastAsia="Calibri"/>
                <w:sz w:val="22"/>
                <w:szCs w:val="22"/>
                <w:lang w:eastAsia="en-US"/>
              </w:rPr>
            </w:pPr>
            <w:r w:rsidRPr="00671A74">
              <w:rPr>
                <w:rFonts w:eastAsia="Calibri"/>
                <w:sz w:val="22"/>
                <w:szCs w:val="22"/>
                <w:lang w:eastAsia="en-US"/>
              </w:rPr>
              <w:t xml:space="preserve">Диапазон регулировки коэффициента мощности </w:t>
            </w:r>
          </w:p>
        </w:tc>
        <w:tc>
          <w:tcPr>
            <w:tcW w:w="5104" w:type="dxa"/>
            <w:vAlign w:val="center"/>
          </w:tcPr>
          <w:p w14:paraId="5391F7B9" w14:textId="77777777" w:rsidR="00D41A2F" w:rsidRPr="00671A74" w:rsidRDefault="00D41A2F" w:rsidP="00C77F8F">
            <w:pPr>
              <w:rPr>
                <w:rFonts w:eastAsia="Calibri"/>
                <w:sz w:val="22"/>
                <w:szCs w:val="22"/>
                <w:lang w:eastAsia="en-US"/>
              </w:rPr>
            </w:pPr>
            <w:r w:rsidRPr="00671A74">
              <w:rPr>
                <w:rFonts w:eastAsia="Calibri"/>
                <w:sz w:val="22"/>
                <w:szCs w:val="22"/>
                <w:lang w:eastAsia="en-US"/>
              </w:rPr>
              <w:t>0.8 опережающий – 0.8 отстающий</w:t>
            </w:r>
          </w:p>
        </w:tc>
      </w:tr>
      <w:tr w:rsidR="00D41A2F" w:rsidRPr="00671A74" w14:paraId="48B57292" w14:textId="77777777" w:rsidTr="00D41A2F">
        <w:trPr>
          <w:trHeight w:val="340"/>
        </w:trPr>
        <w:tc>
          <w:tcPr>
            <w:tcW w:w="9776" w:type="dxa"/>
            <w:gridSpan w:val="2"/>
            <w:vAlign w:val="center"/>
          </w:tcPr>
          <w:p w14:paraId="2B03B7F8" w14:textId="77777777" w:rsidR="00D41A2F" w:rsidRPr="00671A74" w:rsidRDefault="00D41A2F" w:rsidP="00C77F8F">
            <w:pPr>
              <w:rPr>
                <w:rFonts w:eastAsia="Calibri"/>
                <w:sz w:val="22"/>
                <w:szCs w:val="22"/>
                <w:lang w:eastAsia="en-US"/>
              </w:rPr>
            </w:pPr>
            <w:r w:rsidRPr="00671A74">
              <w:rPr>
                <w:rFonts w:eastAsia="Calibri"/>
                <w:sz w:val="22"/>
                <w:szCs w:val="22"/>
                <w:lang w:eastAsia="en-US"/>
              </w:rPr>
              <w:t>Эффективность</w:t>
            </w:r>
          </w:p>
        </w:tc>
      </w:tr>
      <w:tr w:rsidR="00D41A2F" w:rsidRPr="00671A74" w14:paraId="3FB0BCD0" w14:textId="77777777" w:rsidTr="00D41A2F">
        <w:trPr>
          <w:trHeight w:val="340"/>
        </w:trPr>
        <w:tc>
          <w:tcPr>
            <w:tcW w:w="4672" w:type="dxa"/>
            <w:vAlign w:val="center"/>
          </w:tcPr>
          <w:p w14:paraId="73F91DD5"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Максимальный КПД</w:t>
            </w:r>
          </w:p>
        </w:tc>
        <w:tc>
          <w:tcPr>
            <w:tcW w:w="5104" w:type="dxa"/>
            <w:vAlign w:val="center"/>
          </w:tcPr>
          <w:p w14:paraId="36FA6991" w14:textId="77777777" w:rsidR="00D41A2F" w:rsidRPr="00671A74" w:rsidRDefault="00D41A2F" w:rsidP="00C77F8F">
            <w:pPr>
              <w:rPr>
                <w:rFonts w:eastAsia="Calibri"/>
                <w:sz w:val="22"/>
                <w:szCs w:val="22"/>
                <w:lang w:eastAsia="en-US"/>
              </w:rPr>
            </w:pPr>
            <w:r w:rsidRPr="00671A74">
              <w:rPr>
                <w:rFonts w:eastAsia="Calibri"/>
                <w:sz w:val="22"/>
                <w:szCs w:val="22"/>
                <w:lang w:eastAsia="en-US"/>
              </w:rPr>
              <w:t>98,5 %</w:t>
            </w:r>
          </w:p>
        </w:tc>
      </w:tr>
      <w:tr w:rsidR="00D41A2F" w:rsidRPr="00671A74" w14:paraId="4E79C42D" w14:textId="77777777" w:rsidTr="00D41A2F">
        <w:trPr>
          <w:trHeight w:val="340"/>
        </w:trPr>
        <w:tc>
          <w:tcPr>
            <w:tcW w:w="4672" w:type="dxa"/>
            <w:vAlign w:val="center"/>
          </w:tcPr>
          <w:p w14:paraId="7A4848EE"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КПД (</w:t>
            </w:r>
            <w:proofErr w:type="spellStart"/>
            <w:r w:rsidRPr="00671A74">
              <w:rPr>
                <w:rFonts w:eastAsia="Calibri"/>
                <w:sz w:val="22"/>
                <w:szCs w:val="22"/>
                <w:lang w:eastAsia="en-US"/>
              </w:rPr>
              <w:t>евростандарт</w:t>
            </w:r>
            <w:proofErr w:type="spellEnd"/>
            <w:r w:rsidRPr="00671A74">
              <w:rPr>
                <w:rFonts w:eastAsia="Calibri"/>
                <w:sz w:val="22"/>
                <w:szCs w:val="22"/>
                <w:lang w:eastAsia="en-US"/>
              </w:rPr>
              <w:t>)</w:t>
            </w:r>
          </w:p>
        </w:tc>
        <w:tc>
          <w:tcPr>
            <w:tcW w:w="5104" w:type="dxa"/>
            <w:vAlign w:val="center"/>
          </w:tcPr>
          <w:p w14:paraId="4222DCB4" w14:textId="77777777" w:rsidR="00D41A2F" w:rsidRPr="00671A74" w:rsidRDefault="00D41A2F" w:rsidP="00C77F8F">
            <w:pPr>
              <w:rPr>
                <w:rFonts w:eastAsia="Calibri"/>
                <w:sz w:val="22"/>
                <w:szCs w:val="22"/>
                <w:lang w:eastAsia="en-US"/>
              </w:rPr>
            </w:pPr>
            <w:r w:rsidRPr="00671A74">
              <w:rPr>
                <w:rFonts w:eastAsia="Calibri"/>
                <w:sz w:val="22"/>
                <w:szCs w:val="22"/>
                <w:lang w:eastAsia="en-US"/>
              </w:rPr>
              <w:t>98 %</w:t>
            </w:r>
          </w:p>
        </w:tc>
      </w:tr>
      <w:tr w:rsidR="00D41A2F" w:rsidRPr="00671A74" w14:paraId="3741BD23" w14:textId="77777777" w:rsidTr="00D41A2F">
        <w:trPr>
          <w:trHeight w:val="340"/>
        </w:trPr>
        <w:tc>
          <w:tcPr>
            <w:tcW w:w="4672" w:type="dxa"/>
            <w:vAlign w:val="center"/>
          </w:tcPr>
          <w:p w14:paraId="3067C392"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 xml:space="preserve">КПД </w:t>
            </w:r>
            <w:r w:rsidRPr="00671A74">
              <w:rPr>
                <w:rFonts w:eastAsia="Calibri"/>
                <w:sz w:val="22"/>
                <w:szCs w:val="22"/>
                <w:lang w:val="en-US" w:eastAsia="en-US"/>
              </w:rPr>
              <w:t xml:space="preserve">MPPT </w:t>
            </w:r>
          </w:p>
        </w:tc>
        <w:tc>
          <w:tcPr>
            <w:tcW w:w="5104" w:type="dxa"/>
            <w:vAlign w:val="center"/>
          </w:tcPr>
          <w:p w14:paraId="17C68DFC"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&gt;</w:t>
            </w:r>
            <w:r w:rsidRPr="00671A74">
              <w:rPr>
                <w:rFonts w:eastAsia="Calibri"/>
                <w:sz w:val="22"/>
                <w:szCs w:val="22"/>
                <w:lang w:val="en-US" w:eastAsia="en-US"/>
              </w:rPr>
              <w:t xml:space="preserve"> 99 %</w:t>
            </w:r>
          </w:p>
        </w:tc>
      </w:tr>
      <w:tr w:rsidR="00D41A2F" w:rsidRPr="00671A74" w14:paraId="5A172F33" w14:textId="77777777" w:rsidTr="00D41A2F">
        <w:trPr>
          <w:trHeight w:val="340"/>
        </w:trPr>
        <w:tc>
          <w:tcPr>
            <w:tcW w:w="4672" w:type="dxa"/>
            <w:vAlign w:val="center"/>
          </w:tcPr>
          <w:p w14:paraId="7001B138" w14:textId="77777777" w:rsidR="00D41A2F" w:rsidRPr="00671A74" w:rsidRDefault="00D41A2F" w:rsidP="00C77F8F">
            <w:pPr>
              <w:rPr>
                <w:rFonts w:eastAsia="Calibri"/>
                <w:sz w:val="22"/>
                <w:szCs w:val="22"/>
                <w:lang w:eastAsia="en-US"/>
              </w:rPr>
            </w:pPr>
            <w:r w:rsidRPr="00671A74">
              <w:rPr>
                <w:rFonts w:eastAsia="Calibri"/>
                <w:sz w:val="22"/>
                <w:szCs w:val="22"/>
                <w:lang w:eastAsia="en-US"/>
              </w:rPr>
              <w:t>Защита</w:t>
            </w:r>
            <w:r w:rsidRPr="00671A74">
              <w:rPr>
                <w:rFonts w:eastAsia="Calibri"/>
                <w:sz w:val="22"/>
                <w:szCs w:val="22"/>
                <w:lang w:val="en-US" w:eastAsia="en-US"/>
              </w:rPr>
              <w:t xml:space="preserve"> </w:t>
            </w:r>
            <w:r w:rsidRPr="00671A74">
              <w:rPr>
                <w:rFonts w:eastAsia="Calibri"/>
                <w:sz w:val="22"/>
                <w:szCs w:val="22"/>
                <w:lang w:eastAsia="en-US"/>
              </w:rPr>
              <w:t>оборудования</w:t>
            </w:r>
          </w:p>
        </w:tc>
        <w:tc>
          <w:tcPr>
            <w:tcW w:w="5104" w:type="dxa"/>
            <w:vAlign w:val="center"/>
          </w:tcPr>
          <w:p w14:paraId="0BF89274" w14:textId="77777777" w:rsidR="00D41A2F" w:rsidRPr="00671A74" w:rsidRDefault="00D41A2F" w:rsidP="00C77F8F">
            <w:pPr>
              <w:rPr>
                <w:rFonts w:eastAsia="Calibri"/>
                <w:sz w:val="22"/>
                <w:szCs w:val="22"/>
                <w:lang w:eastAsia="en-US"/>
              </w:rPr>
            </w:pPr>
          </w:p>
        </w:tc>
      </w:tr>
      <w:tr w:rsidR="00D41A2F" w:rsidRPr="00671A74" w14:paraId="4E8F73DC" w14:textId="77777777" w:rsidTr="00D41A2F">
        <w:trPr>
          <w:trHeight w:val="340"/>
        </w:trPr>
        <w:tc>
          <w:tcPr>
            <w:tcW w:w="4672" w:type="dxa"/>
            <w:vAlign w:val="center"/>
          </w:tcPr>
          <w:p w14:paraId="467AA72C" w14:textId="77777777" w:rsidR="00D41A2F" w:rsidRPr="00671A74" w:rsidRDefault="00D41A2F" w:rsidP="00C77F8F">
            <w:pPr>
              <w:rPr>
                <w:rFonts w:eastAsia="Calibri"/>
                <w:sz w:val="22"/>
                <w:szCs w:val="22"/>
                <w:lang w:eastAsia="en-US"/>
              </w:rPr>
            </w:pPr>
            <w:r w:rsidRPr="00671A74">
              <w:rPr>
                <w:rFonts w:eastAsia="Calibri"/>
                <w:sz w:val="22"/>
                <w:szCs w:val="22"/>
                <w:lang w:eastAsia="en-US"/>
              </w:rPr>
              <w:t>Защита от обратной полярности постоянного напряжения</w:t>
            </w:r>
          </w:p>
        </w:tc>
        <w:tc>
          <w:tcPr>
            <w:tcW w:w="5104" w:type="dxa"/>
            <w:vAlign w:val="center"/>
          </w:tcPr>
          <w:p w14:paraId="6A6C0F2F"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17B79EF4" w14:textId="77777777" w:rsidTr="00D41A2F">
        <w:trPr>
          <w:trHeight w:val="567"/>
        </w:trPr>
        <w:tc>
          <w:tcPr>
            <w:tcW w:w="4672" w:type="dxa"/>
            <w:vAlign w:val="center"/>
          </w:tcPr>
          <w:p w14:paraId="705CAD7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Защита от перегрузки по току на выходе переменного напряжения</w:t>
            </w:r>
          </w:p>
        </w:tc>
        <w:tc>
          <w:tcPr>
            <w:tcW w:w="5104" w:type="dxa"/>
            <w:vAlign w:val="center"/>
          </w:tcPr>
          <w:p w14:paraId="2E769ED2"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4FA75830" w14:textId="77777777" w:rsidTr="00D41A2F">
        <w:trPr>
          <w:trHeight w:val="340"/>
        </w:trPr>
        <w:tc>
          <w:tcPr>
            <w:tcW w:w="4672" w:type="dxa"/>
            <w:vAlign w:val="center"/>
          </w:tcPr>
          <w:p w14:paraId="7A59C71C" w14:textId="77777777" w:rsidR="00D41A2F" w:rsidRPr="00671A74" w:rsidRDefault="00D41A2F" w:rsidP="00C77F8F">
            <w:pPr>
              <w:rPr>
                <w:rFonts w:eastAsia="Calibri"/>
                <w:sz w:val="22"/>
                <w:szCs w:val="22"/>
                <w:lang w:eastAsia="en-US"/>
              </w:rPr>
            </w:pPr>
            <w:r w:rsidRPr="00671A74">
              <w:rPr>
                <w:rFonts w:eastAsia="Calibri"/>
                <w:sz w:val="22"/>
                <w:szCs w:val="22"/>
                <w:lang w:eastAsia="en-US"/>
              </w:rPr>
              <w:t>Защита от перенапряжения на выходе переменного напряжения</w:t>
            </w:r>
          </w:p>
        </w:tc>
        <w:tc>
          <w:tcPr>
            <w:tcW w:w="5104" w:type="dxa"/>
            <w:vAlign w:val="center"/>
          </w:tcPr>
          <w:p w14:paraId="61388085"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2F93EFC6" w14:textId="77777777" w:rsidTr="00D41A2F">
        <w:trPr>
          <w:trHeight w:val="340"/>
        </w:trPr>
        <w:tc>
          <w:tcPr>
            <w:tcW w:w="4672" w:type="dxa"/>
            <w:vAlign w:val="center"/>
          </w:tcPr>
          <w:p w14:paraId="61EF1C87" w14:textId="77777777" w:rsidR="00D41A2F" w:rsidRPr="00671A74" w:rsidRDefault="00D41A2F" w:rsidP="00C77F8F">
            <w:pPr>
              <w:rPr>
                <w:rFonts w:eastAsia="Calibri"/>
                <w:sz w:val="22"/>
                <w:szCs w:val="22"/>
                <w:lang w:eastAsia="en-US"/>
              </w:rPr>
            </w:pPr>
            <w:r w:rsidRPr="00671A74">
              <w:rPr>
                <w:rFonts w:eastAsia="Calibri"/>
                <w:sz w:val="22"/>
                <w:szCs w:val="22"/>
                <w:lang w:eastAsia="en-US"/>
              </w:rPr>
              <w:t>Защита от КЗ на выходе переменного напряжения</w:t>
            </w:r>
          </w:p>
        </w:tc>
        <w:tc>
          <w:tcPr>
            <w:tcW w:w="5104" w:type="dxa"/>
            <w:vAlign w:val="center"/>
          </w:tcPr>
          <w:p w14:paraId="2D2640E2"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1DEA3535" w14:textId="77777777" w:rsidTr="00D41A2F">
        <w:trPr>
          <w:trHeight w:val="567"/>
        </w:trPr>
        <w:tc>
          <w:tcPr>
            <w:tcW w:w="4672" w:type="dxa"/>
            <w:vAlign w:val="center"/>
          </w:tcPr>
          <w:p w14:paraId="59625851" w14:textId="77777777" w:rsidR="00D41A2F" w:rsidRPr="00671A74" w:rsidRDefault="00D41A2F" w:rsidP="00C77F8F">
            <w:pPr>
              <w:rPr>
                <w:rFonts w:eastAsia="Calibri"/>
                <w:sz w:val="22"/>
                <w:szCs w:val="22"/>
                <w:lang w:eastAsia="en-US"/>
              </w:rPr>
            </w:pPr>
            <w:r w:rsidRPr="00671A74">
              <w:rPr>
                <w:rFonts w:eastAsia="Calibri"/>
                <w:sz w:val="22"/>
                <w:szCs w:val="22"/>
                <w:lang w:eastAsia="en-US"/>
              </w:rPr>
              <w:t>Тепловая защита</w:t>
            </w:r>
          </w:p>
        </w:tc>
        <w:tc>
          <w:tcPr>
            <w:tcW w:w="5104" w:type="dxa"/>
            <w:vAlign w:val="center"/>
          </w:tcPr>
          <w:p w14:paraId="2CE31004"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7F193DF1" w14:textId="77777777" w:rsidTr="00D41A2F">
        <w:trPr>
          <w:trHeight w:val="567"/>
        </w:trPr>
        <w:tc>
          <w:tcPr>
            <w:tcW w:w="4672" w:type="dxa"/>
            <w:vAlign w:val="center"/>
          </w:tcPr>
          <w:p w14:paraId="3D07FE3B"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Контроль сопротивления изоляции клемм постоянного напряжения</w:t>
            </w:r>
          </w:p>
        </w:tc>
        <w:tc>
          <w:tcPr>
            <w:tcW w:w="5104" w:type="dxa"/>
            <w:vAlign w:val="center"/>
          </w:tcPr>
          <w:p w14:paraId="76B0FE5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451D4D67" w14:textId="77777777" w:rsidTr="00D41A2F">
        <w:trPr>
          <w:trHeight w:val="340"/>
        </w:trPr>
        <w:tc>
          <w:tcPr>
            <w:tcW w:w="4672" w:type="dxa"/>
            <w:vAlign w:val="center"/>
          </w:tcPr>
          <w:p w14:paraId="066A429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Мониторинг компонентов постоянного напряжения</w:t>
            </w:r>
          </w:p>
        </w:tc>
        <w:tc>
          <w:tcPr>
            <w:tcW w:w="5104" w:type="dxa"/>
            <w:vAlign w:val="center"/>
          </w:tcPr>
          <w:p w14:paraId="3588331A"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2225664A" w14:textId="77777777" w:rsidTr="00D41A2F">
        <w:trPr>
          <w:trHeight w:val="340"/>
        </w:trPr>
        <w:tc>
          <w:tcPr>
            <w:tcW w:w="4672" w:type="dxa"/>
            <w:vAlign w:val="center"/>
          </w:tcPr>
          <w:p w14:paraId="102F43E9"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Контроль тока КЗ на землю</w:t>
            </w:r>
          </w:p>
        </w:tc>
        <w:tc>
          <w:tcPr>
            <w:tcW w:w="5104" w:type="dxa"/>
            <w:vAlign w:val="center"/>
          </w:tcPr>
          <w:p w14:paraId="004CECCF"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13926B38" w14:textId="77777777" w:rsidTr="00D41A2F">
        <w:trPr>
          <w:trHeight w:val="340"/>
        </w:trPr>
        <w:tc>
          <w:tcPr>
            <w:tcW w:w="4672" w:type="dxa"/>
            <w:vAlign w:val="center"/>
          </w:tcPr>
          <w:p w14:paraId="0FD1FB5B"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Мониторинг показателей внешних сетей электроснабжения</w:t>
            </w:r>
          </w:p>
        </w:tc>
        <w:tc>
          <w:tcPr>
            <w:tcW w:w="5104" w:type="dxa"/>
            <w:vAlign w:val="center"/>
          </w:tcPr>
          <w:p w14:paraId="05A48517"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133A667C" w14:textId="77777777" w:rsidTr="00D41A2F">
        <w:trPr>
          <w:trHeight w:val="340"/>
        </w:trPr>
        <w:tc>
          <w:tcPr>
            <w:tcW w:w="4672" w:type="dxa"/>
            <w:vAlign w:val="center"/>
          </w:tcPr>
          <w:p w14:paraId="73280F18" w14:textId="77777777" w:rsidR="00D41A2F" w:rsidRPr="00671A74" w:rsidRDefault="00D41A2F" w:rsidP="00C77F8F">
            <w:pPr>
              <w:rPr>
                <w:rFonts w:eastAsia="Calibri"/>
                <w:sz w:val="22"/>
                <w:szCs w:val="22"/>
                <w:lang w:eastAsia="en-US"/>
              </w:rPr>
            </w:pPr>
            <w:r w:rsidRPr="00671A74">
              <w:rPr>
                <w:rFonts w:eastAsia="Calibri"/>
                <w:sz w:val="22"/>
                <w:szCs w:val="22"/>
                <w:lang w:val="uz-Cyrl-UZ" w:eastAsia="en-US"/>
              </w:rPr>
              <w:t>Защита от образования остравков на ФЭМ</w:t>
            </w:r>
          </w:p>
        </w:tc>
        <w:tc>
          <w:tcPr>
            <w:tcW w:w="5104" w:type="dxa"/>
            <w:vAlign w:val="center"/>
          </w:tcPr>
          <w:p w14:paraId="62D7FE0F"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0F5EFB84" w14:textId="77777777" w:rsidTr="00D41A2F">
        <w:trPr>
          <w:trHeight w:val="567"/>
        </w:trPr>
        <w:tc>
          <w:tcPr>
            <w:tcW w:w="4672" w:type="dxa"/>
            <w:vAlign w:val="center"/>
          </w:tcPr>
          <w:p w14:paraId="427A5F24" w14:textId="77777777" w:rsidR="00D41A2F" w:rsidRPr="00671A74" w:rsidRDefault="00D41A2F" w:rsidP="00C77F8F">
            <w:pPr>
              <w:rPr>
                <w:rFonts w:eastAsia="Calibri"/>
                <w:sz w:val="22"/>
                <w:szCs w:val="22"/>
                <w:lang w:eastAsia="en-US"/>
              </w:rPr>
            </w:pPr>
            <w:r w:rsidRPr="00671A74">
              <w:rPr>
                <w:rFonts w:eastAsia="Calibri"/>
                <w:sz w:val="22"/>
                <w:szCs w:val="22"/>
                <w:lang w:eastAsia="en-US"/>
              </w:rPr>
              <w:lastRenderedPageBreak/>
              <w:t>Обнаружение КЗ на землю</w:t>
            </w:r>
          </w:p>
        </w:tc>
        <w:tc>
          <w:tcPr>
            <w:tcW w:w="5104" w:type="dxa"/>
            <w:vAlign w:val="center"/>
          </w:tcPr>
          <w:p w14:paraId="6BA0B57A"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1B2C854D" w14:textId="77777777" w:rsidTr="00D41A2F">
        <w:trPr>
          <w:trHeight w:val="567"/>
        </w:trPr>
        <w:tc>
          <w:tcPr>
            <w:tcW w:w="4672" w:type="dxa"/>
            <w:vAlign w:val="center"/>
          </w:tcPr>
          <w:p w14:paraId="49E3A389" w14:textId="77777777" w:rsidR="00D41A2F" w:rsidRPr="00671A74" w:rsidRDefault="00D41A2F" w:rsidP="00C77F8F">
            <w:pPr>
              <w:rPr>
                <w:rFonts w:eastAsia="Calibri"/>
                <w:sz w:val="22"/>
                <w:szCs w:val="22"/>
                <w:lang w:eastAsia="en-US"/>
              </w:rPr>
            </w:pPr>
            <w:r w:rsidRPr="00671A74">
              <w:rPr>
                <w:rFonts w:eastAsia="Calibri"/>
                <w:sz w:val="22"/>
                <w:szCs w:val="22"/>
                <w:lang w:eastAsia="en-US"/>
              </w:rPr>
              <w:t>Входной переключатель постоянного напряжения</w:t>
            </w:r>
          </w:p>
        </w:tc>
        <w:tc>
          <w:tcPr>
            <w:tcW w:w="5104" w:type="dxa"/>
            <w:vAlign w:val="center"/>
          </w:tcPr>
          <w:p w14:paraId="3D059B88"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364D7973" w14:textId="77777777" w:rsidTr="00D41A2F">
        <w:trPr>
          <w:trHeight w:val="567"/>
        </w:trPr>
        <w:tc>
          <w:tcPr>
            <w:tcW w:w="4672" w:type="dxa"/>
            <w:vAlign w:val="center"/>
          </w:tcPr>
          <w:p w14:paraId="1602AD19" w14:textId="77777777" w:rsidR="00D41A2F" w:rsidRPr="00671A74" w:rsidRDefault="00D41A2F" w:rsidP="00C77F8F">
            <w:pPr>
              <w:rPr>
                <w:rFonts w:eastAsia="Calibri"/>
                <w:sz w:val="22"/>
                <w:szCs w:val="22"/>
                <w:lang w:eastAsia="en-US"/>
              </w:rPr>
            </w:pPr>
            <w:r w:rsidRPr="00671A74">
              <w:rPr>
                <w:rFonts w:eastAsia="Calibri"/>
                <w:sz w:val="22"/>
                <w:szCs w:val="22"/>
                <w:lang w:eastAsia="en-US"/>
              </w:rPr>
              <w:t>Защита от падения нагрузки при перенапряжении</w:t>
            </w:r>
          </w:p>
        </w:tc>
        <w:tc>
          <w:tcPr>
            <w:tcW w:w="5104" w:type="dxa"/>
            <w:vAlign w:val="center"/>
          </w:tcPr>
          <w:p w14:paraId="7FB74E8D"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2B6E01FD" w14:textId="77777777" w:rsidTr="00D41A2F">
        <w:trPr>
          <w:trHeight w:val="567"/>
        </w:trPr>
        <w:tc>
          <w:tcPr>
            <w:tcW w:w="4672" w:type="dxa"/>
            <w:vAlign w:val="center"/>
          </w:tcPr>
          <w:p w14:paraId="5538FEED" w14:textId="77777777" w:rsidR="00D41A2F" w:rsidRPr="00671A74" w:rsidRDefault="00D41A2F" w:rsidP="00C77F8F">
            <w:pPr>
              <w:rPr>
                <w:rFonts w:eastAsia="Calibri"/>
                <w:sz w:val="22"/>
                <w:szCs w:val="22"/>
                <w:lang w:eastAsia="en-US"/>
              </w:rPr>
            </w:pPr>
            <w:r w:rsidRPr="00671A74">
              <w:rPr>
                <w:rFonts w:eastAsia="Calibri"/>
                <w:sz w:val="22"/>
                <w:szCs w:val="22"/>
                <w:lang w:eastAsia="en-US"/>
              </w:rPr>
              <w:t>Обнаружение остаточного тока (УЗО)</w:t>
            </w:r>
          </w:p>
        </w:tc>
        <w:tc>
          <w:tcPr>
            <w:tcW w:w="5104" w:type="dxa"/>
            <w:vAlign w:val="center"/>
          </w:tcPr>
          <w:p w14:paraId="0698B54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5E0A0BDF" w14:textId="77777777" w:rsidTr="00D41A2F">
        <w:trPr>
          <w:trHeight w:val="567"/>
        </w:trPr>
        <w:tc>
          <w:tcPr>
            <w:tcW w:w="4672" w:type="dxa"/>
            <w:vAlign w:val="center"/>
          </w:tcPr>
          <w:p w14:paraId="364F010E" w14:textId="77777777" w:rsidR="00D41A2F" w:rsidRPr="00671A74" w:rsidRDefault="00D41A2F" w:rsidP="00C77F8F">
            <w:pPr>
              <w:rPr>
                <w:rFonts w:eastAsia="Calibri"/>
                <w:sz w:val="22"/>
                <w:szCs w:val="22"/>
                <w:lang w:eastAsia="en-US"/>
              </w:rPr>
            </w:pPr>
            <w:r w:rsidRPr="00671A74">
              <w:rPr>
                <w:rFonts w:eastAsia="Calibri"/>
                <w:sz w:val="22"/>
                <w:szCs w:val="22"/>
                <w:lang w:eastAsia="en-US"/>
              </w:rPr>
              <w:t>Уровень защиты от перенапряжения</w:t>
            </w:r>
          </w:p>
        </w:tc>
        <w:tc>
          <w:tcPr>
            <w:tcW w:w="5104" w:type="dxa"/>
            <w:vAlign w:val="center"/>
          </w:tcPr>
          <w:p w14:paraId="0FE84E21" w14:textId="77777777" w:rsidR="00D41A2F" w:rsidRPr="00671A74" w:rsidRDefault="00D41A2F" w:rsidP="00C77F8F">
            <w:pPr>
              <w:rPr>
                <w:rFonts w:eastAsia="Calibri"/>
                <w:sz w:val="22"/>
                <w:szCs w:val="22"/>
                <w:lang w:eastAsia="en-US"/>
              </w:rPr>
            </w:pPr>
            <w:r w:rsidRPr="00671A74">
              <w:rPr>
                <w:rFonts w:eastAsia="Calibri"/>
                <w:sz w:val="22"/>
                <w:szCs w:val="22"/>
                <w:lang w:eastAsia="en-US"/>
              </w:rPr>
              <w:t xml:space="preserve">Тип </w:t>
            </w:r>
            <w:r w:rsidRPr="00671A74">
              <w:rPr>
                <w:rFonts w:eastAsia="Calibri"/>
                <w:sz w:val="22"/>
                <w:szCs w:val="22"/>
                <w:lang w:val="en-US" w:eastAsia="en-US"/>
              </w:rPr>
              <w:t>II</w:t>
            </w:r>
            <w:r w:rsidRPr="00671A74">
              <w:rPr>
                <w:rFonts w:eastAsia="Calibri"/>
                <w:sz w:val="22"/>
                <w:szCs w:val="22"/>
                <w:lang w:eastAsia="en-US"/>
              </w:rPr>
              <w:t xml:space="preserve"> (постоянное напряжение), тип </w:t>
            </w:r>
            <w:r w:rsidRPr="00671A74">
              <w:rPr>
                <w:rFonts w:eastAsia="Calibri"/>
                <w:sz w:val="22"/>
                <w:szCs w:val="22"/>
                <w:lang w:val="en-US" w:eastAsia="en-US"/>
              </w:rPr>
              <w:t>II</w:t>
            </w:r>
            <w:r w:rsidRPr="00671A74">
              <w:rPr>
                <w:rFonts w:eastAsia="Calibri"/>
                <w:sz w:val="22"/>
                <w:szCs w:val="22"/>
                <w:lang w:eastAsia="en-US"/>
              </w:rPr>
              <w:t xml:space="preserve"> (переменное напряжение)</w:t>
            </w:r>
          </w:p>
        </w:tc>
      </w:tr>
      <w:tr w:rsidR="00D41A2F" w:rsidRPr="00671A74" w14:paraId="51576E5D" w14:textId="77777777" w:rsidTr="00D41A2F">
        <w:trPr>
          <w:trHeight w:val="340"/>
        </w:trPr>
        <w:tc>
          <w:tcPr>
            <w:tcW w:w="9776" w:type="dxa"/>
            <w:gridSpan w:val="2"/>
            <w:vAlign w:val="center"/>
          </w:tcPr>
          <w:p w14:paraId="42765995" w14:textId="77777777" w:rsidR="00D41A2F" w:rsidRPr="00671A74" w:rsidRDefault="00D41A2F" w:rsidP="00C77F8F">
            <w:pPr>
              <w:rPr>
                <w:rFonts w:eastAsia="Calibri"/>
                <w:sz w:val="22"/>
                <w:szCs w:val="22"/>
                <w:lang w:eastAsia="en-US"/>
              </w:rPr>
            </w:pPr>
            <w:r w:rsidRPr="00671A74">
              <w:rPr>
                <w:rFonts w:eastAsia="Calibri"/>
                <w:sz w:val="22"/>
                <w:szCs w:val="22"/>
                <w:lang w:eastAsia="en-US"/>
              </w:rPr>
              <w:t>Сертификаты и стандарты</w:t>
            </w:r>
          </w:p>
        </w:tc>
      </w:tr>
      <w:tr w:rsidR="00D41A2F" w:rsidRPr="00671A74" w14:paraId="52A262AF" w14:textId="77777777" w:rsidTr="00D41A2F">
        <w:trPr>
          <w:trHeight w:val="340"/>
        </w:trPr>
        <w:tc>
          <w:tcPr>
            <w:tcW w:w="4672" w:type="dxa"/>
            <w:vAlign w:val="center"/>
          </w:tcPr>
          <w:p w14:paraId="2231B955" w14:textId="77777777" w:rsidR="00D41A2F" w:rsidRPr="00671A74" w:rsidRDefault="00D41A2F" w:rsidP="00C77F8F">
            <w:pPr>
              <w:rPr>
                <w:rFonts w:eastAsia="Calibri"/>
                <w:sz w:val="22"/>
                <w:szCs w:val="22"/>
                <w:lang w:eastAsia="en-US"/>
              </w:rPr>
            </w:pPr>
            <w:r w:rsidRPr="00671A74">
              <w:rPr>
                <w:rFonts w:eastAsia="Calibri"/>
                <w:sz w:val="22"/>
                <w:szCs w:val="22"/>
                <w:lang w:eastAsia="en-US"/>
              </w:rPr>
              <w:t>Регулирование сети</w:t>
            </w:r>
          </w:p>
        </w:tc>
        <w:tc>
          <w:tcPr>
            <w:tcW w:w="5104" w:type="dxa"/>
            <w:vAlign w:val="center"/>
          </w:tcPr>
          <w:p w14:paraId="689FB9A8" w14:textId="77777777" w:rsidR="00D41A2F" w:rsidRPr="00671A74" w:rsidRDefault="00D41A2F" w:rsidP="00C77F8F">
            <w:pPr>
              <w:rPr>
                <w:rFonts w:eastAsia="Calibri"/>
                <w:sz w:val="22"/>
                <w:szCs w:val="22"/>
                <w:lang w:val="en-US" w:eastAsia="en-US"/>
              </w:rPr>
            </w:pPr>
            <w:r w:rsidRPr="00671A74">
              <w:rPr>
                <w:rFonts w:eastAsia="Calibri"/>
                <w:sz w:val="22"/>
                <w:szCs w:val="22"/>
                <w:lang w:val="en-US" w:eastAsia="en-US"/>
              </w:rPr>
              <w:t>IEC 61727, IEC 62116, CEI 0-21, EN 50549, NRS 097, RD 140, UNE 217002, OVE-</w:t>
            </w:r>
            <w:proofErr w:type="spellStart"/>
            <w:r w:rsidRPr="00671A74">
              <w:rPr>
                <w:rFonts w:eastAsia="Calibri"/>
                <w:sz w:val="22"/>
                <w:szCs w:val="22"/>
                <w:lang w:val="en-US" w:eastAsia="en-US"/>
              </w:rPr>
              <w:t>Richtlinie</w:t>
            </w:r>
            <w:proofErr w:type="spellEnd"/>
            <w:r w:rsidRPr="00671A74">
              <w:rPr>
                <w:rFonts w:eastAsia="Calibri"/>
                <w:sz w:val="22"/>
                <w:szCs w:val="22"/>
                <w:lang w:val="en-US" w:eastAsia="en-US"/>
              </w:rPr>
              <w:t xml:space="preserve"> R25, G99, VDE-AR-N 4105.</w:t>
            </w:r>
          </w:p>
        </w:tc>
      </w:tr>
      <w:tr w:rsidR="00D41A2F" w:rsidRPr="00671A74" w14:paraId="2B55E7FD" w14:textId="77777777" w:rsidTr="00D41A2F">
        <w:trPr>
          <w:trHeight w:val="567"/>
        </w:trPr>
        <w:tc>
          <w:tcPr>
            <w:tcW w:w="4672" w:type="dxa"/>
            <w:vAlign w:val="center"/>
          </w:tcPr>
          <w:p w14:paraId="3AB0A8B2" w14:textId="77777777" w:rsidR="00D41A2F" w:rsidRPr="00671A74" w:rsidRDefault="00D41A2F" w:rsidP="00C77F8F">
            <w:pPr>
              <w:rPr>
                <w:rFonts w:eastAsia="Calibri"/>
                <w:sz w:val="22"/>
                <w:szCs w:val="22"/>
                <w:lang w:eastAsia="en-US"/>
              </w:rPr>
            </w:pPr>
            <w:r w:rsidRPr="00671A74">
              <w:rPr>
                <w:rFonts w:eastAsia="Calibri"/>
                <w:sz w:val="22"/>
                <w:szCs w:val="22"/>
                <w:lang w:eastAsia="en-US"/>
              </w:rPr>
              <w:t>Безопасность ЭМС/стандарты</w:t>
            </w:r>
          </w:p>
        </w:tc>
        <w:tc>
          <w:tcPr>
            <w:tcW w:w="5104" w:type="dxa"/>
            <w:vAlign w:val="center"/>
          </w:tcPr>
          <w:p w14:paraId="26447554" w14:textId="77777777" w:rsidR="00D41A2F" w:rsidRPr="00671A74" w:rsidRDefault="00D41A2F" w:rsidP="00C77F8F">
            <w:pPr>
              <w:rPr>
                <w:rFonts w:eastAsia="Calibri"/>
                <w:sz w:val="22"/>
                <w:szCs w:val="22"/>
                <w:lang w:val="en-US" w:eastAsia="en-US"/>
              </w:rPr>
            </w:pPr>
            <w:r w:rsidRPr="00671A74">
              <w:rPr>
                <w:rFonts w:eastAsia="Calibri"/>
                <w:sz w:val="22"/>
                <w:szCs w:val="22"/>
                <w:lang w:val="en-US" w:eastAsia="en-US"/>
              </w:rPr>
              <w:t>IEC/EN 61000-6-1/2/3/4, IEC/EN 62109-1, IEC/EN 62109-2.</w:t>
            </w:r>
          </w:p>
        </w:tc>
      </w:tr>
      <w:tr w:rsidR="00D41A2F" w:rsidRPr="00671A74" w14:paraId="510287FD" w14:textId="77777777" w:rsidTr="00D41A2F">
        <w:trPr>
          <w:trHeight w:val="340"/>
        </w:trPr>
        <w:tc>
          <w:tcPr>
            <w:tcW w:w="9776" w:type="dxa"/>
            <w:gridSpan w:val="2"/>
            <w:vAlign w:val="center"/>
          </w:tcPr>
          <w:p w14:paraId="19B1B1E6"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Индикация и связь</w:t>
            </w:r>
          </w:p>
        </w:tc>
      </w:tr>
      <w:tr w:rsidR="00D41A2F" w:rsidRPr="00671A74" w14:paraId="66168EF2" w14:textId="77777777" w:rsidTr="00D41A2F">
        <w:trPr>
          <w:trHeight w:val="567"/>
        </w:trPr>
        <w:tc>
          <w:tcPr>
            <w:tcW w:w="4672" w:type="dxa"/>
            <w:vAlign w:val="center"/>
          </w:tcPr>
          <w:p w14:paraId="6927E108"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Интерфейсы отображения</w:t>
            </w:r>
          </w:p>
        </w:tc>
        <w:tc>
          <w:tcPr>
            <w:tcW w:w="5104" w:type="dxa"/>
            <w:vAlign w:val="center"/>
          </w:tcPr>
          <w:p w14:paraId="39F0CDDE" w14:textId="77777777" w:rsidR="00D41A2F" w:rsidRPr="00671A74" w:rsidRDefault="00D41A2F" w:rsidP="00C77F8F">
            <w:pPr>
              <w:rPr>
                <w:rFonts w:eastAsia="Calibri"/>
                <w:sz w:val="22"/>
                <w:szCs w:val="22"/>
                <w:lang w:eastAsia="en-US"/>
              </w:rPr>
            </w:pPr>
            <w:proofErr w:type="spellStart"/>
            <w:r w:rsidRPr="00671A74">
              <w:rPr>
                <w:rFonts w:eastAsia="Calibri"/>
                <w:sz w:val="22"/>
                <w:szCs w:val="22"/>
                <w:lang w:val="en-US" w:eastAsia="en-US"/>
              </w:rPr>
              <w:t>Светодиодный</w:t>
            </w:r>
            <w:proofErr w:type="spellEnd"/>
            <w:r w:rsidRPr="00671A74">
              <w:rPr>
                <w:rFonts w:eastAsia="Calibri"/>
                <w:sz w:val="22"/>
                <w:szCs w:val="22"/>
                <w:lang w:val="en-US" w:eastAsia="en-US"/>
              </w:rPr>
              <w:t xml:space="preserve"> </w:t>
            </w:r>
            <w:proofErr w:type="spellStart"/>
            <w:r w:rsidRPr="00671A74">
              <w:rPr>
                <w:rFonts w:eastAsia="Calibri"/>
                <w:sz w:val="22"/>
                <w:szCs w:val="22"/>
                <w:lang w:val="en-US" w:eastAsia="en-US"/>
              </w:rPr>
              <w:t>индикатор</w:t>
            </w:r>
            <w:proofErr w:type="spellEnd"/>
            <w:r w:rsidRPr="00671A74">
              <w:rPr>
                <w:rFonts w:eastAsia="Calibri"/>
                <w:sz w:val="22"/>
                <w:szCs w:val="22"/>
                <w:lang w:val="en-US" w:eastAsia="en-US"/>
              </w:rPr>
              <w:t xml:space="preserve">, </w:t>
            </w:r>
            <w:r w:rsidRPr="00671A74">
              <w:rPr>
                <w:rFonts w:eastAsia="Calibri"/>
                <w:sz w:val="22"/>
                <w:szCs w:val="22"/>
                <w:lang w:eastAsia="en-US"/>
              </w:rPr>
              <w:t>ЖК дисплей</w:t>
            </w:r>
          </w:p>
        </w:tc>
      </w:tr>
      <w:tr w:rsidR="00D41A2F" w:rsidRPr="00671A74" w14:paraId="3B0321ED" w14:textId="77777777" w:rsidTr="00D41A2F">
        <w:trPr>
          <w:trHeight w:val="340"/>
        </w:trPr>
        <w:tc>
          <w:tcPr>
            <w:tcW w:w="4672" w:type="dxa"/>
            <w:vAlign w:val="center"/>
          </w:tcPr>
          <w:p w14:paraId="0A76B6D4"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RS485/</w:t>
            </w:r>
            <w:r w:rsidRPr="00671A74">
              <w:rPr>
                <w:rFonts w:eastAsia="Calibri"/>
                <w:sz w:val="22"/>
                <w:szCs w:val="22"/>
                <w:lang w:val="en-US" w:eastAsia="en-US"/>
              </w:rPr>
              <w:t>RS232</w:t>
            </w:r>
          </w:p>
        </w:tc>
        <w:tc>
          <w:tcPr>
            <w:tcW w:w="5104" w:type="dxa"/>
            <w:vAlign w:val="center"/>
          </w:tcPr>
          <w:p w14:paraId="07509F7D"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7FD0D1D8" w14:textId="77777777" w:rsidTr="00D41A2F">
        <w:trPr>
          <w:trHeight w:val="567"/>
        </w:trPr>
        <w:tc>
          <w:tcPr>
            <w:tcW w:w="4672" w:type="dxa"/>
            <w:vAlign w:val="center"/>
          </w:tcPr>
          <w:p w14:paraId="02395EB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Внешний коммуникационный модуль расширения</w:t>
            </w:r>
          </w:p>
        </w:tc>
        <w:tc>
          <w:tcPr>
            <w:tcW w:w="5104" w:type="dxa"/>
            <w:vAlign w:val="center"/>
          </w:tcPr>
          <w:p w14:paraId="6DF23464" w14:textId="77777777" w:rsidR="00D41A2F" w:rsidRPr="00671A74" w:rsidRDefault="00D41A2F" w:rsidP="00C77F8F">
            <w:pPr>
              <w:rPr>
                <w:rFonts w:eastAsia="Calibri"/>
                <w:sz w:val="22"/>
                <w:szCs w:val="22"/>
                <w:lang w:val="en-US" w:eastAsia="en-US"/>
              </w:rPr>
            </w:pPr>
            <w:r w:rsidRPr="00671A74">
              <w:rPr>
                <w:rFonts w:eastAsia="Calibri"/>
                <w:sz w:val="22"/>
                <w:szCs w:val="22"/>
                <w:lang w:val="en-US" w:eastAsia="en-US"/>
              </w:rPr>
              <w:t>GPRS</w:t>
            </w:r>
            <w:r w:rsidRPr="00671A74">
              <w:rPr>
                <w:rFonts w:eastAsia="Calibri"/>
                <w:sz w:val="22"/>
                <w:szCs w:val="22"/>
                <w:lang w:val="uz-Cyrl-UZ" w:eastAsia="en-US"/>
              </w:rPr>
              <w:t>/</w:t>
            </w:r>
            <w:r w:rsidRPr="00671A74">
              <w:rPr>
                <w:rFonts w:eastAsia="Calibri"/>
                <w:sz w:val="22"/>
                <w:szCs w:val="22"/>
                <w:lang w:val="en-US" w:eastAsia="en-US"/>
              </w:rPr>
              <w:t>Wi-Fi/Bluetooth/4G/LAN</w:t>
            </w:r>
          </w:p>
        </w:tc>
      </w:tr>
      <w:tr w:rsidR="00D41A2F" w:rsidRPr="00671A74" w14:paraId="299AA575" w14:textId="77777777" w:rsidTr="00D41A2F">
        <w:trPr>
          <w:trHeight w:val="340"/>
        </w:trPr>
        <w:tc>
          <w:tcPr>
            <w:tcW w:w="9776" w:type="dxa"/>
            <w:gridSpan w:val="2"/>
            <w:vAlign w:val="center"/>
          </w:tcPr>
          <w:p w14:paraId="090F436F" w14:textId="77777777" w:rsidR="00D41A2F" w:rsidRPr="00671A74" w:rsidRDefault="00D41A2F" w:rsidP="00C77F8F">
            <w:pPr>
              <w:rPr>
                <w:rFonts w:eastAsia="Calibri"/>
                <w:sz w:val="22"/>
                <w:szCs w:val="22"/>
                <w:lang w:eastAsia="en-US"/>
              </w:rPr>
            </w:pPr>
            <w:r w:rsidRPr="00671A74">
              <w:rPr>
                <w:rFonts w:eastAsia="Calibri"/>
                <w:sz w:val="22"/>
                <w:szCs w:val="22"/>
                <w:lang w:eastAsia="en-US"/>
              </w:rPr>
              <w:t>Общие данные</w:t>
            </w:r>
          </w:p>
        </w:tc>
      </w:tr>
      <w:tr w:rsidR="00D41A2F" w:rsidRPr="00671A74" w14:paraId="42F30FBC" w14:textId="77777777" w:rsidTr="00D41A2F">
        <w:trPr>
          <w:trHeight w:val="340"/>
        </w:trPr>
        <w:tc>
          <w:tcPr>
            <w:tcW w:w="4672" w:type="dxa"/>
            <w:vAlign w:val="center"/>
          </w:tcPr>
          <w:p w14:paraId="2CCA52D2" w14:textId="77777777" w:rsidR="00D41A2F" w:rsidRPr="00671A74" w:rsidRDefault="00D41A2F" w:rsidP="00C77F8F">
            <w:pPr>
              <w:rPr>
                <w:rFonts w:eastAsia="Calibri"/>
                <w:sz w:val="22"/>
                <w:szCs w:val="22"/>
                <w:lang w:eastAsia="en-US"/>
              </w:rPr>
            </w:pPr>
            <w:r w:rsidRPr="00671A74">
              <w:rPr>
                <w:rFonts w:eastAsia="Calibri"/>
                <w:sz w:val="22"/>
                <w:szCs w:val="22"/>
                <w:lang w:eastAsia="en-US"/>
              </w:rPr>
              <w:t>Рабочая температура</w:t>
            </w:r>
          </w:p>
        </w:tc>
        <w:tc>
          <w:tcPr>
            <w:tcW w:w="5104" w:type="dxa"/>
            <w:vAlign w:val="center"/>
          </w:tcPr>
          <w:p w14:paraId="68D8098B" w14:textId="77777777" w:rsidR="00D41A2F" w:rsidRPr="00671A74" w:rsidRDefault="00D41A2F" w:rsidP="00C77F8F">
            <w:pPr>
              <w:rPr>
                <w:rFonts w:eastAsia="Calibri"/>
                <w:sz w:val="22"/>
                <w:szCs w:val="22"/>
                <w:lang w:eastAsia="en-US"/>
              </w:rPr>
            </w:pPr>
            <w:r w:rsidRPr="00671A74">
              <w:rPr>
                <w:rFonts w:eastAsia="Calibri"/>
                <w:sz w:val="22"/>
                <w:szCs w:val="22"/>
                <w:lang w:eastAsia="en-US"/>
              </w:rPr>
              <w:t>от - 25 °С до + 60 °С</w:t>
            </w:r>
          </w:p>
        </w:tc>
      </w:tr>
      <w:tr w:rsidR="00D41A2F" w:rsidRPr="00671A74" w14:paraId="6CE3E921" w14:textId="77777777" w:rsidTr="00D41A2F">
        <w:trPr>
          <w:trHeight w:val="340"/>
        </w:trPr>
        <w:tc>
          <w:tcPr>
            <w:tcW w:w="4672" w:type="dxa"/>
            <w:vAlign w:val="center"/>
          </w:tcPr>
          <w:p w14:paraId="01AF6AE7" w14:textId="77777777" w:rsidR="00D41A2F" w:rsidRPr="00671A74" w:rsidRDefault="00D41A2F" w:rsidP="00C77F8F">
            <w:pPr>
              <w:rPr>
                <w:rFonts w:eastAsia="Calibri"/>
                <w:sz w:val="22"/>
                <w:szCs w:val="22"/>
                <w:lang w:eastAsia="en-US"/>
              </w:rPr>
            </w:pPr>
            <w:r w:rsidRPr="00671A74">
              <w:rPr>
                <w:rFonts w:eastAsia="Calibri"/>
                <w:sz w:val="22"/>
                <w:szCs w:val="22"/>
                <w:lang w:eastAsia="en-US"/>
              </w:rPr>
              <w:t>Влажность при эксплуатации</w:t>
            </w:r>
          </w:p>
        </w:tc>
        <w:tc>
          <w:tcPr>
            <w:tcW w:w="5104" w:type="dxa"/>
            <w:vAlign w:val="center"/>
          </w:tcPr>
          <w:p w14:paraId="41A4DDF5" w14:textId="77777777" w:rsidR="00D41A2F" w:rsidRPr="00671A74" w:rsidRDefault="00D41A2F" w:rsidP="00C77F8F">
            <w:pPr>
              <w:rPr>
                <w:rFonts w:eastAsia="Calibri"/>
                <w:sz w:val="22"/>
                <w:szCs w:val="22"/>
                <w:lang w:eastAsia="en-US"/>
              </w:rPr>
            </w:pPr>
            <w:r w:rsidRPr="00671A74">
              <w:rPr>
                <w:rFonts w:eastAsia="Calibri"/>
                <w:sz w:val="22"/>
                <w:szCs w:val="22"/>
                <w:lang w:eastAsia="en-US"/>
              </w:rPr>
              <w:t>0–100 %</w:t>
            </w:r>
          </w:p>
        </w:tc>
      </w:tr>
      <w:tr w:rsidR="00D41A2F" w:rsidRPr="00671A74" w14:paraId="051D0291" w14:textId="77777777" w:rsidTr="00D41A2F">
        <w:trPr>
          <w:trHeight w:val="340"/>
        </w:trPr>
        <w:tc>
          <w:tcPr>
            <w:tcW w:w="4672" w:type="dxa"/>
            <w:vAlign w:val="center"/>
          </w:tcPr>
          <w:p w14:paraId="7E7381C2" w14:textId="77777777" w:rsidR="00D41A2F" w:rsidRPr="00671A74" w:rsidRDefault="00D41A2F" w:rsidP="00C77F8F">
            <w:pPr>
              <w:rPr>
                <w:rFonts w:eastAsia="Calibri"/>
                <w:sz w:val="22"/>
                <w:szCs w:val="22"/>
                <w:lang w:eastAsia="en-US"/>
              </w:rPr>
            </w:pPr>
            <w:r w:rsidRPr="00671A74">
              <w:rPr>
                <w:rFonts w:eastAsia="Calibri"/>
                <w:sz w:val="22"/>
                <w:szCs w:val="22"/>
                <w:lang w:eastAsia="en-US"/>
              </w:rPr>
              <w:t>Активный режим охлаждения</w:t>
            </w:r>
          </w:p>
        </w:tc>
        <w:tc>
          <w:tcPr>
            <w:tcW w:w="5104" w:type="dxa"/>
            <w:vAlign w:val="center"/>
          </w:tcPr>
          <w:p w14:paraId="3045E989"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2D6351B3" w14:textId="77777777" w:rsidTr="00D41A2F">
        <w:trPr>
          <w:trHeight w:val="340"/>
        </w:trPr>
        <w:tc>
          <w:tcPr>
            <w:tcW w:w="4672" w:type="dxa"/>
            <w:vAlign w:val="center"/>
          </w:tcPr>
          <w:p w14:paraId="44F82754"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Класс IP-защиты</w:t>
            </w:r>
          </w:p>
        </w:tc>
        <w:tc>
          <w:tcPr>
            <w:tcW w:w="5104" w:type="dxa"/>
            <w:vAlign w:val="center"/>
          </w:tcPr>
          <w:p w14:paraId="7F099342"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IP65</w:t>
            </w:r>
          </w:p>
        </w:tc>
      </w:tr>
      <w:tr w:rsidR="00D41A2F" w:rsidRPr="00671A74" w14:paraId="663FB8EB" w14:textId="77777777" w:rsidTr="00D41A2F">
        <w:trPr>
          <w:trHeight w:val="340"/>
        </w:trPr>
        <w:tc>
          <w:tcPr>
            <w:tcW w:w="4672" w:type="dxa"/>
            <w:vAlign w:val="center"/>
          </w:tcPr>
          <w:p w14:paraId="56420A48"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Топология инвертора</w:t>
            </w:r>
          </w:p>
        </w:tc>
        <w:tc>
          <w:tcPr>
            <w:tcW w:w="5104" w:type="dxa"/>
            <w:vAlign w:val="center"/>
          </w:tcPr>
          <w:p w14:paraId="3E914638"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Неизолированный</w:t>
            </w:r>
          </w:p>
        </w:tc>
      </w:tr>
      <w:tr w:rsidR="00D41A2F" w:rsidRPr="00671A74" w14:paraId="635A92FD" w14:textId="77777777" w:rsidTr="00D41A2F">
        <w:trPr>
          <w:trHeight w:val="340"/>
        </w:trPr>
        <w:tc>
          <w:tcPr>
            <w:tcW w:w="4672" w:type="dxa"/>
            <w:vAlign w:val="center"/>
          </w:tcPr>
          <w:p w14:paraId="35A602C3" w14:textId="77777777" w:rsidR="00D41A2F" w:rsidRPr="00671A74" w:rsidRDefault="00D41A2F" w:rsidP="00C77F8F">
            <w:pPr>
              <w:rPr>
                <w:rFonts w:eastAsia="Calibri"/>
                <w:sz w:val="22"/>
                <w:szCs w:val="22"/>
                <w:lang w:eastAsia="en-US"/>
              </w:rPr>
            </w:pPr>
            <w:r w:rsidRPr="00671A74">
              <w:rPr>
                <w:rFonts w:eastAsia="Calibri"/>
                <w:sz w:val="22"/>
                <w:szCs w:val="22"/>
                <w:lang w:eastAsia="en-US"/>
              </w:rPr>
              <w:t>Срок эксплуатации (службы) инвертора</w:t>
            </w:r>
          </w:p>
        </w:tc>
        <w:tc>
          <w:tcPr>
            <w:tcW w:w="5104" w:type="dxa"/>
            <w:vAlign w:val="center"/>
          </w:tcPr>
          <w:p w14:paraId="3CC4C230"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не менее 10 лет</w:t>
            </w:r>
          </w:p>
        </w:tc>
      </w:tr>
    </w:tbl>
    <w:p w14:paraId="24C5CECD" w14:textId="77777777" w:rsidR="00D41A2F" w:rsidRPr="00D41A2F" w:rsidRDefault="00D41A2F" w:rsidP="00D41A2F">
      <w:pPr>
        <w:autoSpaceDE w:val="0"/>
        <w:autoSpaceDN w:val="0"/>
        <w:adjustRightInd w:val="0"/>
        <w:spacing w:before="240" w:line="259" w:lineRule="auto"/>
        <w:ind w:firstLine="340"/>
        <w:jc w:val="both"/>
        <w:rPr>
          <w:rFonts w:eastAsia="Calibri"/>
          <w:sz w:val="22"/>
          <w:szCs w:val="22"/>
          <w:lang w:val="ru-RU" w:eastAsia="en-US"/>
        </w:rPr>
      </w:pPr>
      <w:r w:rsidRPr="00D41A2F">
        <w:rPr>
          <w:rFonts w:eastAsia="Calibri"/>
          <w:sz w:val="22"/>
          <w:szCs w:val="22"/>
          <w:lang w:val="ru-RU" w:eastAsia="en-US"/>
        </w:rPr>
        <w:t>Инвертер должен быть произведен для глобального рынка.</w:t>
      </w:r>
    </w:p>
    <w:p w14:paraId="539B4E9C"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Гарантированный срок службы сетевого инвертора должен быть не менее 7 лет.</w:t>
      </w:r>
    </w:p>
    <w:p w14:paraId="0823A319" w14:textId="77777777" w:rsidR="00D41A2F" w:rsidRPr="00D41A2F" w:rsidRDefault="00D41A2F" w:rsidP="00D41A2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Наличие официального или авторизованного сервисного центра.</w:t>
      </w:r>
    </w:p>
    <w:p w14:paraId="5A34A330" w14:textId="77777777" w:rsidR="00D41A2F" w:rsidRPr="00D41A2F" w:rsidRDefault="00D41A2F" w:rsidP="00D41A2F">
      <w:pPr>
        <w:autoSpaceDE w:val="0"/>
        <w:autoSpaceDN w:val="0"/>
        <w:adjustRightInd w:val="0"/>
        <w:spacing w:after="160" w:line="259" w:lineRule="auto"/>
        <w:ind w:firstLine="340"/>
        <w:rPr>
          <w:rFonts w:eastAsia="Calibri"/>
          <w:b/>
          <w:bCs/>
          <w:sz w:val="22"/>
          <w:szCs w:val="22"/>
          <w:lang w:val="ru-RU" w:eastAsia="en-US"/>
        </w:rPr>
      </w:pPr>
      <w:r w:rsidRPr="00D41A2F">
        <w:rPr>
          <w:rFonts w:eastAsia="Calibri"/>
          <w:b/>
          <w:bCs/>
          <w:sz w:val="22"/>
          <w:szCs w:val="22"/>
          <w:lang w:val="ru-RU" w:eastAsia="en-US"/>
        </w:rPr>
        <w:t>Система мониторинга онлайн:</w:t>
      </w:r>
    </w:p>
    <w:p w14:paraId="30654F9D"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xml:space="preserve">- Предусмотреть передачу данных с помощью </w:t>
      </w:r>
      <w:r w:rsidRPr="00D41A2F">
        <w:rPr>
          <w:rFonts w:eastAsia="Calibri"/>
          <w:sz w:val="22"/>
          <w:szCs w:val="22"/>
          <w:lang w:val="en-US" w:eastAsia="en-US"/>
        </w:rPr>
        <w:t>Dongle</w:t>
      </w:r>
      <w:r w:rsidRPr="00D41A2F">
        <w:rPr>
          <w:rFonts w:eastAsia="Calibri"/>
          <w:sz w:val="22"/>
          <w:szCs w:val="22"/>
          <w:lang w:val="ru-RU" w:eastAsia="en-US"/>
        </w:rPr>
        <w:t xml:space="preserve"> 4</w:t>
      </w:r>
      <w:r w:rsidRPr="00D41A2F">
        <w:rPr>
          <w:rFonts w:eastAsia="Calibri"/>
          <w:sz w:val="22"/>
          <w:szCs w:val="22"/>
          <w:lang w:val="en-US" w:eastAsia="en-US"/>
        </w:rPr>
        <w:t>G</w:t>
      </w:r>
      <w:r w:rsidRPr="00D41A2F">
        <w:rPr>
          <w:rFonts w:eastAsia="Calibri"/>
          <w:sz w:val="22"/>
          <w:szCs w:val="22"/>
          <w:lang w:val="ru-RU" w:eastAsia="en-US"/>
        </w:rPr>
        <w:t>.</w:t>
      </w:r>
    </w:p>
    <w:p w14:paraId="39AC1872" w14:textId="77777777" w:rsidR="00D41A2F" w:rsidRPr="00D41A2F" w:rsidRDefault="00D41A2F" w:rsidP="00D41A2F">
      <w:pPr>
        <w:autoSpaceDE w:val="0"/>
        <w:autoSpaceDN w:val="0"/>
        <w:adjustRightInd w:val="0"/>
        <w:spacing w:after="160" w:line="259" w:lineRule="auto"/>
        <w:jc w:val="both"/>
        <w:rPr>
          <w:rFonts w:eastAsia="Calibri"/>
          <w:sz w:val="22"/>
          <w:szCs w:val="22"/>
          <w:lang w:val="ru-RU" w:eastAsia="en-US"/>
        </w:rPr>
      </w:pPr>
      <w:r w:rsidRPr="00D41A2F">
        <w:rPr>
          <w:rFonts w:eastAsia="Calibri"/>
          <w:sz w:val="22"/>
          <w:szCs w:val="22"/>
          <w:lang w:val="ru-RU" w:eastAsia="en-US"/>
        </w:rPr>
        <w:t>- Система мониторинга онлайн должна поддерживать как минимум один из следующих языков: Английский, Русский.</w:t>
      </w:r>
    </w:p>
    <w:p w14:paraId="1A32A229" w14:textId="77777777" w:rsidR="00D41A2F" w:rsidRPr="00D41A2F" w:rsidRDefault="00D41A2F" w:rsidP="00D41A2F">
      <w:pPr>
        <w:autoSpaceDE w:val="0"/>
        <w:autoSpaceDN w:val="0"/>
        <w:adjustRightInd w:val="0"/>
        <w:spacing w:after="160" w:line="259" w:lineRule="auto"/>
        <w:ind w:firstLine="340"/>
        <w:rPr>
          <w:rFonts w:eastAsia="Calibri"/>
          <w:b/>
          <w:bCs/>
          <w:sz w:val="22"/>
          <w:szCs w:val="22"/>
          <w:lang w:val="ru-RU" w:eastAsia="en-US"/>
        </w:rPr>
      </w:pPr>
      <w:r w:rsidRPr="00D41A2F">
        <w:rPr>
          <w:rFonts w:eastAsia="Calibri"/>
          <w:b/>
          <w:bCs/>
          <w:sz w:val="22"/>
          <w:szCs w:val="22"/>
          <w:lang w:val="ru-RU" w:eastAsia="en-US"/>
        </w:rPr>
        <w:t>Кабель для фотоэлектрических модулей:</w:t>
      </w:r>
    </w:p>
    <w:p w14:paraId="2383C315"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Должен быть медный одножильный кабель в галогенной двойной оболочке для фотогальванических электрических установок.</w:t>
      </w:r>
    </w:p>
    <w:p w14:paraId="10DFBB59"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xml:space="preserve">- Номинальное напряжение 1,5 </w:t>
      </w:r>
      <w:proofErr w:type="spellStart"/>
      <w:r w:rsidRPr="00D41A2F">
        <w:rPr>
          <w:rFonts w:eastAsia="Calibri"/>
          <w:sz w:val="22"/>
          <w:szCs w:val="22"/>
          <w:lang w:val="ru-RU" w:eastAsia="en-US"/>
        </w:rPr>
        <w:t>кВ</w:t>
      </w:r>
      <w:proofErr w:type="spellEnd"/>
      <w:r w:rsidRPr="00D41A2F">
        <w:rPr>
          <w:rFonts w:eastAsia="Calibri"/>
          <w:sz w:val="22"/>
          <w:szCs w:val="22"/>
          <w:lang w:val="ru-RU" w:eastAsia="en-US"/>
        </w:rPr>
        <w:t xml:space="preserve"> постоянного тока.</w:t>
      </w:r>
    </w:p>
    <w:p w14:paraId="7222FA14"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Кабель должен обладать специальной двухслойной изоляцией, которая защищает от всех типов воздействия окружающей среды (дождь, снег, ультрафиолетовое излучение, температурные перепады).</w:t>
      </w:r>
    </w:p>
    <w:p w14:paraId="42E0CCAC"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Изоляция должна быть негорючей и износостойкой.</w:t>
      </w:r>
    </w:p>
    <w:p w14:paraId="4518C29E"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xml:space="preserve">- Кабель должен соответствовать техническим стандартам </w:t>
      </w:r>
      <w:r w:rsidRPr="00D41A2F">
        <w:rPr>
          <w:rFonts w:eastAsia="Calibri"/>
          <w:iCs/>
          <w:sz w:val="22"/>
          <w:szCs w:val="22"/>
          <w:lang w:val="en-US" w:eastAsia="en-US"/>
        </w:rPr>
        <w:t>TUV</w:t>
      </w:r>
      <w:r w:rsidRPr="00D41A2F">
        <w:rPr>
          <w:rFonts w:eastAsia="Calibri"/>
          <w:iCs/>
          <w:sz w:val="22"/>
          <w:szCs w:val="22"/>
          <w:lang w:val="ru-RU" w:eastAsia="en-US"/>
        </w:rPr>
        <w:t xml:space="preserve"> </w:t>
      </w:r>
      <w:r w:rsidRPr="00D41A2F">
        <w:rPr>
          <w:rFonts w:eastAsia="Calibri"/>
          <w:sz w:val="22"/>
          <w:szCs w:val="22"/>
          <w:lang w:val="ru-RU" w:eastAsia="en-US"/>
        </w:rPr>
        <w:t xml:space="preserve">2 </w:t>
      </w:r>
      <w:proofErr w:type="spellStart"/>
      <w:r w:rsidRPr="00D41A2F">
        <w:rPr>
          <w:rFonts w:eastAsia="Calibri"/>
          <w:sz w:val="22"/>
          <w:szCs w:val="22"/>
          <w:lang w:val="ru-RU" w:eastAsia="en-US"/>
        </w:rPr>
        <w:t>Pfg</w:t>
      </w:r>
      <w:proofErr w:type="spellEnd"/>
      <w:r w:rsidRPr="00D41A2F">
        <w:rPr>
          <w:rFonts w:eastAsia="Calibri"/>
          <w:sz w:val="22"/>
          <w:szCs w:val="22"/>
          <w:lang w:val="ru-RU" w:eastAsia="en-US"/>
        </w:rPr>
        <w:t xml:space="preserve"> 1169/08.2007, </w:t>
      </w:r>
      <w:r w:rsidRPr="00D41A2F">
        <w:rPr>
          <w:rFonts w:eastAsia="Calibri"/>
          <w:sz w:val="22"/>
          <w:szCs w:val="22"/>
          <w:lang w:val="en-US" w:eastAsia="en-US"/>
        </w:rPr>
        <w:t>EN</w:t>
      </w:r>
      <w:r w:rsidRPr="00D41A2F">
        <w:rPr>
          <w:rFonts w:eastAsia="Calibri"/>
          <w:sz w:val="22"/>
          <w:szCs w:val="22"/>
          <w:lang w:val="ru-RU" w:eastAsia="en-US"/>
        </w:rPr>
        <w:t xml:space="preserve"> 60216-1-2, </w:t>
      </w:r>
      <w:r w:rsidRPr="00D41A2F">
        <w:rPr>
          <w:rFonts w:eastAsia="Calibri"/>
          <w:sz w:val="22"/>
          <w:szCs w:val="22"/>
          <w:lang w:val="en-US" w:eastAsia="en-US"/>
        </w:rPr>
        <w:t>EN</w:t>
      </w:r>
      <w:r w:rsidRPr="00D41A2F">
        <w:rPr>
          <w:rFonts w:eastAsia="Calibri"/>
          <w:sz w:val="22"/>
          <w:szCs w:val="22"/>
          <w:lang w:val="ru-RU" w:eastAsia="en-US"/>
        </w:rPr>
        <w:t xml:space="preserve"> 50267-2-1 или аналогичным.</w:t>
      </w:r>
    </w:p>
    <w:p w14:paraId="61EF02F6" w14:textId="77777777" w:rsidR="00D41A2F" w:rsidRPr="00D41A2F" w:rsidRDefault="00D41A2F" w:rsidP="00D41A2F">
      <w:pPr>
        <w:autoSpaceDE w:val="0"/>
        <w:autoSpaceDN w:val="0"/>
        <w:adjustRightInd w:val="0"/>
        <w:spacing w:after="160" w:line="259" w:lineRule="auto"/>
        <w:jc w:val="both"/>
        <w:rPr>
          <w:rFonts w:eastAsia="Calibri"/>
          <w:sz w:val="22"/>
          <w:szCs w:val="22"/>
          <w:lang w:val="ru-RU" w:eastAsia="en-US"/>
        </w:rPr>
      </w:pPr>
      <w:r w:rsidRPr="00D41A2F">
        <w:rPr>
          <w:rFonts w:eastAsia="Calibri"/>
          <w:sz w:val="22"/>
          <w:szCs w:val="22"/>
          <w:lang w:val="ru-RU" w:eastAsia="en-US"/>
        </w:rPr>
        <w:t>- Срок службы кабеля должен быть не менее 25 лет.</w:t>
      </w:r>
    </w:p>
    <w:p w14:paraId="29516FDC" w14:textId="77777777" w:rsidR="00D41A2F" w:rsidRPr="00D41A2F" w:rsidRDefault="00D41A2F" w:rsidP="00D41A2F">
      <w:pPr>
        <w:autoSpaceDE w:val="0"/>
        <w:autoSpaceDN w:val="0"/>
        <w:adjustRightInd w:val="0"/>
        <w:spacing w:after="160" w:line="259" w:lineRule="auto"/>
        <w:ind w:firstLine="340"/>
        <w:rPr>
          <w:rFonts w:eastAsia="Calibri"/>
          <w:b/>
          <w:bCs/>
          <w:sz w:val="22"/>
          <w:szCs w:val="22"/>
          <w:lang w:val="ru-RU" w:eastAsia="en-US"/>
        </w:rPr>
      </w:pPr>
      <w:r w:rsidRPr="00D41A2F">
        <w:rPr>
          <w:rFonts w:eastAsia="Calibri"/>
          <w:b/>
          <w:bCs/>
          <w:sz w:val="22"/>
          <w:szCs w:val="22"/>
          <w:lang w:val="ru-RU" w:eastAsia="en-US"/>
        </w:rPr>
        <w:t>Металлоконструкции:</w:t>
      </w:r>
    </w:p>
    <w:p w14:paraId="343D1241" w14:textId="77777777" w:rsidR="00D41A2F" w:rsidRPr="00D41A2F" w:rsidRDefault="00D41A2F" w:rsidP="00D41A2F">
      <w:pPr>
        <w:autoSpaceDE w:val="0"/>
        <w:autoSpaceDN w:val="0"/>
        <w:adjustRightInd w:val="0"/>
        <w:spacing w:line="259" w:lineRule="auto"/>
        <w:rPr>
          <w:rFonts w:eastAsia="Calibri"/>
          <w:bCs/>
          <w:sz w:val="22"/>
          <w:szCs w:val="22"/>
          <w:lang w:val="ru-RU" w:eastAsia="en-US"/>
        </w:rPr>
      </w:pPr>
      <w:r w:rsidRPr="00D41A2F">
        <w:rPr>
          <w:rFonts w:eastAsia="Calibri"/>
          <w:b/>
          <w:bCs/>
          <w:sz w:val="22"/>
          <w:szCs w:val="22"/>
          <w:lang w:val="ru-RU" w:eastAsia="en-US"/>
        </w:rPr>
        <w:t xml:space="preserve">- </w:t>
      </w:r>
      <w:r w:rsidRPr="00D41A2F">
        <w:rPr>
          <w:rFonts w:eastAsia="Calibri"/>
          <w:bCs/>
          <w:sz w:val="22"/>
          <w:szCs w:val="22"/>
          <w:lang w:val="ru-RU" w:eastAsia="en-US"/>
        </w:rPr>
        <w:t>Сварка должна осуществляться, согласно ГОСТа 9467-75. Сварочные швы принять по толщине наименьшей из свариваемых деталей.</w:t>
      </w:r>
    </w:p>
    <w:p w14:paraId="25F21E75"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lastRenderedPageBreak/>
        <w:t>- Металлоконструкции для ФЭМ должны быть смонтированы в строгом соответствии с ПД, ШНК, КМК и ГОСТ.</w:t>
      </w:r>
    </w:p>
    <w:p w14:paraId="548735FC"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Металлический каркас должен быть рассчитан для ветровой и снеговой нагрузки для данного региона.</w:t>
      </w:r>
    </w:p>
    <w:p w14:paraId="622EE953"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Металлические конструкции должны быть защищены от коррозии. Все металлические поверхности после монтажа окрасить эмалью по грунтовке.</w:t>
      </w:r>
    </w:p>
    <w:p w14:paraId="3CB9FAC1"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Металлические конструкции должны быть заводского изготовления и выполнены из стальной прямоугольной трубы размером не менее: 40 мм (h) × 20 мм (b) × 2 мм (s), где h-это высота прямоугольной трубы, b-ширина прямоугольной трубы, s-толщина стенки. Крепления к основанию выполнять в соответствии с расчётно-монтажных схем.</w:t>
      </w:r>
    </w:p>
    <w:p w14:paraId="45D5A3A4"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Установить ходовые трапы между рядами солнечных панель в технологических проходах с использованием досок толщиной не менее 2,5÷3 см и шириной 50 см.</w:t>
      </w:r>
    </w:p>
    <w:p w14:paraId="2FF3A924" w14:textId="77777777" w:rsidR="00D41A2F" w:rsidRPr="00D41A2F" w:rsidRDefault="00D41A2F" w:rsidP="00D41A2F">
      <w:pPr>
        <w:autoSpaceDE w:val="0"/>
        <w:autoSpaceDN w:val="0"/>
        <w:adjustRightInd w:val="0"/>
        <w:spacing w:after="160" w:line="259" w:lineRule="auto"/>
        <w:jc w:val="both"/>
        <w:rPr>
          <w:rFonts w:eastAsia="Calibri"/>
          <w:sz w:val="22"/>
          <w:szCs w:val="22"/>
          <w:lang w:val="ru-RU" w:eastAsia="en-US"/>
        </w:rPr>
      </w:pPr>
      <w:r w:rsidRPr="00D41A2F">
        <w:rPr>
          <w:rFonts w:eastAsia="Calibri"/>
          <w:sz w:val="22"/>
          <w:szCs w:val="22"/>
          <w:lang w:val="ru-RU" w:eastAsia="en-US"/>
        </w:rPr>
        <w:t>- Срок службы металлоконструкций должен быть не менее 25 лет.</w:t>
      </w:r>
    </w:p>
    <w:p w14:paraId="31AC8666" w14:textId="551DDC8D" w:rsidR="00D41A2F" w:rsidRPr="00D41A2F" w:rsidRDefault="00C77F8F" w:rsidP="00D41A2F">
      <w:pPr>
        <w:keepNext/>
        <w:keepLines/>
        <w:spacing w:before="240" w:after="160" w:line="259" w:lineRule="auto"/>
        <w:outlineLvl w:val="0"/>
        <w:rPr>
          <w:b/>
          <w:sz w:val="22"/>
          <w:szCs w:val="22"/>
          <w:lang w:val="ru-RU" w:eastAsia="en-US"/>
        </w:rPr>
      </w:pPr>
      <w:bookmarkStart w:id="14" w:name="_Toc187760534"/>
      <w:r>
        <w:rPr>
          <w:b/>
          <w:sz w:val="22"/>
          <w:szCs w:val="22"/>
          <w:lang w:val="ru-RU" w:eastAsia="en-US"/>
        </w:rPr>
        <w:t>3</w:t>
      </w:r>
      <w:r w:rsidR="00D41A2F" w:rsidRPr="00D41A2F">
        <w:rPr>
          <w:b/>
          <w:sz w:val="22"/>
          <w:szCs w:val="22"/>
          <w:lang w:val="ru-RU" w:eastAsia="en-US"/>
        </w:rPr>
        <w:t>. Требования по правилам сдачи и приемки.</w:t>
      </w:r>
      <w:bookmarkEnd w:id="14"/>
    </w:p>
    <w:p w14:paraId="42ACB2FF"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Выполненные работы по строительству, согласно проектной документации принимаются в соответствии с ШНК. 3.01.04-04.</w:t>
      </w:r>
    </w:p>
    <w:p w14:paraId="765BC676"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Все строительные и монтажные работы Исполнитель ведет на основе действующих нормативных документов (ПУЭ, ПТЭ, ШНК, КМК, ГОСТ и т. д.) Республики Узбекистан с предоставлением всей исполнительной документации.</w:t>
      </w:r>
    </w:p>
    <w:p w14:paraId="39D9974D"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Исполнитель должен оформлять промежуточные акты и протоколы, связанные с этапами выполнения работ и предоставлять их Заказчику.</w:t>
      </w:r>
    </w:p>
    <w:p w14:paraId="6B8E3751" w14:textId="77777777" w:rsidR="00D41A2F" w:rsidRPr="00D41A2F" w:rsidRDefault="00D41A2F" w:rsidP="00D41A2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Завершение пусконаладочных работ оформляется двухсторонним актом выполненных работ для регистрации начала времени электротехнической эксплуатации оборудования, и его планового технического обслуживания. После успешного проведения электротехнических испытаний в течение не менее 72 часов непрерывной работы с полной проектной мощностью, оформляется двусторонний акт под ввод в эксплуатацию ФЭС и передачи Заказчику. Оборудование переходит под сохранность Заказчика.</w:t>
      </w:r>
    </w:p>
    <w:p w14:paraId="49ED102B" w14:textId="27A5D134" w:rsidR="00D41A2F" w:rsidRPr="00D41A2F" w:rsidRDefault="00671A74" w:rsidP="00D41A2F">
      <w:pPr>
        <w:keepNext/>
        <w:keepLines/>
        <w:spacing w:before="240" w:after="160" w:line="259" w:lineRule="auto"/>
        <w:outlineLvl w:val="0"/>
        <w:rPr>
          <w:b/>
          <w:sz w:val="22"/>
          <w:szCs w:val="22"/>
          <w:lang w:val="ru-RU" w:eastAsia="en-US"/>
        </w:rPr>
      </w:pPr>
      <w:bookmarkStart w:id="15" w:name="_Toc187760535"/>
      <w:r>
        <w:rPr>
          <w:b/>
          <w:sz w:val="22"/>
          <w:szCs w:val="22"/>
          <w:lang w:val="ru-RU" w:eastAsia="en-US"/>
        </w:rPr>
        <w:t>4</w:t>
      </w:r>
      <w:r w:rsidR="00D41A2F" w:rsidRPr="00D41A2F">
        <w:rPr>
          <w:b/>
          <w:sz w:val="22"/>
          <w:szCs w:val="22"/>
          <w:lang w:val="ru-RU" w:eastAsia="en-US"/>
        </w:rPr>
        <w:t>. Требования по передаче Заказчику технических и иных документов по завершению и сдаче результатов работ и услуг.</w:t>
      </w:r>
      <w:bookmarkEnd w:id="15"/>
    </w:p>
    <w:p w14:paraId="26921146"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 xml:space="preserve">Исполнитель должен предоставить необходимую документацию касательно условий обслуживания и эксплуатации всего оборудования ФЭС на русском языке и/или на узбекском языке (инструкции по эксплуатации, паспорта и т.д.). </w:t>
      </w:r>
    </w:p>
    <w:p w14:paraId="4CAD6120" w14:textId="77777777" w:rsidR="00D41A2F" w:rsidRPr="00D41A2F" w:rsidRDefault="00D41A2F" w:rsidP="00D41A2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Исполнитель должен предоставить технические паспорта и сертификаты на все поставляемые материалы, оборудование и комплектующие изделия, конструкции и системы, применяемые при строительстве.</w:t>
      </w:r>
    </w:p>
    <w:p w14:paraId="3273F965" w14:textId="34B680FA" w:rsidR="00D41A2F" w:rsidRPr="00D41A2F" w:rsidRDefault="00671A74" w:rsidP="00D41A2F">
      <w:pPr>
        <w:keepNext/>
        <w:keepLines/>
        <w:spacing w:before="240" w:after="160" w:line="259" w:lineRule="auto"/>
        <w:outlineLvl w:val="0"/>
        <w:rPr>
          <w:b/>
          <w:sz w:val="22"/>
          <w:szCs w:val="22"/>
          <w:lang w:val="ru-RU" w:eastAsia="en-US"/>
        </w:rPr>
      </w:pPr>
      <w:bookmarkStart w:id="16" w:name="_Toc187760536"/>
      <w:r>
        <w:rPr>
          <w:b/>
          <w:sz w:val="22"/>
          <w:szCs w:val="22"/>
          <w:lang w:val="ru-RU" w:eastAsia="en-US"/>
        </w:rPr>
        <w:t>5</w:t>
      </w:r>
      <w:r w:rsidR="00D41A2F" w:rsidRPr="00D41A2F">
        <w:rPr>
          <w:b/>
          <w:sz w:val="22"/>
          <w:szCs w:val="22"/>
          <w:lang w:val="ru-RU" w:eastAsia="en-US"/>
        </w:rPr>
        <w:t>. Требования об указании срока гарантий качества на результаты работ и услуг.</w:t>
      </w:r>
      <w:bookmarkEnd w:id="16"/>
    </w:p>
    <w:p w14:paraId="26335955"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Исполнитель обязуется за свой счет и в рамках стоимости договора устранить все замечания (при наличии таковых):</w:t>
      </w:r>
    </w:p>
    <w:p w14:paraId="1AF6C9DA"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Заказчика.</w:t>
      </w:r>
    </w:p>
    <w:p w14:paraId="08AA7DF9"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Выявленные в ходе производства авторского надзора.</w:t>
      </w:r>
    </w:p>
    <w:p w14:paraId="0FAF81C4"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Выявленные органами государственного надзора.</w:t>
      </w:r>
    </w:p>
    <w:p w14:paraId="5B11FA8B"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Выявленные в течение пяти лет после подписания акта рабочей комиссии по приемке объекта в эксплуатацию.</w:t>
      </w:r>
    </w:p>
    <w:p w14:paraId="5BC58521" w14:textId="77777777" w:rsidR="00D41A2F" w:rsidRPr="00D41A2F" w:rsidRDefault="00D41A2F" w:rsidP="00D41A2F">
      <w:pPr>
        <w:autoSpaceDE w:val="0"/>
        <w:autoSpaceDN w:val="0"/>
        <w:adjustRightInd w:val="0"/>
        <w:spacing w:after="160" w:line="259" w:lineRule="auto"/>
        <w:jc w:val="both"/>
        <w:rPr>
          <w:rFonts w:eastAsia="Calibri"/>
          <w:sz w:val="22"/>
          <w:szCs w:val="22"/>
          <w:lang w:val="ru-RU" w:eastAsia="en-US"/>
        </w:rPr>
      </w:pPr>
      <w:r w:rsidRPr="00D41A2F">
        <w:rPr>
          <w:rFonts w:eastAsia="Calibri"/>
          <w:sz w:val="22"/>
          <w:szCs w:val="22"/>
          <w:lang w:val="ru-RU" w:eastAsia="en-US"/>
        </w:rPr>
        <w:t>- В течении гарантийного срока установленной ФЭС Исполнитель обязуется проводить ежеквартальное техническое обслуживание.</w:t>
      </w:r>
    </w:p>
    <w:p w14:paraId="336A4767" w14:textId="1DEFE3E1" w:rsidR="00D41A2F" w:rsidRPr="00D41A2F" w:rsidRDefault="00D41A2F" w:rsidP="00C77F8F">
      <w:pPr>
        <w:keepNext/>
        <w:keepLines/>
        <w:spacing w:before="240" w:after="160" w:line="259" w:lineRule="auto"/>
        <w:outlineLvl w:val="0"/>
        <w:rPr>
          <w:rFonts w:eastAsia="Calibri"/>
          <w:sz w:val="22"/>
          <w:szCs w:val="22"/>
          <w:lang w:val="ru-RU" w:eastAsia="en-US"/>
        </w:rPr>
      </w:pPr>
    </w:p>
    <w:p w14:paraId="0F41FA43" w14:textId="7DE6CDAE" w:rsidR="00D41A2F" w:rsidRPr="00D41A2F" w:rsidRDefault="00671A74" w:rsidP="00D41A2F">
      <w:pPr>
        <w:keepNext/>
        <w:keepLines/>
        <w:spacing w:before="240" w:line="259" w:lineRule="auto"/>
        <w:outlineLvl w:val="0"/>
        <w:rPr>
          <w:b/>
          <w:sz w:val="22"/>
          <w:szCs w:val="22"/>
          <w:lang w:val="ru-RU" w:eastAsia="en-US"/>
        </w:rPr>
      </w:pPr>
      <w:bookmarkStart w:id="17" w:name="_Toc187760538"/>
      <w:r>
        <w:rPr>
          <w:b/>
          <w:sz w:val="22"/>
          <w:szCs w:val="22"/>
          <w:lang w:val="ru-RU" w:eastAsia="en-US"/>
        </w:rPr>
        <w:t>6</w:t>
      </w:r>
      <w:r w:rsidR="00D41A2F" w:rsidRPr="00D41A2F">
        <w:rPr>
          <w:b/>
          <w:sz w:val="22"/>
          <w:szCs w:val="22"/>
          <w:lang w:val="ru-RU" w:eastAsia="en-US"/>
        </w:rPr>
        <w:t>. Перечень принятых сокращений:</w:t>
      </w:r>
      <w:bookmarkEnd w:id="17"/>
    </w:p>
    <w:p w14:paraId="712A8686" w14:textId="77777777" w:rsidR="00D41A2F" w:rsidRPr="00D41A2F" w:rsidRDefault="00D41A2F" w:rsidP="00D41A2F">
      <w:pPr>
        <w:spacing w:after="160" w:line="259" w:lineRule="auto"/>
        <w:jc w:val="right"/>
        <w:rPr>
          <w:rFonts w:eastAsia="Calibri"/>
          <w:sz w:val="22"/>
          <w:szCs w:val="22"/>
          <w:lang w:val="ru-RU" w:eastAsia="en-US"/>
        </w:rPr>
      </w:pPr>
      <w:r w:rsidRPr="00D41A2F">
        <w:rPr>
          <w:rFonts w:eastAsia="Calibri"/>
          <w:sz w:val="22"/>
          <w:szCs w:val="22"/>
          <w:lang w:val="ru-RU" w:eastAsia="en-US"/>
        </w:rPr>
        <w:t>Таблица № 3</w:t>
      </w:r>
    </w:p>
    <w:tbl>
      <w:tblPr>
        <w:tblStyle w:val="12"/>
        <w:tblW w:w="9776" w:type="dxa"/>
        <w:tblLook w:val="04A0" w:firstRow="1" w:lastRow="0" w:firstColumn="1" w:lastColumn="0" w:noHBand="0" w:noVBand="1"/>
      </w:tblPr>
      <w:tblGrid>
        <w:gridCol w:w="1020"/>
        <w:gridCol w:w="2268"/>
        <w:gridCol w:w="6488"/>
      </w:tblGrid>
      <w:tr w:rsidR="00D41A2F" w:rsidRPr="00671A74" w14:paraId="4535515A" w14:textId="77777777" w:rsidTr="00D41A2F">
        <w:trPr>
          <w:trHeight w:val="340"/>
        </w:trPr>
        <w:tc>
          <w:tcPr>
            <w:tcW w:w="1020" w:type="dxa"/>
            <w:vAlign w:val="center"/>
          </w:tcPr>
          <w:p w14:paraId="0777A6A3" w14:textId="77777777" w:rsidR="00D41A2F" w:rsidRPr="00671A74" w:rsidRDefault="00D41A2F" w:rsidP="00C77F8F">
            <w:pPr>
              <w:rPr>
                <w:rFonts w:eastAsia="Calibri"/>
                <w:sz w:val="22"/>
                <w:szCs w:val="22"/>
                <w:lang w:eastAsia="en-US"/>
              </w:rPr>
            </w:pPr>
            <w:r w:rsidRPr="00671A74">
              <w:rPr>
                <w:rFonts w:eastAsia="Calibri"/>
                <w:sz w:val="22"/>
                <w:szCs w:val="22"/>
                <w:lang w:eastAsia="en-US"/>
              </w:rPr>
              <w:t>№ п/п</w:t>
            </w:r>
          </w:p>
        </w:tc>
        <w:tc>
          <w:tcPr>
            <w:tcW w:w="2268" w:type="dxa"/>
            <w:vAlign w:val="center"/>
          </w:tcPr>
          <w:p w14:paraId="14407AAF" w14:textId="77777777" w:rsidR="00D41A2F" w:rsidRPr="00671A74" w:rsidRDefault="00D41A2F" w:rsidP="00C77F8F">
            <w:pPr>
              <w:rPr>
                <w:rFonts w:eastAsia="Calibri"/>
                <w:sz w:val="22"/>
                <w:szCs w:val="22"/>
                <w:lang w:eastAsia="en-US"/>
              </w:rPr>
            </w:pPr>
            <w:r w:rsidRPr="00671A74">
              <w:rPr>
                <w:rFonts w:eastAsia="Calibri"/>
                <w:sz w:val="22"/>
                <w:szCs w:val="22"/>
                <w:lang w:eastAsia="en-US"/>
              </w:rPr>
              <w:t>Сокращение</w:t>
            </w:r>
          </w:p>
        </w:tc>
        <w:tc>
          <w:tcPr>
            <w:tcW w:w="6488" w:type="dxa"/>
            <w:vAlign w:val="center"/>
          </w:tcPr>
          <w:p w14:paraId="08AF3949" w14:textId="77777777" w:rsidR="00D41A2F" w:rsidRPr="00671A74" w:rsidRDefault="00D41A2F" w:rsidP="00C77F8F">
            <w:pPr>
              <w:rPr>
                <w:rFonts w:eastAsia="Calibri"/>
                <w:sz w:val="22"/>
                <w:szCs w:val="22"/>
                <w:lang w:eastAsia="en-US"/>
              </w:rPr>
            </w:pPr>
            <w:r w:rsidRPr="00671A74">
              <w:rPr>
                <w:rFonts w:eastAsia="Calibri"/>
                <w:sz w:val="22"/>
                <w:szCs w:val="22"/>
                <w:lang w:eastAsia="en-US"/>
              </w:rPr>
              <w:t>Расшифровка сокращения</w:t>
            </w:r>
          </w:p>
        </w:tc>
      </w:tr>
      <w:tr w:rsidR="00D41A2F" w:rsidRPr="00671A74" w14:paraId="7AFAC03E" w14:textId="77777777" w:rsidTr="00D41A2F">
        <w:trPr>
          <w:trHeight w:val="340"/>
        </w:trPr>
        <w:tc>
          <w:tcPr>
            <w:tcW w:w="1020" w:type="dxa"/>
            <w:vAlign w:val="center"/>
          </w:tcPr>
          <w:p w14:paraId="297ECD80" w14:textId="77777777" w:rsidR="00D41A2F" w:rsidRPr="00671A74" w:rsidRDefault="00D41A2F" w:rsidP="00C77F8F">
            <w:pPr>
              <w:rPr>
                <w:rFonts w:eastAsia="Calibri"/>
                <w:sz w:val="22"/>
                <w:szCs w:val="22"/>
                <w:lang w:eastAsia="en-US"/>
              </w:rPr>
            </w:pPr>
            <w:r w:rsidRPr="00671A74">
              <w:rPr>
                <w:rFonts w:eastAsia="Calibri"/>
                <w:sz w:val="22"/>
                <w:szCs w:val="22"/>
                <w:lang w:eastAsia="en-US"/>
              </w:rPr>
              <w:t>1</w:t>
            </w:r>
          </w:p>
        </w:tc>
        <w:tc>
          <w:tcPr>
            <w:tcW w:w="2268" w:type="dxa"/>
            <w:vAlign w:val="center"/>
          </w:tcPr>
          <w:p w14:paraId="009E7F3F"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ФЭС</w:t>
            </w:r>
          </w:p>
        </w:tc>
        <w:tc>
          <w:tcPr>
            <w:tcW w:w="6488" w:type="dxa"/>
            <w:vAlign w:val="center"/>
          </w:tcPr>
          <w:p w14:paraId="5B843BE6" w14:textId="77777777" w:rsidR="00D41A2F" w:rsidRPr="00671A74" w:rsidRDefault="00D41A2F" w:rsidP="00C77F8F">
            <w:pPr>
              <w:rPr>
                <w:rFonts w:eastAsia="Calibri"/>
                <w:b/>
                <w:sz w:val="22"/>
                <w:szCs w:val="22"/>
                <w:lang w:eastAsia="en-US"/>
              </w:rPr>
            </w:pPr>
            <w:r w:rsidRPr="00671A74">
              <w:rPr>
                <w:rFonts w:eastAsia="Calibri"/>
                <w:sz w:val="22"/>
                <w:szCs w:val="22"/>
                <w:lang w:eastAsia="en-US"/>
              </w:rPr>
              <w:t>Фотоэлектрическая станция</w:t>
            </w:r>
          </w:p>
        </w:tc>
      </w:tr>
      <w:tr w:rsidR="00D41A2F" w:rsidRPr="00671A74" w14:paraId="7B34B9D4" w14:textId="77777777" w:rsidTr="00D41A2F">
        <w:trPr>
          <w:trHeight w:val="340"/>
        </w:trPr>
        <w:tc>
          <w:tcPr>
            <w:tcW w:w="1020" w:type="dxa"/>
            <w:vAlign w:val="center"/>
          </w:tcPr>
          <w:p w14:paraId="00AE0017" w14:textId="77777777" w:rsidR="00D41A2F" w:rsidRPr="00671A74" w:rsidRDefault="00D41A2F" w:rsidP="00C77F8F">
            <w:pPr>
              <w:rPr>
                <w:rFonts w:eastAsia="Calibri"/>
                <w:sz w:val="22"/>
                <w:szCs w:val="22"/>
                <w:lang w:eastAsia="en-US"/>
              </w:rPr>
            </w:pPr>
            <w:r w:rsidRPr="00671A74">
              <w:rPr>
                <w:rFonts w:eastAsia="Calibri"/>
                <w:sz w:val="22"/>
                <w:szCs w:val="22"/>
                <w:lang w:eastAsia="en-US"/>
              </w:rPr>
              <w:t>2</w:t>
            </w:r>
          </w:p>
        </w:tc>
        <w:tc>
          <w:tcPr>
            <w:tcW w:w="2268" w:type="dxa"/>
            <w:vAlign w:val="center"/>
          </w:tcPr>
          <w:p w14:paraId="2E4625AF"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ШНК</w:t>
            </w:r>
          </w:p>
        </w:tc>
        <w:tc>
          <w:tcPr>
            <w:tcW w:w="6488" w:type="dxa"/>
            <w:vAlign w:val="center"/>
          </w:tcPr>
          <w:p w14:paraId="54206E4F" w14:textId="77777777" w:rsidR="00D41A2F" w:rsidRPr="00671A74" w:rsidRDefault="00D41A2F" w:rsidP="00C77F8F">
            <w:pPr>
              <w:rPr>
                <w:rFonts w:eastAsia="Calibri"/>
                <w:b/>
                <w:sz w:val="22"/>
                <w:szCs w:val="22"/>
                <w:lang w:eastAsia="en-US"/>
              </w:rPr>
            </w:pPr>
            <w:proofErr w:type="spellStart"/>
            <w:r w:rsidRPr="00671A74">
              <w:rPr>
                <w:rFonts w:eastAsia="Calibri"/>
                <w:sz w:val="22"/>
                <w:szCs w:val="22"/>
                <w:lang w:eastAsia="en-US"/>
              </w:rPr>
              <w:t>Шахарсозлик</w:t>
            </w:r>
            <w:proofErr w:type="spellEnd"/>
            <w:r w:rsidRPr="00671A74">
              <w:rPr>
                <w:rFonts w:eastAsia="Calibri"/>
                <w:sz w:val="22"/>
                <w:szCs w:val="22"/>
                <w:lang w:eastAsia="en-US"/>
              </w:rPr>
              <w:t xml:space="preserve"> </w:t>
            </w:r>
            <w:proofErr w:type="spellStart"/>
            <w:r w:rsidRPr="00671A74">
              <w:rPr>
                <w:rFonts w:eastAsia="Calibri"/>
                <w:sz w:val="22"/>
                <w:szCs w:val="22"/>
                <w:lang w:eastAsia="en-US"/>
              </w:rPr>
              <w:t>нормалари</w:t>
            </w:r>
            <w:proofErr w:type="spellEnd"/>
            <w:r w:rsidRPr="00671A74">
              <w:rPr>
                <w:rFonts w:eastAsia="Calibri"/>
                <w:sz w:val="22"/>
                <w:szCs w:val="22"/>
                <w:lang w:eastAsia="en-US"/>
              </w:rPr>
              <w:t xml:space="preserve"> </w:t>
            </w:r>
            <w:proofErr w:type="spellStart"/>
            <w:r w:rsidRPr="00671A74">
              <w:rPr>
                <w:rFonts w:eastAsia="Calibri"/>
                <w:sz w:val="22"/>
                <w:szCs w:val="22"/>
                <w:lang w:eastAsia="en-US"/>
              </w:rPr>
              <w:t>ва</w:t>
            </w:r>
            <w:proofErr w:type="spellEnd"/>
            <w:r w:rsidRPr="00671A74">
              <w:rPr>
                <w:rFonts w:eastAsia="Calibri"/>
                <w:sz w:val="22"/>
                <w:szCs w:val="22"/>
                <w:lang w:eastAsia="en-US"/>
              </w:rPr>
              <w:t xml:space="preserve"> </w:t>
            </w:r>
            <w:proofErr w:type="spellStart"/>
            <w:r w:rsidRPr="00671A74">
              <w:rPr>
                <w:rFonts w:eastAsia="Calibri"/>
                <w:sz w:val="22"/>
                <w:szCs w:val="22"/>
                <w:lang w:eastAsia="en-US"/>
              </w:rPr>
              <w:t>коидалари</w:t>
            </w:r>
            <w:proofErr w:type="spellEnd"/>
          </w:p>
        </w:tc>
      </w:tr>
      <w:tr w:rsidR="00D41A2F" w:rsidRPr="00671A74" w14:paraId="348D68C3" w14:textId="77777777" w:rsidTr="00D41A2F">
        <w:trPr>
          <w:trHeight w:val="340"/>
        </w:trPr>
        <w:tc>
          <w:tcPr>
            <w:tcW w:w="1020" w:type="dxa"/>
            <w:vAlign w:val="center"/>
          </w:tcPr>
          <w:p w14:paraId="30C9FC8B" w14:textId="77777777" w:rsidR="00D41A2F" w:rsidRPr="00671A74" w:rsidRDefault="00D41A2F" w:rsidP="00C77F8F">
            <w:pPr>
              <w:rPr>
                <w:rFonts w:eastAsia="Calibri"/>
                <w:sz w:val="22"/>
                <w:szCs w:val="22"/>
                <w:lang w:val="en-US" w:eastAsia="en-US"/>
              </w:rPr>
            </w:pPr>
            <w:r w:rsidRPr="00671A74">
              <w:rPr>
                <w:rFonts w:eastAsia="Calibri"/>
                <w:sz w:val="22"/>
                <w:szCs w:val="22"/>
                <w:lang w:val="en-US" w:eastAsia="en-US"/>
              </w:rPr>
              <w:t>3</w:t>
            </w:r>
          </w:p>
        </w:tc>
        <w:tc>
          <w:tcPr>
            <w:tcW w:w="2268" w:type="dxa"/>
            <w:vAlign w:val="center"/>
          </w:tcPr>
          <w:p w14:paraId="4FEA2428" w14:textId="77777777" w:rsidR="00D41A2F" w:rsidRPr="00671A74" w:rsidRDefault="00D41A2F" w:rsidP="00C77F8F">
            <w:pPr>
              <w:rPr>
                <w:rFonts w:eastAsia="Calibri"/>
                <w:bCs/>
                <w:sz w:val="22"/>
                <w:szCs w:val="22"/>
                <w:lang w:eastAsia="en-US"/>
              </w:rPr>
            </w:pPr>
            <w:r w:rsidRPr="00671A74">
              <w:rPr>
                <w:rFonts w:eastAsia="Calibri"/>
                <w:bCs/>
                <w:sz w:val="22"/>
                <w:szCs w:val="22"/>
                <w:lang w:eastAsia="en-US"/>
              </w:rPr>
              <w:t>КМК</w:t>
            </w:r>
          </w:p>
        </w:tc>
        <w:tc>
          <w:tcPr>
            <w:tcW w:w="6488" w:type="dxa"/>
            <w:vAlign w:val="center"/>
          </w:tcPr>
          <w:p w14:paraId="6479ED31" w14:textId="77777777" w:rsidR="00D41A2F" w:rsidRPr="00671A74" w:rsidRDefault="00D41A2F" w:rsidP="00C77F8F">
            <w:pPr>
              <w:rPr>
                <w:rFonts w:eastAsia="Calibri"/>
                <w:sz w:val="22"/>
                <w:szCs w:val="22"/>
                <w:lang w:eastAsia="en-US"/>
              </w:rPr>
            </w:pPr>
            <w:proofErr w:type="spellStart"/>
            <w:r w:rsidRPr="00671A74">
              <w:rPr>
                <w:rFonts w:eastAsia="Calibri"/>
                <w:sz w:val="22"/>
                <w:szCs w:val="22"/>
                <w:lang w:eastAsia="en-US"/>
              </w:rPr>
              <w:t>Курилиш</w:t>
            </w:r>
            <w:proofErr w:type="spellEnd"/>
            <w:r w:rsidRPr="00671A74">
              <w:rPr>
                <w:rFonts w:eastAsia="Calibri"/>
                <w:sz w:val="22"/>
                <w:szCs w:val="22"/>
                <w:lang w:eastAsia="en-US"/>
              </w:rPr>
              <w:t xml:space="preserve"> </w:t>
            </w:r>
            <w:proofErr w:type="spellStart"/>
            <w:r w:rsidRPr="00671A74">
              <w:rPr>
                <w:rFonts w:eastAsia="Calibri"/>
                <w:sz w:val="22"/>
                <w:szCs w:val="22"/>
                <w:lang w:eastAsia="en-US"/>
              </w:rPr>
              <w:t>меъерлари</w:t>
            </w:r>
            <w:proofErr w:type="spellEnd"/>
            <w:r w:rsidRPr="00671A74">
              <w:rPr>
                <w:rFonts w:eastAsia="Calibri"/>
                <w:sz w:val="22"/>
                <w:szCs w:val="22"/>
                <w:lang w:eastAsia="en-US"/>
              </w:rPr>
              <w:t xml:space="preserve"> </w:t>
            </w:r>
            <w:proofErr w:type="spellStart"/>
            <w:r w:rsidRPr="00671A74">
              <w:rPr>
                <w:rFonts w:eastAsia="Calibri"/>
                <w:sz w:val="22"/>
                <w:szCs w:val="22"/>
                <w:lang w:eastAsia="en-US"/>
              </w:rPr>
              <w:t>ва</w:t>
            </w:r>
            <w:proofErr w:type="spellEnd"/>
            <w:r w:rsidRPr="00671A74">
              <w:rPr>
                <w:rFonts w:eastAsia="Calibri"/>
                <w:sz w:val="22"/>
                <w:szCs w:val="22"/>
                <w:lang w:eastAsia="en-US"/>
              </w:rPr>
              <w:t xml:space="preserve"> </w:t>
            </w:r>
            <w:proofErr w:type="spellStart"/>
            <w:r w:rsidRPr="00671A74">
              <w:rPr>
                <w:rFonts w:eastAsia="Calibri"/>
                <w:sz w:val="22"/>
                <w:szCs w:val="22"/>
                <w:lang w:eastAsia="en-US"/>
              </w:rPr>
              <w:t>Коидалари</w:t>
            </w:r>
            <w:proofErr w:type="spellEnd"/>
          </w:p>
        </w:tc>
      </w:tr>
      <w:tr w:rsidR="00D41A2F" w:rsidRPr="00671A74" w14:paraId="4FC86D13" w14:textId="77777777" w:rsidTr="00D41A2F">
        <w:trPr>
          <w:trHeight w:val="340"/>
        </w:trPr>
        <w:tc>
          <w:tcPr>
            <w:tcW w:w="1020" w:type="dxa"/>
            <w:vAlign w:val="center"/>
          </w:tcPr>
          <w:p w14:paraId="2FF8D343" w14:textId="77777777" w:rsidR="00D41A2F" w:rsidRPr="00671A74" w:rsidRDefault="00D41A2F" w:rsidP="00C77F8F">
            <w:pPr>
              <w:rPr>
                <w:rFonts w:eastAsia="Calibri"/>
                <w:sz w:val="22"/>
                <w:szCs w:val="22"/>
                <w:lang w:eastAsia="en-US"/>
              </w:rPr>
            </w:pPr>
            <w:r w:rsidRPr="00671A74">
              <w:rPr>
                <w:rFonts w:eastAsia="Calibri"/>
                <w:sz w:val="22"/>
                <w:szCs w:val="22"/>
                <w:lang w:eastAsia="en-US"/>
              </w:rPr>
              <w:t>4</w:t>
            </w:r>
          </w:p>
        </w:tc>
        <w:tc>
          <w:tcPr>
            <w:tcW w:w="2268" w:type="dxa"/>
            <w:vAlign w:val="center"/>
          </w:tcPr>
          <w:p w14:paraId="77CD83AF"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ПУЭ</w:t>
            </w:r>
          </w:p>
        </w:tc>
        <w:tc>
          <w:tcPr>
            <w:tcW w:w="6488" w:type="dxa"/>
            <w:vAlign w:val="center"/>
          </w:tcPr>
          <w:p w14:paraId="2241C251" w14:textId="77777777" w:rsidR="00D41A2F" w:rsidRPr="00671A74" w:rsidRDefault="00D41A2F" w:rsidP="00C77F8F">
            <w:pPr>
              <w:rPr>
                <w:rFonts w:eastAsia="Calibri"/>
                <w:b/>
                <w:sz w:val="22"/>
                <w:szCs w:val="22"/>
                <w:lang w:eastAsia="en-US"/>
              </w:rPr>
            </w:pPr>
            <w:r w:rsidRPr="00671A74">
              <w:rPr>
                <w:rFonts w:eastAsia="Calibri"/>
                <w:sz w:val="22"/>
                <w:szCs w:val="22"/>
                <w:lang w:eastAsia="en-US"/>
              </w:rPr>
              <w:t>Правила устройства электроустановок</w:t>
            </w:r>
          </w:p>
        </w:tc>
      </w:tr>
      <w:tr w:rsidR="00D41A2F" w:rsidRPr="00671A74" w14:paraId="50079F08" w14:textId="77777777" w:rsidTr="00D41A2F">
        <w:trPr>
          <w:trHeight w:val="340"/>
        </w:trPr>
        <w:tc>
          <w:tcPr>
            <w:tcW w:w="1020" w:type="dxa"/>
            <w:vAlign w:val="center"/>
          </w:tcPr>
          <w:p w14:paraId="570D4EF6" w14:textId="77777777" w:rsidR="00D41A2F" w:rsidRPr="00671A74" w:rsidRDefault="00D41A2F" w:rsidP="00C77F8F">
            <w:pPr>
              <w:rPr>
                <w:rFonts w:eastAsia="Calibri"/>
                <w:sz w:val="22"/>
                <w:szCs w:val="22"/>
                <w:lang w:eastAsia="en-US"/>
              </w:rPr>
            </w:pPr>
            <w:r w:rsidRPr="00671A74">
              <w:rPr>
                <w:rFonts w:eastAsia="Calibri"/>
                <w:sz w:val="22"/>
                <w:szCs w:val="22"/>
                <w:lang w:eastAsia="en-US"/>
              </w:rPr>
              <w:lastRenderedPageBreak/>
              <w:t>5</w:t>
            </w:r>
          </w:p>
        </w:tc>
        <w:tc>
          <w:tcPr>
            <w:tcW w:w="2268" w:type="dxa"/>
            <w:vAlign w:val="center"/>
          </w:tcPr>
          <w:p w14:paraId="349B2423"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ПТЭ</w:t>
            </w:r>
          </w:p>
        </w:tc>
        <w:tc>
          <w:tcPr>
            <w:tcW w:w="6488" w:type="dxa"/>
            <w:vAlign w:val="center"/>
          </w:tcPr>
          <w:p w14:paraId="3EC6145A" w14:textId="77777777" w:rsidR="00D41A2F" w:rsidRPr="00671A74" w:rsidRDefault="00D41A2F" w:rsidP="00C77F8F">
            <w:pPr>
              <w:rPr>
                <w:rFonts w:eastAsia="Calibri"/>
                <w:b/>
                <w:sz w:val="22"/>
                <w:szCs w:val="22"/>
                <w:lang w:eastAsia="en-US"/>
              </w:rPr>
            </w:pPr>
            <w:r w:rsidRPr="00671A74">
              <w:rPr>
                <w:rFonts w:eastAsia="Calibri"/>
                <w:sz w:val="22"/>
                <w:szCs w:val="22"/>
                <w:lang w:eastAsia="en-US"/>
              </w:rPr>
              <w:t>Правила технической эксплуатации</w:t>
            </w:r>
          </w:p>
        </w:tc>
      </w:tr>
      <w:tr w:rsidR="00D41A2F" w:rsidRPr="00671A74" w14:paraId="010911B0" w14:textId="77777777" w:rsidTr="00D41A2F">
        <w:trPr>
          <w:trHeight w:val="340"/>
        </w:trPr>
        <w:tc>
          <w:tcPr>
            <w:tcW w:w="1020" w:type="dxa"/>
            <w:vAlign w:val="center"/>
          </w:tcPr>
          <w:p w14:paraId="4F6CC3AE" w14:textId="77777777" w:rsidR="00D41A2F" w:rsidRPr="00671A74" w:rsidRDefault="00D41A2F" w:rsidP="00C77F8F">
            <w:pPr>
              <w:rPr>
                <w:rFonts w:eastAsia="Calibri"/>
                <w:sz w:val="22"/>
                <w:szCs w:val="22"/>
                <w:lang w:eastAsia="en-US"/>
              </w:rPr>
            </w:pPr>
            <w:r w:rsidRPr="00671A74">
              <w:rPr>
                <w:rFonts w:eastAsia="Calibri"/>
                <w:sz w:val="22"/>
                <w:szCs w:val="22"/>
                <w:lang w:eastAsia="en-US"/>
              </w:rPr>
              <w:t>6</w:t>
            </w:r>
          </w:p>
        </w:tc>
        <w:tc>
          <w:tcPr>
            <w:tcW w:w="2268" w:type="dxa"/>
            <w:vAlign w:val="center"/>
          </w:tcPr>
          <w:p w14:paraId="1A9BD8E2"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ОТР</w:t>
            </w:r>
          </w:p>
        </w:tc>
        <w:tc>
          <w:tcPr>
            <w:tcW w:w="6488" w:type="dxa"/>
            <w:vAlign w:val="center"/>
          </w:tcPr>
          <w:p w14:paraId="67DC1471" w14:textId="77777777" w:rsidR="00D41A2F" w:rsidRPr="00671A74" w:rsidRDefault="00D41A2F" w:rsidP="00C77F8F">
            <w:pPr>
              <w:rPr>
                <w:rFonts w:eastAsia="Calibri"/>
                <w:b/>
                <w:sz w:val="22"/>
                <w:szCs w:val="22"/>
                <w:lang w:eastAsia="en-US"/>
              </w:rPr>
            </w:pPr>
            <w:r w:rsidRPr="00671A74">
              <w:rPr>
                <w:rFonts w:eastAsia="Calibri"/>
                <w:sz w:val="22"/>
                <w:szCs w:val="22"/>
                <w:lang w:eastAsia="en-US"/>
              </w:rPr>
              <w:t>Основные технические решения</w:t>
            </w:r>
          </w:p>
        </w:tc>
      </w:tr>
      <w:tr w:rsidR="00D41A2F" w:rsidRPr="00671A74" w14:paraId="20D5373D" w14:textId="77777777" w:rsidTr="00D41A2F">
        <w:trPr>
          <w:trHeight w:val="340"/>
        </w:trPr>
        <w:tc>
          <w:tcPr>
            <w:tcW w:w="1020" w:type="dxa"/>
            <w:vAlign w:val="center"/>
          </w:tcPr>
          <w:p w14:paraId="53F85039" w14:textId="77777777" w:rsidR="00D41A2F" w:rsidRPr="00671A74" w:rsidRDefault="00D41A2F" w:rsidP="00C77F8F">
            <w:pPr>
              <w:rPr>
                <w:rFonts w:eastAsia="Calibri"/>
                <w:sz w:val="22"/>
                <w:szCs w:val="22"/>
                <w:lang w:eastAsia="en-US"/>
              </w:rPr>
            </w:pPr>
            <w:r w:rsidRPr="00671A74">
              <w:rPr>
                <w:rFonts w:eastAsia="Calibri"/>
                <w:sz w:val="22"/>
                <w:szCs w:val="22"/>
                <w:lang w:eastAsia="en-US"/>
              </w:rPr>
              <w:t>7</w:t>
            </w:r>
          </w:p>
        </w:tc>
        <w:tc>
          <w:tcPr>
            <w:tcW w:w="2268" w:type="dxa"/>
            <w:vAlign w:val="center"/>
          </w:tcPr>
          <w:p w14:paraId="782A78E4"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АИИСКУЭ</w:t>
            </w:r>
          </w:p>
        </w:tc>
        <w:tc>
          <w:tcPr>
            <w:tcW w:w="6488" w:type="dxa"/>
            <w:vAlign w:val="center"/>
          </w:tcPr>
          <w:p w14:paraId="106CB47F" w14:textId="77777777" w:rsidR="00D41A2F" w:rsidRPr="00671A74" w:rsidRDefault="00D41A2F" w:rsidP="00C77F8F">
            <w:pPr>
              <w:rPr>
                <w:rFonts w:eastAsia="Calibri"/>
                <w:sz w:val="22"/>
                <w:szCs w:val="22"/>
                <w:lang w:eastAsia="en-US"/>
              </w:rPr>
            </w:pPr>
            <w:r w:rsidRPr="00671A74">
              <w:rPr>
                <w:rFonts w:eastAsia="Calibri"/>
                <w:sz w:val="22"/>
                <w:szCs w:val="22"/>
                <w:lang w:eastAsia="en-US"/>
              </w:rPr>
              <w:t>Автоматизированная информационно-измерительная</w:t>
            </w:r>
          </w:p>
          <w:p w14:paraId="355534BE" w14:textId="77777777" w:rsidR="00D41A2F" w:rsidRPr="00671A74" w:rsidRDefault="00D41A2F" w:rsidP="00C77F8F">
            <w:pPr>
              <w:rPr>
                <w:rFonts w:eastAsia="Calibri"/>
                <w:b/>
                <w:sz w:val="22"/>
                <w:szCs w:val="22"/>
                <w:lang w:eastAsia="en-US"/>
              </w:rPr>
            </w:pPr>
            <w:r w:rsidRPr="00671A74">
              <w:rPr>
                <w:rFonts w:eastAsia="Calibri"/>
                <w:sz w:val="22"/>
                <w:szCs w:val="22"/>
                <w:lang w:eastAsia="en-US"/>
              </w:rPr>
              <w:t>система коммерческого учёта электроэнергии</w:t>
            </w:r>
          </w:p>
        </w:tc>
      </w:tr>
      <w:tr w:rsidR="00D41A2F" w:rsidRPr="00671A74" w14:paraId="5ABD390B" w14:textId="77777777" w:rsidTr="00D41A2F">
        <w:trPr>
          <w:trHeight w:val="340"/>
        </w:trPr>
        <w:tc>
          <w:tcPr>
            <w:tcW w:w="1020" w:type="dxa"/>
            <w:vAlign w:val="center"/>
          </w:tcPr>
          <w:p w14:paraId="2EB4ED50" w14:textId="77777777" w:rsidR="00D41A2F" w:rsidRPr="00671A74" w:rsidRDefault="00D41A2F" w:rsidP="00C77F8F">
            <w:pPr>
              <w:rPr>
                <w:rFonts w:eastAsia="Calibri"/>
                <w:sz w:val="22"/>
                <w:szCs w:val="22"/>
                <w:lang w:eastAsia="en-US"/>
              </w:rPr>
            </w:pPr>
            <w:r w:rsidRPr="00671A74">
              <w:rPr>
                <w:rFonts w:eastAsia="Calibri"/>
                <w:sz w:val="22"/>
                <w:szCs w:val="22"/>
                <w:lang w:eastAsia="en-US"/>
              </w:rPr>
              <w:t>8</w:t>
            </w:r>
          </w:p>
        </w:tc>
        <w:tc>
          <w:tcPr>
            <w:tcW w:w="2268" w:type="dxa"/>
            <w:vAlign w:val="center"/>
          </w:tcPr>
          <w:p w14:paraId="6E00DAD8"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ФЭМ</w:t>
            </w:r>
          </w:p>
        </w:tc>
        <w:tc>
          <w:tcPr>
            <w:tcW w:w="6488" w:type="dxa"/>
            <w:vAlign w:val="center"/>
          </w:tcPr>
          <w:p w14:paraId="31D886EE" w14:textId="77777777" w:rsidR="00D41A2F" w:rsidRPr="00671A74" w:rsidRDefault="00D41A2F" w:rsidP="00C77F8F">
            <w:pPr>
              <w:rPr>
                <w:rFonts w:eastAsia="Calibri"/>
                <w:b/>
                <w:sz w:val="22"/>
                <w:szCs w:val="22"/>
                <w:lang w:eastAsia="en-US"/>
              </w:rPr>
            </w:pPr>
            <w:r w:rsidRPr="00671A74">
              <w:rPr>
                <w:rFonts w:eastAsia="Calibri"/>
                <w:sz w:val="22"/>
                <w:szCs w:val="22"/>
                <w:lang w:eastAsia="en-US"/>
              </w:rPr>
              <w:t>Фотоэлектрический модуль</w:t>
            </w:r>
          </w:p>
        </w:tc>
      </w:tr>
      <w:tr w:rsidR="00D41A2F" w:rsidRPr="00671A74" w14:paraId="50B311C5" w14:textId="77777777" w:rsidTr="00D41A2F">
        <w:trPr>
          <w:trHeight w:val="340"/>
        </w:trPr>
        <w:tc>
          <w:tcPr>
            <w:tcW w:w="1020" w:type="dxa"/>
            <w:vAlign w:val="center"/>
          </w:tcPr>
          <w:p w14:paraId="28423A02" w14:textId="77777777" w:rsidR="00D41A2F" w:rsidRPr="00671A74" w:rsidRDefault="00D41A2F" w:rsidP="00C77F8F">
            <w:pPr>
              <w:rPr>
                <w:rFonts w:eastAsia="Calibri"/>
                <w:sz w:val="22"/>
                <w:szCs w:val="22"/>
                <w:lang w:eastAsia="en-US"/>
              </w:rPr>
            </w:pPr>
            <w:r w:rsidRPr="00671A74">
              <w:rPr>
                <w:rFonts w:eastAsia="Calibri"/>
                <w:sz w:val="22"/>
                <w:szCs w:val="22"/>
                <w:lang w:eastAsia="en-US"/>
              </w:rPr>
              <w:t>9</w:t>
            </w:r>
          </w:p>
        </w:tc>
        <w:tc>
          <w:tcPr>
            <w:tcW w:w="2268" w:type="dxa"/>
            <w:vAlign w:val="center"/>
          </w:tcPr>
          <w:p w14:paraId="0FB81E7E" w14:textId="77777777" w:rsidR="00D41A2F" w:rsidRPr="00671A74" w:rsidRDefault="00D41A2F" w:rsidP="00C77F8F">
            <w:pPr>
              <w:rPr>
                <w:rFonts w:eastAsia="Calibri"/>
                <w:bCs/>
                <w:sz w:val="22"/>
                <w:szCs w:val="22"/>
                <w:lang w:eastAsia="en-US"/>
              </w:rPr>
            </w:pPr>
            <w:r w:rsidRPr="00671A74">
              <w:rPr>
                <w:rFonts w:eastAsia="Calibri"/>
                <w:bCs/>
                <w:sz w:val="22"/>
                <w:szCs w:val="22"/>
                <w:lang w:eastAsia="en-US"/>
              </w:rPr>
              <w:t>ТХ</w:t>
            </w:r>
          </w:p>
        </w:tc>
        <w:tc>
          <w:tcPr>
            <w:tcW w:w="6488" w:type="dxa"/>
            <w:vAlign w:val="center"/>
          </w:tcPr>
          <w:p w14:paraId="2576915B" w14:textId="77777777" w:rsidR="00D41A2F" w:rsidRPr="00671A74" w:rsidRDefault="00D41A2F" w:rsidP="00C77F8F">
            <w:pPr>
              <w:rPr>
                <w:rFonts w:eastAsia="Calibri"/>
                <w:sz w:val="22"/>
                <w:szCs w:val="22"/>
                <w:lang w:eastAsia="en-US"/>
              </w:rPr>
            </w:pPr>
            <w:r w:rsidRPr="00671A74">
              <w:rPr>
                <w:rFonts w:eastAsia="Calibri"/>
                <w:sz w:val="22"/>
                <w:szCs w:val="22"/>
                <w:lang w:eastAsia="en-US"/>
              </w:rPr>
              <w:t>Технические характеристики</w:t>
            </w:r>
          </w:p>
        </w:tc>
      </w:tr>
      <w:tr w:rsidR="00D41A2F" w:rsidRPr="00671A74" w14:paraId="01E63428" w14:textId="77777777" w:rsidTr="00D41A2F">
        <w:trPr>
          <w:trHeight w:val="340"/>
        </w:trPr>
        <w:tc>
          <w:tcPr>
            <w:tcW w:w="1020" w:type="dxa"/>
            <w:vAlign w:val="center"/>
          </w:tcPr>
          <w:p w14:paraId="00BD97E0" w14:textId="77777777" w:rsidR="00D41A2F" w:rsidRPr="00671A74" w:rsidRDefault="00D41A2F" w:rsidP="00C77F8F">
            <w:pPr>
              <w:rPr>
                <w:rFonts w:eastAsia="Calibri"/>
                <w:sz w:val="22"/>
                <w:szCs w:val="22"/>
                <w:lang w:eastAsia="en-US"/>
              </w:rPr>
            </w:pPr>
            <w:r w:rsidRPr="00671A74">
              <w:rPr>
                <w:rFonts w:eastAsia="Calibri"/>
                <w:sz w:val="22"/>
                <w:szCs w:val="22"/>
                <w:lang w:eastAsia="en-US"/>
              </w:rPr>
              <w:t>10</w:t>
            </w:r>
          </w:p>
        </w:tc>
        <w:tc>
          <w:tcPr>
            <w:tcW w:w="2268" w:type="dxa"/>
            <w:vAlign w:val="center"/>
          </w:tcPr>
          <w:p w14:paraId="04780FAC" w14:textId="0A563D60" w:rsidR="00D41A2F" w:rsidRPr="00671A74" w:rsidRDefault="00C77F8F" w:rsidP="00C77F8F">
            <w:pPr>
              <w:rPr>
                <w:rFonts w:eastAsia="Calibri"/>
                <w:bCs/>
                <w:sz w:val="22"/>
                <w:szCs w:val="22"/>
                <w:lang w:eastAsia="en-US"/>
              </w:rPr>
            </w:pPr>
            <w:r w:rsidRPr="00671A74">
              <w:rPr>
                <w:rFonts w:eastAsia="Calibri"/>
                <w:bCs/>
                <w:sz w:val="22"/>
                <w:szCs w:val="22"/>
                <w:lang w:eastAsia="en-US"/>
              </w:rPr>
              <w:t>ТТ</w:t>
            </w:r>
          </w:p>
        </w:tc>
        <w:tc>
          <w:tcPr>
            <w:tcW w:w="6488" w:type="dxa"/>
            <w:vAlign w:val="center"/>
          </w:tcPr>
          <w:p w14:paraId="0CFDDBCE" w14:textId="6FE79D53" w:rsidR="00D41A2F" w:rsidRPr="00671A74" w:rsidRDefault="00D41A2F" w:rsidP="00C77F8F">
            <w:pPr>
              <w:rPr>
                <w:rFonts w:eastAsia="Calibri"/>
                <w:sz w:val="22"/>
                <w:szCs w:val="22"/>
                <w:lang w:eastAsia="en-US"/>
              </w:rPr>
            </w:pPr>
            <w:r w:rsidRPr="00671A74">
              <w:rPr>
                <w:rFonts w:eastAsia="Calibri"/>
                <w:sz w:val="22"/>
                <w:szCs w:val="22"/>
                <w:lang w:eastAsia="en-US"/>
              </w:rPr>
              <w:t xml:space="preserve">Техническое </w:t>
            </w:r>
            <w:r w:rsidR="00C77F8F" w:rsidRPr="00671A74">
              <w:rPr>
                <w:rFonts w:eastAsia="Calibri"/>
                <w:sz w:val="22"/>
                <w:szCs w:val="22"/>
                <w:lang w:eastAsia="en-US"/>
              </w:rPr>
              <w:t>требование</w:t>
            </w:r>
          </w:p>
        </w:tc>
      </w:tr>
      <w:tr w:rsidR="00D41A2F" w:rsidRPr="00671A74" w14:paraId="54DE2E34" w14:textId="77777777" w:rsidTr="00D41A2F">
        <w:trPr>
          <w:trHeight w:val="340"/>
        </w:trPr>
        <w:tc>
          <w:tcPr>
            <w:tcW w:w="1020" w:type="dxa"/>
            <w:vAlign w:val="center"/>
          </w:tcPr>
          <w:p w14:paraId="776B8D38"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11</w:t>
            </w:r>
          </w:p>
        </w:tc>
        <w:tc>
          <w:tcPr>
            <w:tcW w:w="2268" w:type="dxa"/>
            <w:vAlign w:val="center"/>
          </w:tcPr>
          <w:p w14:paraId="74159390" w14:textId="77777777" w:rsidR="00D41A2F" w:rsidRPr="00671A74" w:rsidRDefault="00D41A2F" w:rsidP="00C77F8F">
            <w:pPr>
              <w:rPr>
                <w:rFonts w:eastAsia="Calibri"/>
                <w:bCs/>
                <w:sz w:val="22"/>
                <w:szCs w:val="22"/>
                <w:lang w:eastAsia="en-US"/>
              </w:rPr>
            </w:pPr>
            <w:r w:rsidRPr="00671A74">
              <w:rPr>
                <w:rFonts w:eastAsia="Calibri"/>
                <w:sz w:val="22"/>
                <w:szCs w:val="22"/>
                <w:lang w:eastAsia="en-US"/>
              </w:rPr>
              <w:t>ПД</w:t>
            </w:r>
          </w:p>
        </w:tc>
        <w:tc>
          <w:tcPr>
            <w:tcW w:w="6488" w:type="dxa"/>
            <w:vAlign w:val="center"/>
          </w:tcPr>
          <w:p w14:paraId="7ACAE5C8" w14:textId="77777777" w:rsidR="00D41A2F" w:rsidRPr="00671A74" w:rsidRDefault="00D41A2F" w:rsidP="00C77F8F">
            <w:pPr>
              <w:rPr>
                <w:rFonts w:eastAsia="Calibri"/>
                <w:sz w:val="22"/>
                <w:szCs w:val="22"/>
                <w:lang w:eastAsia="en-US"/>
              </w:rPr>
            </w:pPr>
            <w:r w:rsidRPr="00671A74">
              <w:rPr>
                <w:rFonts w:eastAsia="Calibri"/>
                <w:sz w:val="22"/>
                <w:szCs w:val="22"/>
                <w:lang w:eastAsia="en-US"/>
              </w:rPr>
              <w:t>Проектная документация</w:t>
            </w:r>
          </w:p>
        </w:tc>
      </w:tr>
      <w:tr w:rsidR="00D41A2F" w:rsidRPr="00671A74" w14:paraId="19C91AEA" w14:textId="77777777" w:rsidTr="00D41A2F">
        <w:trPr>
          <w:trHeight w:val="340"/>
        </w:trPr>
        <w:tc>
          <w:tcPr>
            <w:tcW w:w="1020" w:type="dxa"/>
            <w:vAlign w:val="center"/>
          </w:tcPr>
          <w:p w14:paraId="6A9F672A" w14:textId="77777777" w:rsidR="00D41A2F" w:rsidRPr="00671A74" w:rsidRDefault="00D41A2F" w:rsidP="00C77F8F">
            <w:pPr>
              <w:rPr>
                <w:rFonts w:eastAsia="Calibri"/>
                <w:sz w:val="22"/>
                <w:szCs w:val="22"/>
                <w:lang w:eastAsia="en-US"/>
              </w:rPr>
            </w:pPr>
            <w:r w:rsidRPr="00671A74">
              <w:rPr>
                <w:rFonts w:eastAsia="Calibri"/>
                <w:sz w:val="22"/>
                <w:szCs w:val="22"/>
                <w:lang w:eastAsia="en-US"/>
              </w:rPr>
              <w:t>12</w:t>
            </w:r>
          </w:p>
        </w:tc>
        <w:tc>
          <w:tcPr>
            <w:tcW w:w="2268" w:type="dxa"/>
            <w:vAlign w:val="center"/>
          </w:tcPr>
          <w:p w14:paraId="0045B424" w14:textId="77777777" w:rsidR="00D41A2F" w:rsidRPr="00671A74" w:rsidRDefault="00D41A2F" w:rsidP="00C77F8F">
            <w:pPr>
              <w:rPr>
                <w:rFonts w:eastAsia="Calibri"/>
                <w:bCs/>
                <w:sz w:val="22"/>
                <w:szCs w:val="22"/>
                <w:lang w:eastAsia="en-US"/>
              </w:rPr>
            </w:pPr>
            <w:r w:rsidRPr="00671A74">
              <w:rPr>
                <w:rFonts w:eastAsia="Calibri"/>
                <w:bCs/>
                <w:sz w:val="22"/>
                <w:szCs w:val="22"/>
                <w:lang w:eastAsia="en-US"/>
              </w:rPr>
              <w:t>АКБ</w:t>
            </w:r>
          </w:p>
        </w:tc>
        <w:tc>
          <w:tcPr>
            <w:tcW w:w="6488" w:type="dxa"/>
            <w:vAlign w:val="center"/>
          </w:tcPr>
          <w:p w14:paraId="0D1C828D" w14:textId="77777777" w:rsidR="00D41A2F" w:rsidRPr="00671A74" w:rsidRDefault="00D41A2F" w:rsidP="00C77F8F">
            <w:pPr>
              <w:rPr>
                <w:rFonts w:eastAsia="Calibri"/>
                <w:sz w:val="22"/>
                <w:szCs w:val="22"/>
                <w:lang w:eastAsia="en-US"/>
              </w:rPr>
            </w:pPr>
            <w:r w:rsidRPr="00671A74">
              <w:rPr>
                <w:rFonts w:eastAsia="Calibri"/>
                <w:sz w:val="22"/>
                <w:szCs w:val="22"/>
                <w:lang w:eastAsia="en-US"/>
              </w:rPr>
              <w:t>Аккумуляторная батарея</w:t>
            </w:r>
          </w:p>
        </w:tc>
      </w:tr>
      <w:tr w:rsidR="00D41A2F" w:rsidRPr="00671A74" w14:paraId="79494F0E" w14:textId="77777777" w:rsidTr="00D41A2F">
        <w:trPr>
          <w:trHeight w:val="340"/>
        </w:trPr>
        <w:tc>
          <w:tcPr>
            <w:tcW w:w="1020" w:type="dxa"/>
            <w:vAlign w:val="center"/>
          </w:tcPr>
          <w:p w14:paraId="531A53FF" w14:textId="77777777" w:rsidR="00D41A2F" w:rsidRPr="00671A74" w:rsidRDefault="00D41A2F" w:rsidP="00C77F8F">
            <w:pPr>
              <w:rPr>
                <w:rFonts w:eastAsia="Calibri"/>
                <w:sz w:val="22"/>
                <w:szCs w:val="22"/>
                <w:lang w:eastAsia="en-US"/>
              </w:rPr>
            </w:pPr>
            <w:r w:rsidRPr="00671A74">
              <w:rPr>
                <w:rFonts w:eastAsia="Calibri"/>
                <w:sz w:val="22"/>
                <w:szCs w:val="22"/>
                <w:lang w:eastAsia="en-US"/>
              </w:rPr>
              <w:t>13</w:t>
            </w:r>
          </w:p>
        </w:tc>
        <w:tc>
          <w:tcPr>
            <w:tcW w:w="2268" w:type="dxa"/>
            <w:vAlign w:val="center"/>
          </w:tcPr>
          <w:p w14:paraId="341535CA" w14:textId="77777777" w:rsidR="00D41A2F" w:rsidRPr="00671A74" w:rsidRDefault="00D41A2F" w:rsidP="00C77F8F">
            <w:pPr>
              <w:rPr>
                <w:rFonts w:eastAsia="Calibri"/>
                <w:bCs/>
                <w:sz w:val="22"/>
                <w:szCs w:val="22"/>
                <w:lang w:eastAsia="en-US"/>
              </w:rPr>
            </w:pPr>
            <w:r w:rsidRPr="00671A74">
              <w:rPr>
                <w:rFonts w:eastAsia="Calibri"/>
                <w:bCs/>
                <w:sz w:val="22"/>
                <w:szCs w:val="22"/>
                <w:lang w:eastAsia="en-US"/>
              </w:rPr>
              <w:t>КЗ</w:t>
            </w:r>
          </w:p>
        </w:tc>
        <w:tc>
          <w:tcPr>
            <w:tcW w:w="6488" w:type="dxa"/>
            <w:vAlign w:val="center"/>
          </w:tcPr>
          <w:p w14:paraId="2CBD67F1"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Короткое замыкание</w:t>
            </w:r>
          </w:p>
        </w:tc>
      </w:tr>
    </w:tbl>
    <w:p w14:paraId="427118A3" w14:textId="77777777" w:rsidR="00D41A2F" w:rsidRPr="00391DC5" w:rsidRDefault="00D41A2F" w:rsidP="00D41A2F">
      <w:pPr>
        <w:ind w:left="180" w:right="-142"/>
        <w:jc w:val="center"/>
        <w:rPr>
          <w:b/>
          <w:sz w:val="22"/>
          <w:szCs w:val="22"/>
        </w:rPr>
      </w:pPr>
    </w:p>
    <w:p w14:paraId="07CB0880" w14:textId="77777777" w:rsidR="00D41A2F" w:rsidRPr="008319C5" w:rsidRDefault="00D41A2F" w:rsidP="00D41A2F">
      <w:pPr>
        <w:pStyle w:val="a7"/>
        <w:ind w:firstLine="0"/>
        <w:jc w:val="center"/>
        <w:rPr>
          <w:b/>
          <w:sz w:val="24"/>
          <w:szCs w:val="24"/>
        </w:rPr>
      </w:pPr>
      <w:r w:rsidRPr="008319C5">
        <w:rPr>
          <w:b/>
          <w:sz w:val="24"/>
          <w:szCs w:val="24"/>
        </w:rPr>
        <w:t>TOMONLARNING IMZOLARI</w:t>
      </w:r>
    </w:p>
    <w:p w14:paraId="1311BD77" w14:textId="77777777" w:rsidR="00D41A2F" w:rsidRDefault="00D41A2F" w:rsidP="00D41A2F">
      <w:pPr>
        <w:pStyle w:val="a7"/>
        <w:ind w:firstLine="0"/>
        <w:jc w:val="center"/>
        <w:rPr>
          <w:b/>
          <w:sz w:val="24"/>
          <w:szCs w:val="20"/>
        </w:rPr>
      </w:pPr>
      <w:r w:rsidRPr="000057CC">
        <w:rPr>
          <w:b/>
          <w:sz w:val="24"/>
          <w:szCs w:val="20"/>
        </w:rPr>
        <w:t>ПОДПИСИ СТОРОН</w:t>
      </w:r>
    </w:p>
    <w:p w14:paraId="2A9E4317" w14:textId="77777777" w:rsidR="00D41A2F" w:rsidRPr="000057CC" w:rsidRDefault="00D41A2F" w:rsidP="00D41A2F">
      <w:pPr>
        <w:pStyle w:val="a7"/>
        <w:ind w:firstLine="0"/>
        <w:jc w:val="center"/>
        <w:rPr>
          <w:b/>
          <w:sz w:val="24"/>
          <w:szCs w:val="20"/>
        </w:rPr>
      </w:pPr>
    </w:p>
    <w:tbl>
      <w:tblPr>
        <w:tblW w:w="9923" w:type="dxa"/>
        <w:tblLook w:val="04A0" w:firstRow="1" w:lastRow="0" w:firstColumn="1" w:lastColumn="0" w:noHBand="0" w:noVBand="1"/>
      </w:tblPr>
      <w:tblGrid>
        <w:gridCol w:w="4961"/>
        <w:gridCol w:w="4962"/>
      </w:tblGrid>
      <w:tr w:rsidR="00D41A2F" w:rsidRPr="00391DC5" w14:paraId="6C931A86" w14:textId="77777777" w:rsidTr="00D41A2F">
        <w:trPr>
          <w:trHeight w:val="1526"/>
        </w:trPr>
        <w:tc>
          <w:tcPr>
            <w:tcW w:w="4961" w:type="dxa"/>
            <w:shd w:val="clear" w:color="auto" w:fill="auto"/>
          </w:tcPr>
          <w:p w14:paraId="1480A06D" w14:textId="77777777" w:rsidR="00D41A2F" w:rsidRPr="00092956" w:rsidRDefault="00D41A2F" w:rsidP="00D41A2F">
            <w:pPr>
              <w:pStyle w:val="a7"/>
              <w:ind w:firstLine="1"/>
              <w:jc w:val="center"/>
              <w:rPr>
                <w:spacing w:val="-4"/>
                <w:sz w:val="22"/>
                <w:szCs w:val="22"/>
                <w:lang w:val="ru-RU"/>
              </w:rPr>
            </w:pPr>
          </w:p>
          <w:p w14:paraId="25972B9F" w14:textId="77777777" w:rsidR="00D41A2F" w:rsidRPr="001418AA" w:rsidRDefault="00D41A2F" w:rsidP="00D41A2F">
            <w:pPr>
              <w:pStyle w:val="a7"/>
              <w:ind w:firstLine="1"/>
              <w:jc w:val="center"/>
              <w:rPr>
                <w:b/>
                <w:spacing w:val="-4"/>
                <w:sz w:val="22"/>
                <w:szCs w:val="22"/>
                <w:lang w:val="en-US"/>
              </w:rPr>
            </w:pPr>
            <w:r w:rsidRPr="001418AA">
              <w:rPr>
                <w:b/>
                <w:spacing w:val="-4"/>
                <w:sz w:val="22"/>
                <w:szCs w:val="22"/>
                <w:lang w:val="en-US"/>
              </w:rPr>
              <w:t xml:space="preserve">" </w:t>
            </w:r>
            <w:proofErr w:type="spellStart"/>
            <w:r w:rsidRPr="001418AA">
              <w:rPr>
                <w:b/>
                <w:spacing w:val="-4"/>
                <w:sz w:val="22"/>
                <w:szCs w:val="22"/>
                <w:lang w:val="en-US"/>
              </w:rPr>
              <w:t>Pudratchi</w:t>
            </w:r>
            <w:proofErr w:type="spellEnd"/>
            <w:r w:rsidRPr="001418AA">
              <w:rPr>
                <w:b/>
                <w:spacing w:val="-4"/>
                <w:sz w:val="22"/>
                <w:szCs w:val="22"/>
                <w:lang w:val="en-US"/>
              </w:rPr>
              <w:t xml:space="preserve"> ":</w:t>
            </w:r>
          </w:p>
          <w:p w14:paraId="33714B2E" w14:textId="77777777" w:rsidR="00D41A2F" w:rsidRPr="0004150C" w:rsidRDefault="00D41A2F" w:rsidP="00D41A2F">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1C5DE414" w14:textId="77777777" w:rsidR="00D41A2F" w:rsidRPr="00891C18" w:rsidRDefault="00D41A2F" w:rsidP="00D41A2F">
            <w:pPr>
              <w:pStyle w:val="a7"/>
              <w:ind w:right="-6" w:firstLine="0"/>
              <w:jc w:val="center"/>
              <w:rPr>
                <w:b/>
                <w:bCs/>
                <w:color w:val="000000"/>
                <w:sz w:val="22"/>
                <w:szCs w:val="24"/>
                <w:lang w:val="en-US"/>
              </w:rPr>
            </w:pPr>
            <w:r>
              <w:rPr>
                <w:b/>
                <w:bCs/>
                <w:color w:val="000000"/>
                <w:sz w:val="22"/>
                <w:szCs w:val="24"/>
                <w:lang w:val="en-US"/>
              </w:rPr>
              <w:t>___________________________</w:t>
            </w:r>
          </w:p>
          <w:p w14:paraId="590387DD" w14:textId="77777777" w:rsidR="00D41A2F" w:rsidRDefault="00D41A2F" w:rsidP="00D41A2F">
            <w:pPr>
              <w:pStyle w:val="a7"/>
              <w:ind w:firstLine="1"/>
              <w:jc w:val="center"/>
              <w:rPr>
                <w:spacing w:val="-4"/>
                <w:sz w:val="22"/>
                <w:szCs w:val="22"/>
              </w:rPr>
            </w:pPr>
            <w:r w:rsidRPr="001418AA">
              <w:rPr>
                <w:spacing w:val="-4"/>
                <w:sz w:val="22"/>
                <w:szCs w:val="22"/>
              </w:rPr>
              <w:t>Direktor</w:t>
            </w:r>
          </w:p>
          <w:p w14:paraId="778016C1" w14:textId="77777777" w:rsidR="00D41A2F" w:rsidRPr="00391DC5" w:rsidRDefault="00D41A2F" w:rsidP="00D41A2F">
            <w:pPr>
              <w:pStyle w:val="a7"/>
              <w:ind w:firstLine="1"/>
              <w:jc w:val="center"/>
              <w:rPr>
                <w:spacing w:val="-4"/>
                <w:sz w:val="22"/>
                <w:szCs w:val="22"/>
              </w:rPr>
            </w:pPr>
            <w:r w:rsidRPr="00391DC5">
              <w:rPr>
                <w:spacing w:val="-4"/>
                <w:sz w:val="22"/>
                <w:szCs w:val="22"/>
              </w:rPr>
              <w:t>Директор</w:t>
            </w:r>
          </w:p>
          <w:p w14:paraId="07F5D26B" w14:textId="77777777" w:rsidR="00D41A2F" w:rsidRPr="00391DC5" w:rsidRDefault="00D41A2F" w:rsidP="00D41A2F">
            <w:pPr>
              <w:pStyle w:val="a7"/>
              <w:ind w:firstLine="1"/>
              <w:jc w:val="center"/>
              <w:rPr>
                <w:spacing w:val="-4"/>
                <w:sz w:val="22"/>
                <w:szCs w:val="22"/>
              </w:rPr>
            </w:pPr>
          </w:p>
          <w:p w14:paraId="7C960059" w14:textId="77777777" w:rsidR="00D41A2F" w:rsidRPr="00391DC5" w:rsidRDefault="00D41A2F" w:rsidP="00D41A2F">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2198605A" w14:textId="77777777" w:rsidR="00D41A2F" w:rsidRPr="00391DC5" w:rsidRDefault="00D41A2F" w:rsidP="00D41A2F">
            <w:pPr>
              <w:pStyle w:val="a7"/>
              <w:ind w:firstLine="0"/>
              <w:rPr>
                <w:spacing w:val="-4"/>
                <w:sz w:val="22"/>
                <w:szCs w:val="22"/>
                <w:lang w:val="en-US"/>
              </w:rPr>
            </w:pPr>
            <w:r w:rsidRPr="00391DC5">
              <w:rPr>
                <w:spacing w:val="-4"/>
                <w:sz w:val="22"/>
                <w:szCs w:val="22"/>
              </w:rPr>
              <w:t xml:space="preserve">                                          </w:t>
            </w:r>
            <w:proofErr w:type="spellStart"/>
            <w:r w:rsidRPr="00391DC5">
              <w:rPr>
                <w:spacing w:val="-4"/>
                <w:sz w:val="22"/>
                <w:szCs w:val="22"/>
                <w:lang w:val="en-US"/>
              </w:rPr>
              <w:t>мп</w:t>
            </w:r>
            <w:proofErr w:type="spellEnd"/>
          </w:p>
          <w:p w14:paraId="6DB526A6" w14:textId="77777777" w:rsidR="00D41A2F" w:rsidRPr="00391DC5" w:rsidRDefault="00D41A2F" w:rsidP="00D41A2F">
            <w:pPr>
              <w:pStyle w:val="a7"/>
              <w:ind w:firstLine="0"/>
              <w:jc w:val="center"/>
              <w:rPr>
                <w:b/>
                <w:sz w:val="22"/>
                <w:szCs w:val="20"/>
              </w:rPr>
            </w:pPr>
          </w:p>
        </w:tc>
        <w:tc>
          <w:tcPr>
            <w:tcW w:w="4962" w:type="dxa"/>
            <w:shd w:val="clear" w:color="auto" w:fill="auto"/>
          </w:tcPr>
          <w:p w14:paraId="599892DB" w14:textId="77777777" w:rsidR="00D41A2F" w:rsidRPr="00391DC5" w:rsidRDefault="00D41A2F" w:rsidP="00D41A2F">
            <w:pPr>
              <w:pStyle w:val="a7"/>
              <w:ind w:firstLine="1"/>
              <w:jc w:val="center"/>
              <w:rPr>
                <w:spacing w:val="-4"/>
                <w:sz w:val="22"/>
                <w:szCs w:val="22"/>
              </w:rPr>
            </w:pPr>
          </w:p>
          <w:p w14:paraId="4D46D2C5" w14:textId="77777777" w:rsidR="00D41A2F" w:rsidRPr="001418AA" w:rsidRDefault="00D41A2F" w:rsidP="00D41A2F">
            <w:pPr>
              <w:pStyle w:val="a7"/>
              <w:ind w:firstLine="1"/>
              <w:jc w:val="center"/>
              <w:rPr>
                <w:b/>
                <w:spacing w:val="-4"/>
                <w:sz w:val="22"/>
                <w:szCs w:val="22"/>
              </w:rPr>
            </w:pPr>
            <w:r w:rsidRPr="001418AA">
              <w:rPr>
                <w:b/>
                <w:spacing w:val="-4"/>
                <w:sz w:val="22"/>
                <w:szCs w:val="22"/>
              </w:rPr>
              <w:t>" Buyurtmachi "</w:t>
            </w:r>
          </w:p>
          <w:p w14:paraId="3110A908" w14:textId="77777777" w:rsidR="00D41A2F" w:rsidRPr="00391DC5" w:rsidRDefault="00D41A2F" w:rsidP="00D41A2F">
            <w:pPr>
              <w:pStyle w:val="a7"/>
              <w:ind w:firstLine="1"/>
              <w:jc w:val="center"/>
              <w:rPr>
                <w:spacing w:val="-4"/>
                <w:sz w:val="22"/>
                <w:szCs w:val="22"/>
              </w:rPr>
            </w:pPr>
            <w:r w:rsidRPr="00391DC5">
              <w:rPr>
                <w:spacing w:val="-4"/>
                <w:sz w:val="22"/>
                <w:szCs w:val="22"/>
              </w:rPr>
              <w:t>«Заказчик»:</w:t>
            </w:r>
          </w:p>
          <w:p w14:paraId="67316D19" w14:textId="77777777" w:rsidR="00D41A2F" w:rsidRPr="001418AA" w:rsidRDefault="00D41A2F" w:rsidP="00D41A2F">
            <w:pPr>
              <w:pStyle w:val="a7"/>
              <w:ind w:firstLine="1"/>
              <w:jc w:val="center"/>
              <w:rPr>
                <w:b/>
                <w:spacing w:val="-4"/>
                <w:sz w:val="22"/>
                <w:szCs w:val="22"/>
              </w:rPr>
            </w:pPr>
            <w:r w:rsidRPr="00391DC5">
              <w:rPr>
                <w:b/>
                <w:spacing w:val="-4"/>
                <w:sz w:val="22"/>
                <w:szCs w:val="22"/>
              </w:rPr>
              <w:t>«</w:t>
            </w:r>
            <w:r w:rsidRPr="00F9748E">
              <w:rPr>
                <w:b/>
                <w:spacing w:val="-4"/>
                <w:sz w:val="22"/>
                <w:szCs w:val="22"/>
              </w:rPr>
              <w:t>UMS</w:t>
            </w:r>
            <w:r w:rsidRPr="00391DC5">
              <w:rPr>
                <w:b/>
                <w:spacing w:val="-4"/>
                <w:sz w:val="22"/>
                <w:szCs w:val="22"/>
              </w:rPr>
              <w:t>»</w:t>
            </w:r>
            <w:r w:rsidRPr="001418AA">
              <w:rPr>
                <w:b/>
                <w:spacing w:val="-4"/>
                <w:sz w:val="22"/>
                <w:szCs w:val="22"/>
              </w:rPr>
              <w:t xml:space="preserve"> </w:t>
            </w:r>
            <w:r w:rsidRPr="00F9748E">
              <w:rPr>
                <w:b/>
                <w:spacing w:val="-4"/>
                <w:sz w:val="22"/>
                <w:szCs w:val="22"/>
              </w:rPr>
              <w:t>MChJ</w:t>
            </w:r>
          </w:p>
          <w:p w14:paraId="6E334613" w14:textId="77777777" w:rsidR="00D41A2F" w:rsidRPr="001418AA" w:rsidRDefault="00D41A2F" w:rsidP="00D41A2F">
            <w:pPr>
              <w:pStyle w:val="a7"/>
              <w:ind w:firstLine="1"/>
              <w:jc w:val="center"/>
              <w:rPr>
                <w:spacing w:val="-4"/>
                <w:sz w:val="22"/>
                <w:szCs w:val="22"/>
              </w:rPr>
            </w:pPr>
            <w:r w:rsidRPr="001418AA">
              <w:rPr>
                <w:spacing w:val="-4"/>
                <w:sz w:val="22"/>
                <w:szCs w:val="22"/>
              </w:rPr>
              <w:t>Bosh direktor</w:t>
            </w:r>
          </w:p>
          <w:p w14:paraId="4014399E" w14:textId="77777777" w:rsidR="00D41A2F" w:rsidRPr="00391DC5" w:rsidRDefault="00D41A2F" w:rsidP="00D41A2F">
            <w:pPr>
              <w:pStyle w:val="a7"/>
              <w:ind w:firstLine="1"/>
              <w:jc w:val="center"/>
              <w:rPr>
                <w:spacing w:val="-4"/>
                <w:sz w:val="22"/>
                <w:szCs w:val="22"/>
              </w:rPr>
            </w:pPr>
            <w:r w:rsidRPr="00391DC5">
              <w:rPr>
                <w:spacing w:val="-4"/>
                <w:sz w:val="22"/>
                <w:szCs w:val="22"/>
              </w:rPr>
              <w:t>Генеральный директор</w:t>
            </w:r>
          </w:p>
          <w:p w14:paraId="62F33FD5" w14:textId="77777777" w:rsidR="00D41A2F" w:rsidRPr="00391DC5" w:rsidRDefault="00D41A2F" w:rsidP="00D41A2F">
            <w:pPr>
              <w:pStyle w:val="a7"/>
              <w:ind w:firstLine="1"/>
              <w:jc w:val="center"/>
              <w:rPr>
                <w:spacing w:val="-4"/>
                <w:sz w:val="22"/>
                <w:szCs w:val="22"/>
              </w:rPr>
            </w:pPr>
          </w:p>
          <w:p w14:paraId="28E4BBA0" w14:textId="77777777" w:rsidR="00D41A2F" w:rsidRPr="00391DC5" w:rsidRDefault="00D41A2F" w:rsidP="00D41A2F">
            <w:pPr>
              <w:pStyle w:val="a7"/>
              <w:ind w:firstLine="1"/>
              <w:jc w:val="center"/>
              <w:rPr>
                <w:spacing w:val="-4"/>
                <w:sz w:val="22"/>
                <w:szCs w:val="22"/>
              </w:rPr>
            </w:pPr>
            <w:r w:rsidRPr="00391DC5">
              <w:rPr>
                <w:spacing w:val="-4"/>
                <w:sz w:val="22"/>
                <w:szCs w:val="22"/>
              </w:rPr>
              <w:t>__________________ /Арипов С.Х./</w:t>
            </w:r>
          </w:p>
          <w:p w14:paraId="69FEBC85" w14:textId="77777777" w:rsidR="00D41A2F" w:rsidRPr="00391DC5" w:rsidRDefault="00D41A2F" w:rsidP="00D41A2F">
            <w:pPr>
              <w:pStyle w:val="a7"/>
              <w:ind w:firstLine="0"/>
              <w:jc w:val="center"/>
              <w:rPr>
                <w:b/>
                <w:sz w:val="22"/>
                <w:szCs w:val="20"/>
              </w:rPr>
            </w:pPr>
            <w:proofErr w:type="spellStart"/>
            <w:r w:rsidRPr="00391DC5">
              <w:rPr>
                <w:spacing w:val="-4"/>
                <w:sz w:val="22"/>
                <w:szCs w:val="22"/>
                <w:lang w:val="en-US"/>
              </w:rPr>
              <w:t>мп</w:t>
            </w:r>
            <w:proofErr w:type="spellEnd"/>
          </w:p>
        </w:tc>
      </w:tr>
    </w:tbl>
    <w:p w14:paraId="6D009BDD" w14:textId="0D86DA7E" w:rsidR="00092956" w:rsidRDefault="00092956" w:rsidP="00F9748E">
      <w:pPr>
        <w:jc w:val="center"/>
        <w:rPr>
          <w:b/>
          <w:color w:val="000000" w:themeColor="text1"/>
          <w:sz w:val="22"/>
          <w:szCs w:val="22"/>
        </w:rPr>
      </w:pPr>
    </w:p>
    <w:p w14:paraId="0978DF01" w14:textId="5D4F156E" w:rsidR="00671A74" w:rsidRDefault="00671A74" w:rsidP="00F9748E">
      <w:pPr>
        <w:jc w:val="center"/>
        <w:rPr>
          <w:b/>
          <w:color w:val="000000" w:themeColor="text1"/>
          <w:sz w:val="22"/>
          <w:szCs w:val="22"/>
        </w:rPr>
      </w:pPr>
    </w:p>
    <w:p w14:paraId="3DF5F9B9" w14:textId="7CF48AD8" w:rsidR="00671A74" w:rsidRDefault="00671A74" w:rsidP="00F9748E">
      <w:pPr>
        <w:jc w:val="center"/>
        <w:rPr>
          <w:b/>
          <w:color w:val="000000" w:themeColor="text1"/>
          <w:sz w:val="22"/>
          <w:szCs w:val="22"/>
        </w:rPr>
      </w:pPr>
    </w:p>
    <w:p w14:paraId="4C7F7894" w14:textId="45366B21" w:rsidR="00671A74" w:rsidRDefault="00671A74" w:rsidP="00F9748E">
      <w:pPr>
        <w:jc w:val="center"/>
        <w:rPr>
          <w:b/>
          <w:color w:val="000000" w:themeColor="text1"/>
          <w:sz w:val="22"/>
          <w:szCs w:val="22"/>
        </w:rPr>
      </w:pPr>
    </w:p>
    <w:p w14:paraId="53B8B2D8" w14:textId="5BB21535" w:rsidR="00671A74" w:rsidRDefault="00671A74" w:rsidP="00F9748E">
      <w:pPr>
        <w:jc w:val="center"/>
        <w:rPr>
          <w:b/>
          <w:color w:val="000000" w:themeColor="text1"/>
          <w:sz w:val="22"/>
          <w:szCs w:val="22"/>
        </w:rPr>
      </w:pPr>
    </w:p>
    <w:p w14:paraId="59E48B30" w14:textId="434EFD44" w:rsidR="00671A74" w:rsidRDefault="00671A74" w:rsidP="00F9748E">
      <w:pPr>
        <w:jc w:val="center"/>
        <w:rPr>
          <w:b/>
          <w:color w:val="000000" w:themeColor="text1"/>
          <w:sz w:val="22"/>
          <w:szCs w:val="22"/>
        </w:rPr>
      </w:pPr>
    </w:p>
    <w:p w14:paraId="485700BB" w14:textId="1AAD1518" w:rsidR="00671A74" w:rsidRDefault="00671A74" w:rsidP="00F9748E">
      <w:pPr>
        <w:jc w:val="center"/>
        <w:rPr>
          <w:b/>
          <w:color w:val="000000" w:themeColor="text1"/>
          <w:sz w:val="22"/>
          <w:szCs w:val="22"/>
        </w:rPr>
      </w:pPr>
    </w:p>
    <w:p w14:paraId="7D0F089D" w14:textId="55ADC47C" w:rsidR="00671A74" w:rsidRDefault="00671A74" w:rsidP="00F9748E">
      <w:pPr>
        <w:jc w:val="center"/>
        <w:rPr>
          <w:b/>
          <w:color w:val="000000" w:themeColor="text1"/>
          <w:sz w:val="22"/>
          <w:szCs w:val="22"/>
        </w:rPr>
      </w:pPr>
    </w:p>
    <w:p w14:paraId="0657B266" w14:textId="3D5410FD" w:rsidR="00671A74" w:rsidRDefault="00671A74" w:rsidP="00F9748E">
      <w:pPr>
        <w:jc w:val="center"/>
        <w:rPr>
          <w:b/>
          <w:color w:val="000000" w:themeColor="text1"/>
          <w:sz w:val="22"/>
          <w:szCs w:val="22"/>
        </w:rPr>
      </w:pPr>
    </w:p>
    <w:p w14:paraId="5D1C8F7A" w14:textId="16740639" w:rsidR="00671A74" w:rsidRDefault="00671A74" w:rsidP="00F9748E">
      <w:pPr>
        <w:jc w:val="center"/>
        <w:rPr>
          <w:b/>
          <w:color w:val="000000" w:themeColor="text1"/>
          <w:sz w:val="22"/>
          <w:szCs w:val="22"/>
        </w:rPr>
      </w:pPr>
    </w:p>
    <w:p w14:paraId="7C1F83C8" w14:textId="17BC0874" w:rsidR="00671A74" w:rsidRDefault="00671A74" w:rsidP="00F9748E">
      <w:pPr>
        <w:jc w:val="center"/>
        <w:rPr>
          <w:b/>
          <w:color w:val="000000" w:themeColor="text1"/>
          <w:sz w:val="22"/>
          <w:szCs w:val="22"/>
        </w:rPr>
      </w:pPr>
    </w:p>
    <w:p w14:paraId="239CFDFE" w14:textId="45F0F934" w:rsidR="00671A74" w:rsidRDefault="00671A74" w:rsidP="00F9748E">
      <w:pPr>
        <w:jc w:val="center"/>
        <w:rPr>
          <w:b/>
          <w:color w:val="000000" w:themeColor="text1"/>
          <w:sz w:val="22"/>
          <w:szCs w:val="22"/>
        </w:rPr>
      </w:pPr>
    </w:p>
    <w:p w14:paraId="489507AC" w14:textId="6F1B05BA" w:rsidR="00671A74" w:rsidRDefault="00671A74" w:rsidP="00F9748E">
      <w:pPr>
        <w:jc w:val="center"/>
        <w:rPr>
          <w:b/>
          <w:color w:val="000000" w:themeColor="text1"/>
          <w:sz w:val="22"/>
          <w:szCs w:val="22"/>
        </w:rPr>
      </w:pPr>
    </w:p>
    <w:p w14:paraId="7AB7AD3F" w14:textId="1026B20E" w:rsidR="00671A74" w:rsidRDefault="00671A74" w:rsidP="00F9748E">
      <w:pPr>
        <w:jc w:val="center"/>
        <w:rPr>
          <w:b/>
          <w:color w:val="000000" w:themeColor="text1"/>
          <w:sz w:val="22"/>
          <w:szCs w:val="22"/>
        </w:rPr>
      </w:pPr>
    </w:p>
    <w:p w14:paraId="37898AF1" w14:textId="1D59FC2B" w:rsidR="00671A74" w:rsidRDefault="00671A74" w:rsidP="00F9748E">
      <w:pPr>
        <w:jc w:val="center"/>
        <w:rPr>
          <w:b/>
          <w:color w:val="000000" w:themeColor="text1"/>
          <w:sz w:val="22"/>
          <w:szCs w:val="22"/>
        </w:rPr>
      </w:pPr>
    </w:p>
    <w:p w14:paraId="202BADBA" w14:textId="6F4E2BAF" w:rsidR="00671A74" w:rsidRDefault="00671A74" w:rsidP="00F9748E">
      <w:pPr>
        <w:jc w:val="center"/>
        <w:rPr>
          <w:b/>
          <w:color w:val="000000" w:themeColor="text1"/>
          <w:sz w:val="22"/>
          <w:szCs w:val="22"/>
        </w:rPr>
      </w:pPr>
    </w:p>
    <w:p w14:paraId="24EED2B6" w14:textId="70C42D20" w:rsidR="00671A74" w:rsidRDefault="00671A74" w:rsidP="00F9748E">
      <w:pPr>
        <w:jc w:val="center"/>
        <w:rPr>
          <w:b/>
          <w:color w:val="000000" w:themeColor="text1"/>
          <w:sz w:val="22"/>
          <w:szCs w:val="22"/>
        </w:rPr>
      </w:pPr>
    </w:p>
    <w:p w14:paraId="3104182A" w14:textId="671540D2" w:rsidR="00671A74" w:rsidRDefault="00671A74" w:rsidP="00F9748E">
      <w:pPr>
        <w:jc w:val="center"/>
        <w:rPr>
          <w:b/>
          <w:color w:val="000000" w:themeColor="text1"/>
          <w:sz w:val="22"/>
          <w:szCs w:val="22"/>
        </w:rPr>
      </w:pPr>
    </w:p>
    <w:p w14:paraId="3564A3AA" w14:textId="1DB9DC40" w:rsidR="00671A74" w:rsidRDefault="00671A74" w:rsidP="00F9748E">
      <w:pPr>
        <w:jc w:val="center"/>
        <w:rPr>
          <w:b/>
          <w:color w:val="000000" w:themeColor="text1"/>
          <w:sz w:val="22"/>
          <w:szCs w:val="22"/>
        </w:rPr>
      </w:pPr>
    </w:p>
    <w:p w14:paraId="7E433932" w14:textId="66F26383" w:rsidR="00671A74" w:rsidRDefault="00671A74" w:rsidP="00F9748E">
      <w:pPr>
        <w:jc w:val="center"/>
        <w:rPr>
          <w:b/>
          <w:color w:val="000000" w:themeColor="text1"/>
          <w:sz w:val="22"/>
          <w:szCs w:val="22"/>
        </w:rPr>
      </w:pPr>
    </w:p>
    <w:p w14:paraId="7BE097F7" w14:textId="6694BD79" w:rsidR="00671A74" w:rsidRDefault="00671A74" w:rsidP="00F9748E">
      <w:pPr>
        <w:jc w:val="center"/>
        <w:rPr>
          <w:b/>
          <w:color w:val="000000" w:themeColor="text1"/>
          <w:sz w:val="22"/>
          <w:szCs w:val="22"/>
        </w:rPr>
      </w:pPr>
    </w:p>
    <w:p w14:paraId="7335B01C" w14:textId="2B5DEA50" w:rsidR="00671A74" w:rsidRDefault="00671A74" w:rsidP="00F9748E">
      <w:pPr>
        <w:jc w:val="center"/>
        <w:rPr>
          <w:b/>
          <w:color w:val="000000" w:themeColor="text1"/>
          <w:sz w:val="22"/>
          <w:szCs w:val="22"/>
        </w:rPr>
      </w:pPr>
    </w:p>
    <w:p w14:paraId="4CF2DB99" w14:textId="60E55128" w:rsidR="00671A74" w:rsidRDefault="00671A74" w:rsidP="00F9748E">
      <w:pPr>
        <w:jc w:val="center"/>
        <w:rPr>
          <w:b/>
          <w:color w:val="000000" w:themeColor="text1"/>
          <w:sz w:val="22"/>
          <w:szCs w:val="22"/>
        </w:rPr>
      </w:pPr>
    </w:p>
    <w:p w14:paraId="586760F1" w14:textId="10C6DBD7" w:rsidR="00671A74" w:rsidRDefault="00671A74" w:rsidP="00F9748E">
      <w:pPr>
        <w:jc w:val="center"/>
        <w:rPr>
          <w:b/>
          <w:color w:val="000000" w:themeColor="text1"/>
          <w:sz w:val="22"/>
          <w:szCs w:val="22"/>
        </w:rPr>
      </w:pPr>
    </w:p>
    <w:p w14:paraId="37EC7A48" w14:textId="003C049F" w:rsidR="00671A74" w:rsidRDefault="00671A74" w:rsidP="00F9748E">
      <w:pPr>
        <w:jc w:val="center"/>
        <w:rPr>
          <w:b/>
          <w:color w:val="000000" w:themeColor="text1"/>
          <w:sz w:val="22"/>
          <w:szCs w:val="22"/>
        </w:rPr>
      </w:pPr>
    </w:p>
    <w:p w14:paraId="1989F70B" w14:textId="3E49B203" w:rsidR="00671A74" w:rsidRDefault="00671A74" w:rsidP="00F9748E">
      <w:pPr>
        <w:jc w:val="center"/>
        <w:rPr>
          <w:b/>
          <w:color w:val="000000" w:themeColor="text1"/>
          <w:sz w:val="22"/>
          <w:szCs w:val="22"/>
        </w:rPr>
      </w:pPr>
    </w:p>
    <w:p w14:paraId="2C3EF7D4" w14:textId="04CA95DB" w:rsidR="00671A74" w:rsidRDefault="00671A74" w:rsidP="00F9748E">
      <w:pPr>
        <w:jc w:val="center"/>
        <w:rPr>
          <w:b/>
          <w:color w:val="000000" w:themeColor="text1"/>
          <w:sz w:val="22"/>
          <w:szCs w:val="22"/>
        </w:rPr>
      </w:pPr>
    </w:p>
    <w:p w14:paraId="6AE3B70A" w14:textId="1CFE554E" w:rsidR="00671A74" w:rsidRDefault="00671A74" w:rsidP="00F9748E">
      <w:pPr>
        <w:jc w:val="center"/>
        <w:rPr>
          <w:b/>
          <w:color w:val="000000" w:themeColor="text1"/>
          <w:sz w:val="22"/>
          <w:szCs w:val="22"/>
        </w:rPr>
      </w:pPr>
    </w:p>
    <w:p w14:paraId="641B4975" w14:textId="7F836715" w:rsidR="00671A74" w:rsidRDefault="00671A74" w:rsidP="00F9748E">
      <w:pPr>
        <w:jc w:val="center"/>
        <w:rPr>
          <w:b/>
          <w:color w:val="000000" w:themeColor="text1"/>
          <w:sz w:val="22"/>
          <w:szCs w:val="22"/>
        </w:rPr>
      </w:pPr>
    </w:p>
    <w:p w14:paraId="6F167C00" w14:textId="5B06B458" w:rsidR="00671A74" w:rsidRDefault="00671A74" w:rsidP="00F9748E">
      <w:pPr>
        <w:jc w:val="center"/>
        <w:rPr>
          <w:b/>
          <w:color w:val="000000" w:themeColor="text1"/>
          <w:sz w:val="22"/>
          <w:szCs w:val="22"/>
        </w:rPr>
      </w:pPr>
    </w:p>
    <w:p w14:paraId="2B4175C0" w14:textId="397AEF34" w:rsidR="00671A74" w:rsidRDefault="00671A74" w:rsidP="00F9748E">
      <w:pPr>
        <w:jc w:val="center"/>
        <w:rPr>
          <w:b/>
          <w:color w:val="000000" w:themeColor="text1"/>
          <w:sz w:val="22"/>
          <w:szCs w:val="22"/>
        </w:rPr>
      </w:pPr>
    </w:p>
    <w:p w14:paraId="3C377E2D" w14:textId="2898183D" w:rsidR="00671A74" w:rsidRDefault="00671A74" w:rsidP="00F9748E">
      <w:pPr>
        <w:jc w:val="center"/>
        <w:rPr>
          <w:b/>
          <w:color w:val="000000" w:themeColor="text1"/>
          <w:sz w:val="22"/>
          <w:szCs w:val="22"/>
        </w:rPr>
      </w:pPr>
    </w:p>
    <w:p w14:paraId="6DE69A33" w14:textId="35DEC77F" w:rsidR="00671A74" w:rsidRDefault="00671A74" w:rsidP="00F9748E">
      <w:pPr>
        <w:jc w:val="center"/>
        <w:rPr>
          <w:b/>
          <w:color w:val="000000" w:themeColor="text1"/>
          <w:sz w:val="22"/>
          <w:szCs w:val="22"/>
        </w:rPr>
      </w:pPr>
    </w:p>
    <w:p w14:paraId="3E9833B8" w14:textId="77777777" w:rsidR="00671A74" w:rsidRDefault="00671A74" w:rsidP="00F9748E">
      <w:pPr>
        <w:jc w:val="center"/>
        <w:rPr>
          <w:b/>
          <w:color w:val="000000" w:themeColor="text1"/>
          <w:sz w:val="22"/>
          <w:szCs w:val="22"/>
        </w:rPr>
      </w:pPr>
    </w:p>
    <w:p w14:paraId="0AA42DE0" w14:textId="223F2468" w:rsidR="00F9748E" w:rsidRDefault="00F9748E" w:rsidP="00F9748E">
      <w:pPr>
        <w:jc w:val="center"/>
        <w:rPr>
          <w:b/>
          <w:color w:val="000000" w:themeColor="text1"/>
          <w:sz w:val="22"/>
          <w:szCs w:val="22"/>
        </w:rPr>
      </w:pPr>
    </w:p>
    <w:p w14:paraId="4F81D8FE" w14:textId="170693C0" w:rsidR="00F9748E" w:rsidRDefault="00F9748E" w:rsidP="00F9748E">
      <w:pPr>
        <w:jc w:val="right"/>
      </w:pPr>
      <w:r w:rsidRPr="002B27BD">
        <w:rPr>
          <w:i/>
          <w:sz w:val="22"/>
          <w:szCs w:val="22"/>
        </w:rPr>
        <w:t>«_____»</w:t>
      </w:r>
      <w:r>
        <w:rPr>
          <w:i/>
          <w:sz w:val="22"/>
          <w:szCs w:val="22"/>
        </w:rPr>
        <w:t xml:space="preserve"> «_________» 202</w:t>
      </w:r>
      <w:r w:rsidR="00AB430D">
        <w:rPr>
          <w:i/>
          <w:sz w:val="22"/>
          <w:szCs w:val="22"/>
          <w:lang w:val="ru-RU"/>
        </w:rPr>
        <w:t>5</w:t>
      </w:r>
      <w:r>
        <w:rPr>
          <w:i/>
          <w:sz w:val="22"/>
          <w:szCs w:val="22"/>
        </w:rPr>
        <w:t xml:space="preserve"> yildagi</w:t>
      </w:r>
    </w:p>
    <w:p w14:paraId="436E5CCB" w14:textId="77777777" w:rsidR="00F9748E" w:rsidRDefault="00F9748E" w:rsidP="00F9748E">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14:paraId="7BEAAD63" w14:textId="77777777" w:rsidR="00F9748E" w:rsidRDefault="00F9748E" w:rsidP="00F9748E">
      <w:pPr>
        <w:tabs>
          <w:tab w:val="left" w:pos="9356"/>
        </w:tabs>
        <w:ind w:right="-1"/>
        <w:jc w:val="right"/>
        <w:rPr>
          <w:i/>
          <w:sz w:val="22"/>
        </w:rPr>
      </w:pPr>
      <w:r w:rsidRPr="000449FF">
        <w:rPr>
          <w:i/>
          <w:sz w:val="22"/>
          <w:szCs w:val="22"/>
        </w:rPr>
        <w:t>2</w:t>
      </w:r>
      <w:r w:rsidRPr="002B27BD">
        <w:rPr>
          <w:i/>
          <w:sz w:val="22"/>
          <w:szCs w:val="22"/>
        </w:rPr>
        <w:t>-ilova</w:t>
      </w:r>
    </w:p>
    <w:p w14:paraId="6B647B9A" w14:textId="3BD3FC3A" w:rsidR="00F9748E" w:rsidRDefault="00F9748E" w:rsidP="00F9748E">
      <w:pPr>
        <w:jc w:val="center"/>
        <w:rPr>
          <w:b/>
          <w:sz w:val="24"/>
          <w:szCs w:val="24"/>
        </w:rPr>
      </w:pPr>
      <w:r w:rsidRPr="000449FF">
        <w:rPr>
          <w:b/>
          <w:sz w:val="24"/>
          <w:szCs w:val="24"/>
        </w:rPr>
        <w:t>Локально-Ресурсная ведомость работ</w:t>
      </w:r>
    </w:p>
    <w:p w14:paraId="4E801363" w14:textId="526F8656" w:rsidR="008319C5" w:rsidRDefault="008319C5" w:rsidP="00F9748E">
      <w:pPr>
        <w:jc w:val="center"/>
        <w:rPr>
          <w:b/>
          <w:sz w:val="24"/>
          <w:szCs w:val="24"/>
        </w:rPr>
      </w:pPr>
    </w:p>
    <w:p w14:paraId="1B816BD5" w14:textId="61B6325C" w:rsidR="008319C5" w:rsidRDefault="008319C5" w:rsidP="00F9748E">
      <w:pPr>
        <w:jc w:val="center"/>
        <w:rPr>
          <w:b/>
          <w:sz w:val="24"/>
          <w:szCs w:val="24"/>
        </w:rPr>
      </w:pPr>
    </w:p>
    <w:p w14:paraId="25B6CE9D" w14:textId="620E9309" w:rsidR="008319C5" w:rsidRDefault="008319C5" w:rsidP="00F9748E">
      <w:pPr>
        <w:jc w:val="center"/>
        <w:rPr>
          <w:b/>
          <w:sz w:val="24"/>
          <w:szCs w:val="24"/>
        </w:rPr>
      </w:pPr>
    </w:p>
    <w:p w14:paraId="642B9E6F" w14:textId="3DA0E80D" w:rsidR="008319C5" w:rsidRDefault="008319C5" w:rsidP="00F9748E">
      <w:pPr>
        <w:jc w:val="center"/>
        <w:rPr>
          <w:b/>
          <w:sz w:val="24"/>
          <w:szCs w:val="24"/>
        </w:rPr>
      </w:pPr>
    </w:p>
    <w:p w14:paraId="60F31216" w14:textId="7C3402C1" w:rsidR="008319C5" w:rsidRDefault="008319C5" w:rsidP="00F9748E">
      <w:pPr>
        <w:jc w:val="center"/>
        <w:rPr>
          <w:b/>
          <w:sz w:val="24"/>
          <w:szCs w:val="24"/>
        </w:rPr>
      </w:pPr>
    </w:p>
    <w:p w14:paraId="725A93A8" w14:textId="076283B7" w:rsidR="008319C5" w:rsidRDefault="008319C5" w:rsidP="00F9748E">
      <w:pPr>
        <w:jc w:val="center"/>
        <w:rPr>
          <w:b/>
          <w:sz w:val="24"/>
          <w:szCs w:val="24"/>
        </w:rPr>
      </w:pPr>
    </w:p>
    <w:p w14:paraId="6963C2F1" w14:textId="6A164C27" w:rsidR="008319C5" w:rsidRDefault="008319C5" w:rsidP="00F9748E">
      <w:pPr>
        <w:jc w:val="center"/>
        <w:rPr>
          <w:b/>
          <w:sz w:val="24"/>
          <w:szCs w:val="24"/>
        </w:rPr>
      </w:pPr>
    </w:p>
    <w:p w14:paraId="747463CF" w14:textId="39C5052D" w:rsidR="008319C5" w:rsidRDefault="008319C5" w:rsidP="00F9748E">
      <w:pPr>
        <w:jc w:val="center"/>
        <w:rPr>
          <w:b/>
          <w:sz w:val="24"/>
          <w:szCs w:val="24"/>
        </w:rPr>
      </w:pPr>
    </w:p>
    <w:p w14:paraId="56645AE0" w14:textId="25835420" w:rsidR="008319C5" w:rsidRDefault="008319C5" w:rsidP="00F9748E">
      <w:pPr>
        <w:jc w:val="center"/>
        <w:rPr>
          <w:b/>
          <w:sz w:val="24"/>
          <w:szCs w:val="24"/>
        </w:rPr>
      </w:pPr>
    </w:p>
    <w:p w14:paraId="3A3F1FCD" w14:textId="16842A17" w:rsidR="008319C5" w:rsidRDefault="008319C5" w:rsidP="00F9748E">
      <w:pPr>
        <w:jc w:val="center"/>
        <w:rPr>
          <w:b/>
          <w:sz w:val="24"/>
          <w:szCs w:val="24"/>
        </w:rPr>
      </w:pPr>
    </w:p>
    <w:p w14:paraId="674F7458" w14:textId="53383B09" w:rsidR="008319C5" w:rsidRDefault="008319C5" w:rsidP="00F9748E">
      <w:pPr>
        <w:jc w:val="center"/>
        <w:rPr>
          <w:b/>
          <w:sz w:val="24"/>
          <w:szCs w:val="24"/>
        </w:rPr>
      </w:pPr>
    </w:p>
    <w:p w14:paraId="2F3DB19F" w14:textId="7C69BCFF" w:rsidR="008319C5" w:rsidRDefault="008319C5" w:rsidP="00F9748E">
      <w:pPr>
        <w:jc w:val="center"/>
        <w:rPr>
          <w:b/>
          <w:sz w:val="24"/>
          <w:szCs w:val="24"/>
        </w:rPr>
      </w:pPr>
    </w:p>
    <w:p w14:paraId="7F847174" w14:textId="4BF58EF1" w:rsidR="008319C5" w:rsidRDefault="008319C5" w:rsidP="00F9748E">
      <w:pPr>
        <w:jc w:val="center"/>
        <w:rPr>
          <w:b/>
          <w:sz w:val="24"/>
          <w:szCs w:val="24"/>
        </w:rPr>
      </w:pPr>
    </w:p>
    <w:p w14:paraId="2679A19F" w14:textId="651303D8" w:rsidR="008319C5" w:rsidRDefault="008319C5" w:rsidP="00F9748E">
      <w:pPr>
        <w:jc w:val="center"/>
        <w:rPr>
          <w:b/>
          <w:sz w:val="24"/>
          <w:szCs w:val="24"/>
        </w:rPr>
      </w:pPr>
    </w:p>
    <w:p w14:paraId="25876DBB" w14:textId="08DF4EAC" w:rsidR="008319C5" w:rsidRDefault="008319C5" w:rsidP="00F9748E">
      <w:pPr>
        <w:jc w:val="center"/>
        <w:rPr>
          <w:b/>
          <w:sz w:val="24"/>
          <w:szCs w:val="24"/>
        </w:rPr>
      </w:pPr>
    </w:p>
    <w:p w14:paraId="79D9BF06" w14:textId="33C2DE1D" w:rsidR="008319C5" w:rsidRDefault="008319C5" w:rsidP="00F9748E">
      <w:pPr>
        <w:jc w:val="center"/>
        <w:rPr>
          <w:b/>
          <w:sz w:val="24"/>
          <w:szCs w:val="24"/>
        </w:rPr>
      </w:pPr>
    </w:p>
    <w:p w14:paraId="55CFC258" w14:textId="520B3FA6" w:rsidR="008319C5" w:rsidRDefault="008319C5" w:rsidP="00F9748E">
      <w:pPr>
        <w:jc w:val="center"/>
        <w:rPr>
          <w:b/>
          <w:sz w:val="24"/>
          <w:szCs w:val="24"/>
        </w:rPr>
      </w:pPr>
    </w:p>
    <w:p w14:paraId="1495AA56" w14:textId="4FFB5EE8" w:rsidR="008319C5" w:rsidRDefault="008319C5" w:rsidP="00F9748E">
      <w:pPr>
        <w:jc w:val="center"/>
        <w:rPr>
          <w:b/>
          <w:sz w:val="24"/>
          <w:szCs w:val="24"/>
        </w:rPr>
      </w:pPr>
    </w:p>
    <w:p w14:paraId="7974CD1C" w14:textId="1FAF6989" w:rsidR="008319C5" w:rsidRDefault="008319C5" w:rsidP="00F9748E">
      <w:pPr>
        <w:jc w:val="center"/>
        <w:rPr>
          <w:b/>
          <w:sz w:val="24"/>
          <w:szCs w:val="24"/>
        </w:rPr>
      </w:pPr>
    </w:p>
    <w:p w14:paraId="27707BF8" w14:textId="6549DB03" w:rsidR="008319C5" w:rsidRDefault="008319C5" w:rsidP="00F9748E">
      <w:pPr>
        <w:jc w:val="center"/>
        <w:rPr>
          <w:b/>
          <w:sz w:val="24"/>
          <w:szCs w:val="24"/>
        </w:rPr>
      </w:pPr>
    </w:p>
    <w:p w14:paraId="5D63E585" w14:textId="70D62015" w:rsidR="008319C5" w:rsidRDefault="008319C5" w:rsidP="00F9748E">
      <w:pPr>
        <w:jc w:val="center"/>
        <w:rPr>
          <w:b/>
          <w:sz w:val="24"/>
          <w:szCs w:val="24"/>
        </w:rPr>
      </w:pPr>
    </w:p>
    <w:p w14:paraId="6199CB39" w14:textId="6E97857E" w:rsidR="008319C5" w:rsidRDefault="008319C5" w:rsidP="00F9748E">
      <w:pPr>
        <w:jc w:val="center"/>
        <w:rPr>
          <w:b/>
          <w:sz w:val="24"/>
          <w:szCs w:val="24"/>
        </w:rPr>
      </w:pPr>
    </w:p>
    <w:p w14:paraId="45E935C0" w14:textId="6D108037" w:rsidR="008319C5" w:rsidRDefault="008319C5" w:rsidP="00F9748E">
      <w:pPr>
        <w:jc w:val="center"/>
        <w:rPr>
          <w:b/>
          <w:sz w:val="24"/>
          <w:szCs w:val="24"/>
        </w:rPr>
      </w:pPr>
    </w:p>
    <w:p w14:paraId="2D13B9FD" w14:textId="55B28500" w:rsidR="008319C5" w:rsidRDefault="008319C5" w:rsidP="00F9748E">
      <w:pPr>
        <w:jc w:val="center"/>
        <w:rPr>
          <w:b/>
          <w:sz w:val="24"/>
          <w:szCs w:val="24"/>
        </w:rPr>
      </w:pPr>
    </w:p>
    <w:p w14:paraId="3CA52778" w14:textId="7473A480" w:rsidR="008319C5" w:rsidRDefault="008319C5" w:rsidP="00F9748E">
      <w:pPr>
        <w:jc w:val="center"/>
        <w:rPr>
          <w:b/>
          <w:sz w:val="24"/>
          <w:szCs w:val="24"/>
        </w:rPr>
      </w:pPr>
    </w:p>
    <w:p w14:paraId="137AB8BD" w14:textId="7A1C5BB4" w:rsidR="008319C5" w:rsidRDefault="008319C5" w:rsidP="00F9748E">
      <w:pPr>
        <w:jc w:val="center"/>
        <w:rPr>
          <w:b/>
          <w:sz w:val="24"/>
          <w:szCs w:val="24"/>
        </w:rPr>
      </w:pPr>
    </w:p>
    <w:p w14:paraId="2CF70E5D" w14:textId="7D91CCF3" w:rsidR="008319C5" w:rsidRDefault="008319C5" w:rsidP="00F9748E">
      <w:pPr>
        <w:jc w:val="center"/>
        <w:rPr>
          <w:b/>
          <w:sz w:val="24"/>
          <w:szCs w:val="24"/>
        </w:rPr>
      </w:pPr>
    </w:p>
    <w:p w14:paraId="5D708A73" w14:textId="3869F76C" w:rsidR="008319C5" w:rsidRDefault="008319C5" w:rsidP="00F9748E">
      <w:pPr>
        <w:jc w:val="center"/>
        <w:rPr>
          <w:b/>
          <w:sz w:val="24"/>
          <w:szCs w:val="24"/>
        </w:rPr>
      </w:pPr>
    </w:p>
    <w:p w14:paraId="5445B310" w14:textId="50C7AA4B" w:rsidR="008319C5" w:rsidRDefault="008319C5" w:rsidP="00F9748E">
      <w:pPr>
        <w:jc w:val="center"/>
        <w:rPr>
          <w:b/>
          <w:sz w:val="24"/>
          <w:szCs w:val="24"/>
        </w:rPr>
      </w:pPr>
    </w:p>
    <w:p w14:paraId="16DCD93D" w14:textId="6D6F0D93" w:rsidR="008319C5" w:rsidRDefault="008319C5" w:rsidP="00F9748E">
      <w:pPr>
        <w:jc w:val="center"/>
        <w:rPr>
          <w:b/>
          <w:sz w:val="24"/>
          <w:szCs w:val="24"/>
        </w:rPr>
      </w:pPr>
    </w:p>
    <w:p w14:paraId="5868BDC2" w14:textId="5B6598D0" w:rsidR="008319C5" w:rsidRDefault="008319C5" w:rsidP="00F9748E">
      <w:pPr>
        <w:jc w:val="center"/>
        <w:rPr>
          <w:b/>
          <w:sz w:val="24"/>
          <w:szCs w:val="24"/>
        </w:rPr>
      </w:pPr>
    </w:p>
    <w:p w14:paraId="4099E447" w14:textId="3D7719CC" w:rsidR="008319C5" w:rsidRDefault="008319C5" w:rsidP="00F9748E">
      <w:pPr>
        <w:jc w:val="center"/>
        <w:rPr>
          <w:b/>
          <w:sz w:val="24"/>
          <w:szCs w:val="24"/>
        </w:rPr>
      </w:pPr>
    </w:p>
    <w:p w14:paraId="1D2584C6" w14:textId="092392B1" w:rsidR="008319C5" w:rsidRDefault="008319C5" w:rsidP="00F9748E">
      <w:pPr>
        <w:jc w:val="center"/>
        <w:rPr>
          <w:b/>
          <w:sz w:val="24"/>
          <w:szCs w:val="24"/>
        </w:rPr>
      </w:pPr>
    </w:p>
    <w:p w14:paraId="34BF41E8" w14:textId="296E316B" w:rsidR="008319C5" w:rsidRDefault="008319C5" w:rsidP="00F9748E">
      <w:pPr>
        <w:jc w:val="center"/>
        <w:rPr>
          <w:b/>
          <w:sz w:val="24"/>
          <w:szCs w:val="24"/>
        </w:rPr>
      </w:pPr>
    </w:p>
    <w:p w14:paraId="036AACF1" w14:textId="218342A8" w:rsidR="008319C5" w:rsidRDefault="008319C5" w:rsidP="00F9748E">
      <w:pPr>
        <w:jc w:val="center"/>
        <w:rPr>
          <w:b/>
          <w:sz w:val="24"/>
          <w:szCs w:val="24"/>
        </w:rPr>
      </w:pPr>
    </w:p>
    <w:p w14:paraId="43A0DBB5" w14:textId="7D3DBCA5" w:rsidR="008319C5" w:rsidRDefault="008319C5" w:rsidP="00F9748E">
      <w:pPr>
        <w:jc w:val="center"/>
        <w:rPr>
          <w:b/>
          <w:sz w:val="24"/>
          <w:szCs w:val="24"/>
        </w:rPr>
      </w:pPr>
      <w:r w:rsidRPr="008319C5">
        <w:rPr>
          <w:b/>
          <w:sz w:val="24"/>
          <w:szCs w:val="24"/>
        </w:rPr>
        <w:t>TOMONLARNING IMZOLARI</w:t>
      </w:r>
    </w:p>
    <w:p w14:paraId="28C55B1E" w14:textId="77777777" w:rsidR="008319C5" w:rsidRDefault="008319C5" w:rsidP="008319C5">
      <w:pPr>
        <w:pStyle w:val="a7"/>
        <w:ind w:firstLine="0"/>
        <w:jc w:val="center"/>
        <w:rPr>
          <w:b/>
          <w:sz w:val="24"/>
          <w:szCs w:val="20"/>
        </w:rPr>
      </w:pPr>
      <w:r w:rsidRPr="000057CC">
        <w:rPr>
          <w:b/>
          <w:sz w:val="24"/>
          <w:szCs w:val="20"/>
        </w:rPr>
        <w:t>ПОДПИСИ СТОРОН</w:t>
      </w:r>
    </w:p>
    <w:p w14:paraId="36455648" w14:textId="77777777" w:rsidR="008319C5" w:rsidRDefault="008319C5" w:rsidP="008319C5">
      <w:pPr>
        <w:pStyle w:val="a7"/>
        <w:ind w:firstLine="0"/>
        <w:jc w:val="center"/>
        <w:rPr>
          <w:b/>
          <w:sz w:val="24"/>
          <w:szCs w:val="20"/>
        </w:rPr>
      </w:pPr>
    </w:p>
    <w:tbl>
      <w:tblPr>
        <w:tblW w:w="9923" w:type="dxa"/>
        <w:tblLook w:val="04A0" w:firstRow="1" w:lastRow="0" w:firstColumn="1" w:lastColumn="0" w:noHBand="0" w:noVBand="1"/>
      </w:tblPr>
      <w:tblGrid>
        <w:gridCol w:w="4961"/>
        <w:gridCol w:w="4962"/>
      </w:tblGrid>
      <w:tr w:rsidR="008319C5" w:rsidRPr="00391DC5" w14:paraId="767B2383" w14:textId="77777777" w:rsidTr="00F65014">
        <w:trPr>
          <w:trHeight w:val="1526"/>
        </w:trPr>
        <w:tc>
          <w:tcPr>
            <w:tcW w:w="4961" w:type="dxa"/>
            <w:shd w:val="clear" w:color="auto" w:fill="auto"/>
          </w:tcPr>
          <w:p w14:paraId="1D0BCD78" w14:textId="77777777" w:rsidR="008319C5" w:rsidRDefault="008319C5" w:rsidP="00F65014">
            <w:pPr>
              <w:pStyle w:val="a7"/>
              <w:ind w:firstLine="1"/>
              <w:jc w:val="center"/>
              <w:rPr>
                <w:spacing w:val="-4"/>
                <w:sz w:val="22"/>
                <w:szCs w:val="22"/>
                <w:lang w:val="en-US"/>
              </w:rPr>
            </w:pPr>
          </w:p>
          <w:p w14:paraId="68D628BE" w14:textId="77777777" w:rsidR="008319C5" w:rsidRPr="001418AA" w:rsidRDefault="008319C5" w:rsidP="00F65014">
            <w:pPr>
              <w:pStyle w:val="a7"/>
              <w:ind w:firstLine="1"/>
              <w:jc w:val="center"/>
              <w:rPr>
                <w:b/>
                <w:spacing w:val="-4"/>
                <w:sz w:val="22"/>
                <w:szCs w:val="22"/>
                <w:lang w:val="en-US"/>
              </w:rPr>
            </w:pPr>
            <w:r w:rsidRPr="001418AA">
              <w:rPr>
                <w:b/>
                <w:spacing w:val="-4"/>
                <w:sz w:val="22"/>
                <w:szCs w:val="22"/>
                <w:lang w:val="en-US"/>
              </w:rPr>
              <w:t xml:space="preserve">" </w:t>
            </w:r>
            <w:proofErr w:type="spellStart"/>
            <w:r w:rsidRPr="001418AA">
              <w:rPr>
                <w:b/>
                <w:spacing w:val="-4"/>
                <w:sz w:val="22"/>
                <w:szCs w:val="22"/>
                <w:lang w:val="en-US"/>
              </w:rPr>
              <w:t>Pudratchi</w:t>
            </w:r>
            <w:proofErr w:type="spellEnd"/>
            <w:r w:rsidRPr="001418AA">
              <w:rPr>
                <w:b/>
                <w:spacing w:val="-4"/>
                <w:sz w:val="22"/>
                <w:szCs w:val="22"/>
                <w:lang w:val="en-US"/>
              </w:rPr>
              <w:t xml:space="preserve"> ":</w:t>
            </w:r>
          </w:p>
          <w:p w14:paraId="7AE5EB0B" w14:textId="77777777" w:rsidR="008319C5" w:rsidRPr="0004150C" w:rsidRDefault="008319C5" w:rsidP="00F65014">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61770605" w14:textId="77777777" w:rsidR="008319C5" w:rsidRPr="00891C18" w:rsidRDefault="008319C5" w:rsidP="00F65014">
            <w:pPr>
              <w:pStyle w:val="a7"/>
              <w:ind w:right="-6" w:firstLine="0"/>
              <w:jc w:val="center"/>
              <w:rPr>
                <w:b/>
                <w:bCs/>
                <w:color w:val="000000"/>
                <w:sz w:val="22"/>
                <w:szCs w:val="24"/>
                <w:lang w:val="en-US"/>
              </w:rPr>
            </w:pPr>
            <w:r>
              <w:rPr>
                <w:b/>
                <w:bCs/>
                <w:color w:val="000000"/>
                <w:sz w:val="22"/>
                <w:szCs w:val="24"/>
                <w:lang w:val="en-US"/>
              </w:rPr>
              <w:t>___________________________</w:t>
            </w:r>
          </w:p>
          <w:p w14:paraId="2E2EE5EE" w14:textId="77777777" w:rsidR="008319C5" w:rsidRDefault="008319C5" w:rsidP="00F65014">
            <w:pPr>
              <w:pStyle w:val="a7"/>
              <w:ind w:firstLine="1"/>
              <w:jc w:val="center"/>
              <w:rPr>
                <w:spacing w:val="-4"/>
                <w:sz w:val="22"/>
                <w:szCs w:val="22"/>
              </w:rPr>
            </w:pPr>
            <w:r w:rsidRPr="001418AA">
              <w:rPr>
                <w:spacing w:val="-4"/>
                <w:sz w:val="22"/>
                <w:szCs w:val="22"/>
              </w:rPr>
              <w:t>Direktor</w:t>
            </w:r>
          </w:p>
          <w:p w14:paraId="58379574" w14:textId="77777777" w:rsidR="008319C5" w:rsidRPr="00391DC5" w:rsidRDefault="008319C5" w:rsidP="00F65014">
            <w:pPr>
              <w:pStyle w:val="a7"/>
              <w:ind w:firstLine="1"/>
              <w:jc w:val="center"/>
              <w:rPr>
                <w:spacing w:val="-4"/>
                <w:sz w:val="22"/>
                <w:szCs w:val="22"/>
              </w:rPr>
            </w:pPr>
            <w:r w:rsidRPr="00391DC5">
              <w:rPr>
                <w:spacing w:val="-4"/>
                <w:sz w:val="22"/>
                <w:szCs w:val="22"/>
              </w:rPr>
              <w:t>Директор</w:t>
            </w:r>
          </w:p>
          <w:p w14:paraId="676D739B" w14:textId="77777777" w:rsidR="008319C5" w:rsidRPr="00391DC5" w:rsidRDefault="008319C5" w:rsidP="00F65014">
            <w:pPr>
              <w:pStyle w:val="a7"/>
              <w:ind w:firstLine="1"/>
              <w:jc w:val="center"/>
              <w:rPr>
                <w:spacing w:val="-4"/>
                <w:sz w:val="22"/>
                <w:szCs w:val="22"/>
              </w:rPr>
            </w:pPr>
          </w:p>
          <w:p w14:paraId="6CF8F3CC" w14:textId="77777777" w:rsidR="008319C5" w:rsidRPr="00391DC5" w:rsidRDefault="008319C5" w:rsidP="00F65014">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25ADC7EE" w14:textId="77777777" w:rsidR="008319C5" w:rsidRPr="00391DC5" w:rsidRDefault="008319C5" w:rsidP="00F65014">
            <w:pPr>
              <w:pStyle w:val="a7"/>
              <w:ind w:firstLine="0"/>
              <w:rPr>
                <w:spacing w:val="-4"/>
                <w:sz w:val="22"/>
                <w:szCs w:val="22"/>
                <w:lang w:val="en-US"/>
              </w:rPr>
            </w:pPr>
            <w:r w:rsidRPr="00391DC5">
              <w:rPr>
                <w:spacing w:val="-4"/>
                <w:sz w:val="22"/>
                <w:szCs w:val="22"/>
              </w:rPr>
              <w:t xml:space="preserve">                                          </w:t>
            </w:r>
            <w:proofErr w:type="spellStart"/>
            <w:r w:rsidRPr="00391DC5">
              <w:rPr>
                <w:spacing w:val="-4"/>
                <w:sz w:val="22"/>
                <w:szCs w:val="22"/>
                <w:lang w:val="en-US"/>
              </w:rPr>
              <w:t>мп</w:t>
            </w:r>
            <w:proofErr w:type="spellEnd"/>
          </w:p>
          <w:p w14:paraId="16DBC1D1" w14:textId="77777777" w:rsidR="008319C5" w:rsidRPr="00391DC5" w:rsidRDefault="008319C5" w:rsidP="00F65014">
            <w:pPr>
              <w:pStyle w:val="a7"/>
              <w:ind w:firstLine="0"/>
              <w:jc w:val="center"/>
              <w:rPr>
                <w:b/>
                <w:sz w:val="22"/>
                <w:szCs w:val="20"/>
              </w:rPr>
            </w:pPr>
          </w:p>
        </w:tc>
        <w:tc>
          <w:tcPr>
            <w:tcW w:w="4962" w:type="dxa"/>
            <w:shd w:val="clear" w:color="auto" w:fill="auto"/>
          </w:tcPr>
          <w:p w14:paraId="07A725ED" w14:textId="77777777" w:rsidR="008319C5" w:rsidRPr="00391DC5" w:rsidRDefault="008319C5" w:rsidP="00F65014">
            <w:pPr>
              <w:pStyle w:val="a7"/>
              <w:ind w:firstLine="1"/>
              <w:jc w:val="center"/>
              <w:rPr>
                <w:spacing w:val="-4"/>
                <w:sz w:val="22"/>
                <w:szCs w:val="22"/>
              </w:rPr>
            </w:pPr>
          </w:p>
          <w:p w14:paraId="3266B503" w14:textId="77777777" w:rsidR="008319C5" w:rsidRPr="001418AA" w:rsidRDefault="008319C5" w:rsidP="00F65014">
            <w:pPr>
              <w:pStyle w:val="a7"/>
              <w:ind w:firstLine="1"/>
              <w:jc w:val="center"/>
              <w:rPr>
                <w:b/>
                <w:spacing w:val="-4"/>
                <w:sz w:val="22"/>
                <w:szCs w:val="22"/>
              </w:rPr>
            </w:pPr>
            <w:r w:rsidRPr="001418AA">
              <w:rPr>
                <w:b/>
                <w:spacing w:val="-4"/>
                <w:sz w:val="22"/>
                <w:szCs w:val="22"/>
              </w:rPr>
              <w:t>" Buyurtmachi "</w:t>
            </w:r>
          </w:p>
          <w:p w14:paraId="293B0B9C" w14:textId="77777777" w:rsidR="008319C5" w:rsidRPr="00391DC5" w:rsidRDefault="008319C5" w:rsidP="00F65014">
            <w:pPr>
              <w:pStyle w:val="a7"/>
              <w:ind w:firstLine="1"/>
              <w:jc w:val="center"/>
              <w:rPr>
                <w:spacing w:val="-4"/>
                <w:sz w:val="22"/>
                <w:szCs w:val="22"/>
              </w:rPr>
            </w:pPr>
            <w:r w:rsidRPr="00391DC5">
              <w:rPr>
                <w:spacing w:val="-4"/>
                <w:sz w:val="22"/>
                <w:szCs w:val="22"/>
              </w:rPr>
              <w:t>«Заказчик»:</w:t>
            </w:r>
          </w:p>
          <w:p w14:paraId="59391924" w14:textId="77777777" w:rsidR="008319C5" w:rsidRPr="001418AA" w:rsidRDefault="008319C5" w:rsidP="00F65014">
            <w:pPr>
              <w:pStyle w:val="a7"/>
              <w:ind w:firstLine="1"/>
              <w:jc w:val="center"/>
              <w:rPr>
                <w:b/>
                <w:spacing w:val="-4"/>
                <w:sz w:val="22"/>
                <w:szCs w:val="22"/>
              </w:rPr>
            </w:pPr>
            <w:r w:rsidRPr="00391DC5">
              <w:rPr>
                <w:b/>
                <w:spacing w:val="-4"/>
                <w:sz w:val="22"/>
                <w:szCs w:val="22"/>
              </w:rPr>
              <w:t>«</w:t>
            </w:r>
            <w:r w:rsidRPr="008319C5">
              <w:rPr>
                <w:b/>
                <w:spacing w:val="-4"/>
                <w:sz w:val="22"/>
                <w:szCs w:val="22"/>
              </w:rPr>
              <w:t>UMS</w:t>
            </w:r>
            <w:r w:rsidRPr="00391DC5">
              <w:rPr>
                <w:b/>
                <w:spacing w:val="-4"/>
                <w:sz w:val="22"/>
                <w:szCs w:val="22"/>
              </w:rPr>
              <w:t>»</w:t>
            </w:r>
            <w:r w:rsidRPr="001418AA">
              <w:rPr>
                <w:b/>
                <w:spacing w:val="-4"/>
                <w:sz w:val="22"/>
                <w:szCs w:val="22"/>
              </w:rPr>
              <w:t xml:space="preserve"> </w:t>
            </w:r>
            <w:r w:rsidRPr="008319C5">
              <w:rPr>
                <w:b/>
                <w:spacing w:val="-4"/>
                <w:sz w:val="22"/>
                <w:szCs w:val="22"/>
              </w:rPr>
              <w:t>MChJ</w:t>
            </w:r>
          </w:p>
          <w:p w14:paraId="7E866021" w14:textId="77777777" w:rsidR="008319C5" w:rsidRPr="001418AA" w:rsidRDefault="008319C5" w:rsidP="00F65014">
            <w:pPr>
              <w:pStyle w:val="a7"/>
              <w:ind w:firstLine="1"/>
              <w:jc w:val="center"/>
              <w:rPr>
                <w:spacing w:val="-4"/>
                <w:sz w:val="22"/>
                <w:szCs w:val="22"/>
              </w:rPr>
            </w:pPr>
            <w:r w:rsidRPr="001418AA">
              <w:rPr>
                <w:spacing w:val="-4"/>
                <w:sz w:val="22"/>
                <w:szCs w:val="22"/>
              </w:rPr>
              <w:t>Bosh direktor</w:t>
            </w:r>
          </w:p>
          <w:p w14:paraId="0422BAF8" w14:textId="77777777" w:rsidR="008319C5" w:rsidRPr="00391DC5" w:rsidRDefault="008319C5" w:rsidP="00F65014">
            <w:pPr>
              <w:pStyle w:val="a7"/>
              <w:ind w:firstLine="1"/>
              <w:jc w:val="center"/>
              <w:rPr>
                <w:spacing w:val="-4"/>
                <w:sz w:val="22"/>
                <w:szCs w:val="22"/>
              </w:rPr>
            </w:pPr>
            <w:r w:rsidRPr="00391DC5">
              <w:rPr>
                <w:spacing w:val="-4"/>
                <w:sz w:val="22"/>
                <w:szCs w:val="22"/>
              </w:rPr>
              <w:t>Генеральный директор</w:t>
            </w:r>
          </w:p>
          <w:p w14:paraId="436B5BA4" w14:textId="77777777" w:rsidR="008319C5" w:rsidRPr="00391DC5" w:rsidRDefault="008319C5" w:rsidP="00F65014">
            <w:pPr>
              <w:pStyle w:val="a7"/>
              <w:ind w:firstLine="1"/>
              <w:jc w:val="center"/>
              <w:rPr>
                <w:spacing w:val="-4"/>
                <w:sz w:val="22"/>
                <w:szCs w:val="22"/>
              </w:rPr>
            </w:pPr>
          </w:p>
          <w:p w14:paraId="08A7681E" w14:textId="77777777" w:rsidR="008319C5" w:rsidRPr="00391DC5" w:rsidRDefault="008319C5" w:rsidP="00F65014">
            <w:pPr>
              <w:pStyle w:val="a7"/>
              <w:ind w:firstLine="1"/>
              <w:jc w:val="center"/>
              <w:rPr>
                <w:spacing w:val="-4"/>
                <w:sz w:val="22"/>
                <w:szCs w:val="22"/>
              </w:rPr>
            </w:pPr>
            <w:r w:rsidRPr="00391DC5">
              <w:rPr>
                <w:spacing w:val="-4"/>
                <w:sz w:val="22"/>
                <w:szCs w:val="22"/>
              </w:rPr>
              <w:t>__________________ /Арипов С.Х./</w:t>
            </w:r>
          </w:p>
          <w:p w14:paraId="1951E998" w14:textId="77777777" w:rsidR="008319C5" w:rsidRPr="00391DC5" w:rsidRDefault="008319C5" w:rsidP="00F65014">
            <w:pPr>
              <w:pStyle w:val="a7"/>
              <w:ind w:firstLine="0"/>
              <w:jc w:val="center"/>
              <w:rPr>
                <w:b/>
                <w:sz w:val="22"/>
                <w:szCs w:val="20"/>
              </w:rPr>
            </w:pPr>
            <w:proofErr w:type="spellStart"/>
            <w:r w:rsidRPr="00391DC5">
              <w:rPr>
                <w:spacing w:val="-4"/>
                <w:sz w:val="22"/>
                <w:szCs w:val="22"/>
                <w:lang w:val="en-US"/>
              </w:rPr>
              <w:t>мп</w:t>
            </w:r>
            <w:proofErr w:type="spellEnd"/>
          </w:p>
        </w:tc>
      </w:tr>
    </w:tbl>
    <w:p w14:paraId="39DE76BC" w14:textId="66053491" w:rsidR="008319C5" w:rsidRDefault="008319C5" w:rsidP="00F9748E">
      <w:pPr>
        <w:jc w:val="center"/>
        <w:rPr>
          <w:b/>
          <w:color w:val="000000" w:themeColor="text1"/>
          <w:sz w:val="22"/>
          <w:szCs w:val="22"/>
        </w:rPr>
      </w:pPr>
    </w:p>
    <w:p w14:paraId="70BE7B6F" w14:textId="5D7BCDF5" w:rsidR="008319C5" w:rsidRDefault="008319C5" w:rsidP="00F9748E">
      <w:pPr>
        <w:jc w:val="center"/>
        <w:rPr>
          <w:b/>
          <w:color w:val="000000" w:themeColor="text1"/>
          <w:sz w:val="22"/>
          <w:szCs w:val="22"/>
        </w:rPr>
      </w:pPr>
    </w:p>
    <w:p w14:paraId="719907BE" w14:textId="7E9026E1" w:rsidR="008319C5" w:rsidRDefault="008319C5" w:rsidP="00F9748E">
      <w:pPr>
        <w:jc w:val="center"/>
        <w:rPr>
          <w:b/>
          <w:color w:val="000000" w:themeColor="text1"/>
          <w:sz w:val="22"/>
          <w:szCs w:val="22"/>
        </w:rPr>
      </w:pPr>
    </w:p>
    <w:p w14:paraId="7B30857D" w14:textId="32E689DA" w:rsidR="008319C5" w:rsidRDefault="008319C5" w:rsidP="00F9748E">
      <w:pPr>
        <w:jc w:val="center"/>
        <w:rPr>
          <w:b/>
          <w:color w:val="000000" w:themeColor="text1"/>
          <w:sz w:val="22"/>
          <w:szCs w:val="22"/>
        </w:rPr>
      </w:pPr>
    </w:p>
    <w:p w14:paraId="51434D55" w14:textId="00DD7EB4" w:rsidR="008319C5" w:rsidRDefault="008319C5" w:rsidP="00F9748E">
      <w:pPr>
        <w:jc w:val="center"/>
        <w:rPr>
          <w:b/>
          <w:color w:val="000000" w:themeColor="text1"/>
          <w:sz w:val="22"/>
          <w:szCs w:val="22"/>
        </w:rPr>
      </w:pPr>
    </w:p>
    <w:p w14:paraId="485529DE" w14:textId="0BC6A783" w:rsidR="008319C5" w:rsidRDefault="008319C5" w:rsidP="008319C5">
      <w:pPr>
        <w:jc w:val="right"/>
      </w:pPr>
      <w:r w:rsidRPr="002B27BD">
        <w:rPr>
          <w:i/>
          <w:sz w:val="22"/>
          <w:szCs w:val="22"/>
        </w:rPr>
        <w:t>«_____»</w:t>
      </w:r>
      <w:r>
        <w:rPr>
          <w:i/>
          <w:sz w:val="22"/>
          <w:szCs w:val="22"/>
        </w:rPr>
        <w:t xml:space="preserve"> «_________» 202</w:t>
      </w:r>
      <w:r w:rsidR="00AB430D">
        <w:rPr>
          <w:i/>
          <w:sz w:val="22"/>
          <w:szCs w:val="22"/>
          <w:lang w:val="ru-RU"/>
        </w:rPr>
        <w:t>5</w:t>
      </w:r>
      <w:r>
        <w:rPr>
          <w:i/>
          <w:sz w:val="22"/>
          <w:szCs w:val="22"/>
        </w:rPr>
        <w:t xml:space="preserve"> yildagi</w:t>
      </w:r>
    </w:p>
    <w:p w14:paraId="06341493" w14:textId="77777777" w:rsidR="008319C5" w:rsidRDefault="008319C5" w:rsidP="008319C5">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14:paraId="17060699" w14:textId="77777777" w:rsidR="008319C5" w:rsidRDefault="008319C5" w:rsidP="008319C5">
      <w:pPr>
        <w:tabs>
          <w:tab w:val="left" w:pos="9356"/>
        </w:tabs>
        <w:ind w:right="-1"/>
        <w:jc w:val="right"/>
        <w:rPr>
          <w:i/>
          <w:sz w:val="22"/>
          <w:szCs w:val="22"/>
        </w:rPr>
      </w:pPr>
      <w:r>
        <w:rPr>
          <w:i/>
          <w:sz w:val="22"/>
          <w:szCs w:val="22"/>
        </w:rPr>
        <w:t>3</w:t>
      </w:r>
      <w:r w:rsidRPr="002B27BD">
        <w:rPr>
          <w:i/>
          <w:sz w:val="22"/>
          <w:szCs w:val="22"/>
        </w:rPr>
        <w:t>-ilova</w:t>
      </w:r>
    </w:p>
    <w:p w14:paraId="3707ACED" w14:textId="6E89DBA0" w:rsidR="008319C5" w:rsidRDefault="008319C5" w:rsidP="00F9748E">
      <w:pPr>
        <w:jc w:val="center"/>
        <w:rPr>
          <w:b/>
          <w:color w:val="000000" w:themeColor="text1"/>
          <w:sz w:val="22"/>
          <w:szCs w:val="22"/>
        </w:rPr>
      </w:pPr>
    </w:p>
    <w:p w14:paraId="69942FEA" w14:textId="77777777" w:rsidR="008319C5" w:rsidRPr="00853C69" w:rsidRDefault="008319C5" w:rsidP="008319C5">
      <w:pPr>
        <w:pStyle w:val="a7"/>
        <w:jc w:val="center"/>
        <w:rPr>
          <w:b/>
          <w:sz w:val="22"/>
          <w:szCs w:val="22"/>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8319C5" w:rsidRPr="00853C69" w14:paraId="364F73C1" w14:textId="77777777" w:rsidTr="00F65014">
        <w:trPr>
          <w:jc w:val="center"/>
        </w:trPr>
        <w:tc>
          <w:tcPr>
            <w:tcW w:w="4961" w:type="dxa"/>
            <w:vAlign w:val="center"/>
            <w:hideMark/>
          </w:tcPr>
          <w:p w14:paraId="74FF1F1D" w14:textId="77777777" w:rsidR="008319C5" w:rsidRPr="00853C69" w:rsidRDefault="008319C5" w:rsidP="00F65014">
            <w:pPr>
              <w:jc w:val="center"/>
              <w:rPr>
                <w:b/>
                <w:bCs/>
                <w:sz w:val="22"/>
                <w:szCs w:val="22"/>
              </w:rPr>
            </w:pPr>
            <w:r w:rsidRPr="00853C69">
              <w:rPr>
                <w:b/>
                <w:bCs/>
                <w:sz w:val="22"/>
                <w:szCs w:val="22"/>
              </w:rPr>
              <w:t>"СОГЛАСОВАНО"</w:t>
            </w:r>
          </w:p>
          <w:p w14:paraId="7A598614" w14:textId="77777777" w:rsidR="008319C5" w:rsidRPr="00853C69" w:rsidRDefault="008319C5" w:rsidP="00F65014">
            <w:pPr>
              <w:jc w:val="center"/>
              <w:rPr>
                <w:b/>
                <w:bCs/>
                <w:sz w:val="22"/>
                <w:szCs w:val="22"/>
              </w:rPr>
            </w:pPr>
            <w:r w:rsidRPr="00853C69">
              <w:rPr>
                <w:b/>
                <w:bCs/>
                <w:sz w:val="22"/>
                <w:szCs w:val="22"/>
              </w:rPr>
              <w:t>Руководитель ЦО г._____________</w:t>
            </w:r>
          </w:p>
          <w:p w14:paraId="5779B8DB" w14:textId="77777777" w:rsidR="008319C5" w:rsidRPr="00853C69" w:rsidRDefault="008319C5" w:rsidP="00F65014">
            <w:pPr>
              <w:jc w:val="center"/>
              <w:rPr>
                <w:b/>
                <w:bCs/>
                <w:sz w:val="22"/>
                <w:szCs w:val="22"/>
              </w:rPr>
            </w:pPr>
            <w:r w:rsidRPr="00853C69">
              <w:rPr>
                <w:b/>
                <w:bCs/>
                <w:sz w:val="22"/>
                <w:szCs w:val="22"/>
              </w:rPr>
              <w:t>_____________   _________________</w:t>
            </w:r>
          </w:p>
          <w:p w14:paraId="73B592AE" w14:textId="77777777" w:rsidR="008319C5" w:rsidRPr="00853C69" w:rsidRDefault="008319C5" w:rsidP="00F65014">
            <w:pPr>
              <w:jc w:val="center"/>
              <w:rPr>
                <w:b/>
                <w:bCs/>
                <w:sz w:val="22"/>
                <w:szCs w:val="22"/>
              </w:rPr>
            </w:pPr>
            <w:r w:rsidRPr="00853C69">
              <w:rPr>
                <w:b/>
                <w:bCs/>
                <w:sz w:val="22"/>
                <w:szCs w:val="22"/>
              </w:rPr>
              <w:t>"_____"______________20   г.</w:t>
            </w:r>
          </w:p>
        </w:tc>
        <w:tc>
          <w:tcPr>
            <w:tcW w:w="4961" w:type="dxa"/>
            <w:vAlign w:val="center"/>
            <w:hideMark/>
          </w:tcPr>
          <w:p w14:paraId="17C91759" w14:textId="77777777" w:rsidR="008319C5" w:rsidRPr="00853C69" w:rsidRDefault="008319C5" w:rsidP="00F65014">
            <w:pPr>
              <w:jc w:val="center"/>
              <w:rPr>
                <w:b/>
                <w:bCs/>
                <w:sz w:val="22"/>
                <w:szCs w:val="22"/>
              </w:rPr>
            </w:pPr>
            <w:r w:rsidRPr="00853C69">
              <w:rPr>
                <w:b/>
                <w:bCs/>
                <w:sz w:val="22"/>
                <w:szCs w:val="22"/>
              </w:rPr>
              <w:t>"УТВЕРЖДАЮ"</w:t>
            </w:r>
          </w:p>
          <w:p w14:paraId="189167CF" w14:textId="77777777" w:rsidR="008319C5" w:rsidRPr="00853C69" w:rsidRDefault="008319C5" w:rsidP="00F65014">
            <w:pPr>
              <w:jc w:val="center"/>
              <w:rPr>
                <w:b/>
                <w:bCs/>
                <w:sz w:val="22"/>
                <w:szCs w:val="22"/>
              </w:rPr>
            </w:pPr>
            <w:r w:rsidRPr="00853C69">
              <w:rPr>
                <w:b/>
                <w:bCs/>
                <w:sz w:val="22"/>
                <w:szCs w:val="22"/>
              </w:rPr>
              <w:t>Директор Технический _____________</w:t>
            </w:r>
          </w:p>
          <w:p w14:paraId="1D4825B3" w14:textId="77777777" w:rsidR="008319C5" w:rsidRPr="00853C69" w:rsidRDefault="008319C5" w:rsidP="00F65014">
            <w:pPr>
              <w:jc w:val="center"/>
              <w:rPr>
                <w:b/>
                <w:bCs/>
                <w:sz w:val="22"/>
                <w:szCs w:val="22"/>
              </w:rPr>
            </w:pPr>
            <w:r w:rsidRPr="00853C69">
              <w:rPr>
                <w:b/>
                <w:bCs/>
                <w:sz w:val="22"/>
                <w:szCs w:val="22"/>
              </w:rPr>
              <w:t>_____________   _________________</w:t>
            </w:r>
          </w:p>
          <w:p w14:paraId="73DB1206" w14:textId="77777777" w:rsidR="008319C5" w:rsidRPr="00853C69" w:rsidRDefault="008319C5" w:rsidP="00F65014">
            <w:pPr>
              <w:jc w:val="center"/>
              <w:rPr>
                <w:b/>
                <w:bCs/>
                <w:sz w:val="22"/>
                <w:szCs w:val="22"/>
              </w:rPr>
            </w:pPr>
            <w:r w:rsidRPr="00853C69">
              <w:rPr>
                <w:b/>
                <w:bCs/>
                <w:sz w:val="22"/>
                <w:szCs w:val="22"/>
              </w:rPr>
              <w:t>"_____"______________20   г.</w:t>
            </w:r>
          </w:p>
        </w:tc>
      </w:tr>
    </w:tbl>
    <w:p w14:paraId="21188B75" w14:textId="77777777" w:rsidR="008319C5" w:rsidRPr="00853C69" w:rsidRDefault="008319C5" w:rsidP="008319C5">
      <w:pPr>
        <w:jc w:val="center"/>
        <w:rPr>
          <w:rFonts w:eastAsia="Calibri"/>
          <w:b/>
          <w:bCs/>
          <w:i/>
          <w:iCs/>
          <w:sz w:val="22"/>
          <w:szCs w:val="22"/>
          <w:lang w:eastAsia="en-US"/>
        </w:rPr>
      </w:pPr>
    </w:p>
    <w:p w14:paraId="45AAC0E6" w14:textId="77777777" w:rsidR="008319C5" w:rsidRPr="00853C69" w:rsidRDefault="008319C5" w:rsidP="008319C5">
      <w:pPr>
        <w:jc w:val="center"/>
        <w:rPr>
          <w:b/>
          <w:bCs/>
          <w:i/>
          <w:iCs/>
          <w:sz w:val="22"/>
          <w:szCs w:val="22"/>
        </w:rPr>
      </w:pPr>
    </w:p>
    <w:p w14:paraId="42B716A4" w14:textId="77777777" w:rsidR="008319C5" w:rsidRPr="00853C69" w:rsidRDefault="008319C5" w:rsidP="008319C5">
      <w:pPr>
        <w:jc w:val="center"/>
        <w:rPr>
          <w:b/>
          <w:bCs/>
          <w:i/>
          <w:iCs/>
          <w:sz w:val="22"/>
          <w:szCs w:val="22"/>
        </w:rPr>
      </w:pPr>
      <w:r w:rsidRPr="00853C69">
        <w:rPr>
          <w:b/>
          <w:bCs/>
          <w:i/>
          <w:iCs/>
          <w:sz w:val="22"/>
          <w:szCs w:val="22"/>
        </w:rPr>
        <w:t>ДЕФЕКТНЫЙ АКТ №_______</w:t>
      </w:r>
    </w:p>
    <w:p w14:paraId="04EC5850" w14:textId="77777777" w:rsidR="008319C5" w:rsidRPr="00853C69" w:rsidRDefault="008319C5" w:rsidP="008319C5">
      <w:pPr>
        <w:jc w:val="center"/>
        <w:rPr>
          <w:b/>
          <w:bCs/>
          <w:i/>
          <w:iCs/>
          <w:sz w:val="22"/>
          <w:szCs w:val="22"/>
        </w:rPr>
      </w:pPr>
      <w:r w:rsidRPr="00853C69">
        <w:rPr>
          <w:b/>
          <w:bCs/>
          <w:i/>
          <w:iCs/>
          <w:sz w:val="22"/>
          <w:szCs w:val="22"/>
        </w:rPr>
        <w:t>по объекту______________________________</w:t>
      </w:r>
    </w:p>
    <w:p w14:paraId="7A04BA85" w14:textId="77777777" w:rsidR="008319C5" w:rsidRPr="00853C69" w:rsidRDefault="008319C5" w:rsidP="008319C5">
      <w:pPr>
        <w:rPr>
          <w:b/>
          <w:bCs/>
          <w:i/>
          <w:iCs/>
          <w:sz w:val="22"/>
          <w:szCs w:val="22"/>
        </w:rPr>
      </w:pPr>
    </w:p>
    <w:p w14:paraId="227468C5" w14:textId="77777777" w:rsidR="008319C5" w:rsidRPr="00853C69" w:rsidRDefault="008319C5" w:rsidP="008319C5">
      <w:pPr>
        <w:jc w:val="both"/>
        <w:rPr>
          <w:i/>
          <w:iCs/>
          <w:sz w:val="22"/>
          <w:szCs w:val="22"/>
        </w:rPr>
      </w:pPr>
      <w:r w:rsidRPr="00853C69">
        <w:rPr>
          <w:i/>
          <w:iCs/>
          <w:sz w:val="22"/>
          <w:szCs w:val="22"/>
        </w:rPr>
        <w:t>Представитель Исполнительной организации ________________</w:t>
      </w:r>
      <w:r>
        <w:rPr>
          <w:i/>
          <w:iCs/>
          <w:sz w:val="22"/>
          <w:szCs w:val="22"/>
        </w:rPr>
        <w:t xml:space="preserve">___________ </w:t>
      </w:r>
      <w:r w:rsidRPr="00D8765E">
        <w:rPr>
          <w:i/>
          <w:iCs/>
          <w:sz w:val="22"/>
          <w:szCs w:val="22"/>
        </w:rPr>
        <w:t xml:space="preserve">в ходе ремонтно-строительных работ </w:t>
      </w:r>
      <w:r w:rsidRPr="00853C69">
        <w:rPr>
          <w:i/>
          <w:iCs/>
          <w:sz w:val="22"/>
          <w:szCs w:val="22"/>
        </w:rPr>
        <w:t>по Договору №________ от ______ 20__г. на объекте ______________________, расположенном по адресу:_____________ установил,что на настоящем объекте необходимо выполнить нижеследующие дополнительные работы:</w:t>
      </w:r>
    </w:p>
    <w:p w14:paraId="66E40922" w14:textId="77777777" w:rsidR="008319C5" w:rsidRPr="00853C69" w:rsidRDefault="008319C5" w:rsidP="008319C5">
      <w:pPr>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3544"/>
        <w:gridCol w:w="1559"/>
        <w:gridCol w:w="1582"/>
        <w:gridCol w:w="1954"/>
      </w:tblGrid>
      <w:tr w:rsidR="008319C5" w:rsidRPr="00853C69" w14:paraId="1A139C02" w14:textId="77777777" w:rsidTr="00F65014">
        <w:trPr>
          <w:trHeight w:val="397"/>
          <w:jc w:val="center"/>
        </w:trPr>
        <w:tc>
          <w:tcPr>
            <w:tcW w:w="1129" w:type="dxa"/>
            <w:tcMar>
              <w:top w:w="0" w:type="dxa"/>
              <w:left w:w="108" w:type="dxa"/>
              <w:bottom w:w="0" w:type="dxa"/>
              <w:right w:w="108" w:type="dxa"/>
            </w:tcMar>
            <w:hideMark/>
          </w:tcPr>
          <w:p w14:paraId="553F46B3" w14:textId="77777777" w:rsidR="008319C5" w:rsidRPr="00853C69" w:rsidRDefault="008319C5" w:rsidP="00F65014">
            <w:pPr>
              <w:jc w:val="center"/>
              <w:rPr>
                <w:i/>
                <w:iCs/>
                <w:sz w:val="22"/>
                <w:szCs w:val="22"/>
              </w:rPr>
            </w:pPr>
            <w:r w:rsidRPr="00853C69">
              <w:rPr>
                <w:i/>
                <w:iCs/>
                <w:sz w:val="22"/>
                <w:szCs w:val="22"/>
              </w:rPr>
              <w:t>№</w:t>
            </w:r>
          </w:p>
          <w:p w14:paraId="778829B3" w14:textId="77777777" w:rsidR="008319C5" w:rsidRPr="00853C69" w:rsidRDefault="008319C5" w:rsidP="00F65014">
            <w:pPr>
              <w:jc w:val="center"/>
              <w:rPr>
                <w:i/>
                <w:iCs/>
                <w:sz w:val="22"/>
                <w:szCs w:val="22"/>
              </w:rPr>
            </w:pPr>
            <w:r w:rsidRPr="00853C69">
              <w:rPr>
                <w:i/>
                <w:iCs/>
                <w:sz w:val="22"/>
                <w:szCs w:val="22"/>
              </w:rPr>
              <w:t>п/п</w:t>
            </w:r>
          </w:p>
        </w:tc>
        <w:tc>
          <w:tcPr>
            <w:tcW w:w="3544" w:type="dxa"/>
            <w:tcMar>
              <w:top w:w="0" w:type="dxa"/>
              <w:left w:w="108" w:type="dxa"/>
              <w:bottom w:w="0" w:type="dxa"/>
              <w:right w:w="108" w:type="dxa"/>
            </w:tcMar>
            <w:hideMark/>
          </w:tcPr>
          <w:p w14:paraId="3DB4AEB7" w14:textId="77777777" w:rsidR="008319C5" w:rsidRPr="00853C69" w:rsidRDefault="008319C5" w:rsidP="00F65014">
            <w:pPr>
              <w:jc w:val="center"/>
              <w:rPr>
                <w:i/>
                <w:iCs/>
                <w:sz w:val="22"/>
                <w:szCs w:val="22"/>
              </w:rPr>
            </w:pPr>
            <w:r w:rsidRPr="00853C69">
              <w:rPr>
                <w:i/>
                <w:iCs/>
                <w:sz w:val="22"/>
                <w:szCs w:val="22"/>
              </w:rPr>
              <w:t>Наименование работ</w:t>
            </w:r>
          </w:p>
        </w:tc>
        <w:tc>
          <w:tcPr>
            <w:tcW w:w="1559" w:type="dxa"/>
            <w:tcMar>
              <w:top w:w="0" w:type="dxa"/>
              <w:left w:w="108" w:type="dxa"/>
              <w:bottom w:w="0" w:type="dxa"/>
              <w:right w:w="108" w:type="dxa"/>
            </w:tcMar>
            <w:hideMark/>
          </w:tcPr>
          <w:p w14:paraId="579F7187" w14:textId="77777777" w:rsidR="008319C5" w:rsidRPr="00853C69" w:rsidRDefault="008319C5" w:rsidP="00F65014">
            <w:pPr>
              <w:jc w:val="center"/>
              <w:rPr>
                <w:i/>
                <w:iCs/>
                <w:sz w:val="22"/>
                <w:szCs w:val="22"/>
              </w:rPr>
            </w:pPr>
            <w:r w:rsidRPr="00853C69">
              <w:rPr>
                <w:i/>
                <w:iCs/>
                <w:sz w:val="22"/>
                <w:szCs w:val="22"/>
              </w:rPr>
              <w:t>Единица измерения</w:t>
            </w:r>
          </w:p>
        </w:tc>
        <w:tc>
          <w:tcPr>
            <w:tcW w:w="1582" w:type="dxa"/>
            <w:tcMar>
              <w:top w:w="0" w:type="dxa"/>
              <w:left w:w="108" w:type="dxa"/>
              <w:bottom w:w="0" w:type="dxa"/>
              <w:right w:w="108" w:type="dxa"/>
            </w:tcMar>
            <w:hideMark/>
          </w:tcPr>
          <w:p w14:paraId="1AD33A16" w14:textId="77777777" w:rsidR="008319C5" w:rsidRPr="00853C69" w:rsidRDefault="008319C5" w:rsidP="00F65014">
            <w:pPr>
              <w:jc w:val="center"/>
              <w:rPr>
                <w:i/>
                <w:iCs/>
                <w:sz w:val="22"/>
                <w:szCs w:val="22"/>
              </w:rPr>
            </w:pPr>
            <w:r w:rsidRPr="00853C69">
              <w:rPr>
                <w:i/>
                <w:iCs/>
                <w:sz w:val="22"/>
                <w:szCs w:val="22"/>
              </w:rPr>
              <w:t>Количество</w:t>
            </w:r>
          </w:p>
        </w:tc>
        <w:tc>
          <w:tcPr>
            <w:tcW w:w="1954" w:type="dxa"/>
            <w:tcMar>
              <w:top w:w="0" w:type="dxa"/>
              <w:left w:w="108" w:type="dxa"/>
              <w:bottom w:w="0" w:type="dxa"/>
              <w:right w:w="108" w:type="dxa"/>
            </w:tcMar>
            <w:hideMark/>
          </w:tcPr>
          <w:p w14:paraId="34682301" w14:textId="77777777" w:rsidR="008319C5" w:rsidRPr="00853C69" w:rsidRDefault="008319C5" w:rsidP="00F65014">
            <w:pPr>
              <w:jc w:val="center"/>
              <w:rPr>
                <w:i/>
                <w:iCs/>
                <w:sz w:val="22"/>
                <w:szCs w:val="22"/>
              </w:rPr>
            </w:pPr>
            <w:r w:rsidRPr="00853C69">
              <w:rPr>
                <w:i/>
                <w:iCs/>
                <w:sz w:val="22"/>
                <w:szCs w:val="22"/>
              </w:rPr>
              <w:t>Примечания</w:t>
            </w:r>
          </w:p>
        </w:tc>
      </w:tr>
      <w:tr w:rsidR="008319C5" w:rsidRPr="00853C69" w14:paraId="5ACA6BAA" w14:textId="77777777" w:rsidTr="00F65014">
        <w:trPr>
          <w:trHeight w:val="397"/>
          <w:jc w:val="center"/>
        </w:trPr>
        <w:tc>
          <w:tcPr>
            <w:tcW w:w="1129" w:type="dxa"/>
            <w:tcMar>
              <w:top w:w="0" w:type="dxa"/>
              <w:left w:w="108" w:type="dxa"/>
              <w:bottom w:w="0" w:type="dxa"/>
              <w:right w:w="108" w:type="dxa"/>
            </w:tcMar>
          </w:tcPr>
          <w:p w14:paraId="7D54A681" w14:textId="77777777" w:rsidR="008319C5" w:rsidRPr="00853C69" w:rsidRDefault="008319C5" w:rsidP="00F65014">
            <w:pPr>
              <w:rPr>
                <w:i/>
                <w:iCs/>
                <w:sz w:val="22"/>
                <w:szCs w:val="22"/>
              </w:rPr>
            </w:pPr>
          </w:p>
        </w:tc>
        <w:tc>
          <w:tcPr>
            <w:tcW w:w="3544" w:type="dxa"/>
            <w:tcMar>
              <w:top w:w="0" w:type="dxa"/>
              <w:left w:w="108" w:type="dxa"/>
              <w:bottom w:w="0" w:type="dxa"/>
              <w:right w:w="108" w:type="dxa"/>
            </w:tcMar>
          </w:tcPr>
          <w:p w14:paraId="3384A264" w14:textId="77777777" w:rsidR="008319C5" w:rsidRPr="00853C69" w:rsidRDefault="008319C5" w:rsidP="00F65014">
            <w:pPr>
              <w:rPr>
                <w:i/>
                <w:iCs/>
                <w:sz w:val="22"/>
                <w:szCs w:val="22"/>
              </w:rPr>
            </w:pPr>
          </w:p>
        </w:tc>
        <w:tc>
          <w:tcPr>
            <w:tcW w:w="1559" w:type="dxa"/>
            <w:tcMar>
              <w:top w:w="0" w:type="dxa"/>
              <w:left w:w="108" w:type="dxa"/>
              <w:bottom w:w="0" w:type="dxa"/>
              <w:right w:w="108" w:type="dxa"/>
            </w:tcMar>
          </w:tcPr>
          <w:p w14:paraId="0256B62A" w14:textId="77777777" w:rsidR="008319C5" w:rsidRPr="00853C69" w:rsidRDefault="008319C5" w:rsidP="00F65014">
            <w:pPr>
              <w:rPr>
                <w:i/>
                <w:iCs/>
                <w:sz w:val="22"/>
                <w:szCs w:val="22"/>
              </w:rPr>
            </w:pPr>
          </w:p>
        </w:tc>
        <w:tc>
          <w:tcPr>
            <w:tcW w:w="1582" w:type="dxa"/>
            <w:tcMar>
              <w:top w:w="0" w:type="dxa"/>
              <w:left w:w="108" w:type="dxa"/>
              <w:bottom w:w="0" w:type="dxa"/>
              <w:right w:w="108" w:type="dxa"/>
            </w:tcMar>
          </w:tcPr>
          <w:p w14:paraId="539728F2" w14:textId="77777777" w:rsidR="008319C5" w:rsidRPr="00853C69" w:rsidRDefault="008319C5" w:rsidP="00F65014">
            <w:pPr>
              <w:rPr>
                <w:i/>
                <w:iCs/>
                <w:sz w:val="22"/>
                <w:szCs w:val="22"/>
              </w:rPr>
            </w:pPr>
          </w:p>
        </w:tc>
        <w:tc>
          <w:tcPr>
            <w:tcW w:w="1954" w:type="dxa"/>
            <w:tcMar>
              <w:top w:w="0" w:type="dxa"/>
              <w:left w:w="108" w:type="dxa"/>
              <w:bottom w:w="0" w:type="dxa"/>
              <w:right w:w="108" w:type="dxa"/>
            </w:tcMar>
          </w:tcPr>
          <w:p w14:paraId="690AB4E4" w14:textId="77777777" w:rsidR="008319C5" w:rsidRPr="00853C69" w:rsidRDefault="008319C5" w:rsidP="00F65014">
            <w:pPr>
              <w:rPr>
                <w:i/>
                <w:iCs/>
                <w:sz w:val="22"/>
                <w:szCs w:val="22"/>
              </w:rPr>
            </w:pPr>
          </w:p>
        </w:tc>
      </w:tr>
      <w:tr w:rsidR="008319C5" w:rsidRPr="00853C69" w14:paraId="5EB7371F" w14:textId="77777777" w:rsidTr="00F65014">
        <w:trPr>
          <w:trHeight w:val="397"/>
          <w:jc w:val="center"/>
        </w:trPr>
        <w:tc>
          <w:tcPr>
            <w:tcW w:w="1129" w:type="dxa"/>
            <w:tcMar>
              <w:top w:w="0" w:type="dxa"/>
              <w:left w:w="108" w:type="dxa"/>
              <w:bottom w:w="0" w:type="dxa"/>
              <w:right w:w="108" w:type="dxa"/>
            </w:tcMar>
          </w:tcPr>
          <w:p w14:paraId="2291349F" w14:textId="77777777" w:rsidR="008319C5" w:rsidRPr="00853C69" w:rsidRDefault="008319C5" w:rsidP="00F65014">
            <w:pPr>
              <w:rPr>
                <w:i/>
                <w:iCs/>
                <w:sz w:val="22"/>
                <w:szCs w:val="22"/>
              </w:rPr>
            </w:pPr>
          </w:p>
        </w:tc>
        <w:tc>
          <w:tcPr>
            <w:tcW w:w="3544" w:type="dxa"/>
            <w:tcMar>
              <w:top w:w="0" w:type="dxa"/>
              <w:left w:w="108" w:type="dxa"/>
              <w:bottom w:w="0" w:type="dxa"/>
              <w:right w:w="108" w:type="dxa"/>
            </w:tcMar>
          </w:tcPr>
          <w:p w14:paraId="379C85C3" w14:textId="77777777" w:rsidR="008319C5" w:rsidRPr="00853C69" w:rsidRDefault="008319C5" w:rsidP="00F65014">
            <w:pPr>
              <w:rPr>
                <w:i/>
                <w:iCs/>
                <w:sz w:val="22"/>
                <w:szCs w:val="22"/>
              </w:rPr>
            </w:pPr>
          </w:p>
        </w:tc>
        <w:tc>
          <w:tcPr>
            <w:tcW w:w="1559" w:type="dxa"/>
            <w:tcMar>
              <w:top w:w="0" w:type="dxa"/>
              <w:left w:w="108" w:type="dxa"/>
              <w:bottom w:w="0" w:type="dxa"/>
              <w:right w:w="108" w:type="dxa"/>
            </w:tcMar>
          </w:tcPr>
          <w:p w14:paraId="0AC4670E" w14:textId="77777777" w:rsidR="008319C5" w:rsidRPr="00853C69" w:rsidRDefault="008319C5" w:rsidP="00F65014">
            <w:pPr>
              <w:rPr>
                <w:i/>
                <w:iCs/>
                <w:sz w:val="22"/>
                <w:szCs w:val="22"/>
              </w:rPr>
            </w:pPr>
          </w:p>
        </w:tc>
        <w:tc>
          <w:tcPr>
            <w:tcW w:w="1582" w:type="dxa"/>
            <w:tcMar>
              <w:top w:w="0" w:type="dxa"/>
              <w:left w:w="108" w:type="dxa"/>
              <w:bottom w:w="0" w:type="dxa"/>
              <w:right w:w="108" w:type="dxa"/>
            </w:tcMar>
          </w:tcPr>
          <w:p w14:paraId="2BB23611" w14:textId="77777777" w:rsidR="008319C5" w:rsidRPr="00853C69" w:rsidRDefault="008319C5" w:rsidP="00F65014">
            <w:pPr>
              <w:rPr>
                <w:i/>
                <w:iCs/>
                <w:sz w:val="22"/>
                <w:szCs w:val="22"/>
              </w:rPr>
            </w:pPr>
          </w:p>
        </w:tc>
        <w:tc>
          <w:tcPr>
            <w:tcW w:w="1954" w:type="dxa"/>
            <w:tcMar>
              <w:top w:w="0" w:type="dxa"/>
              <w:left w:w="108" w:type="dxa"/>
              <w:bottom w:w="0" w:type="dxa"/>
              <w:right w:w="108" w:type="dxa"/>
            </w:tcMar>
          </w:tcPr>
          <w:p w14:paraId="6ED0E391" w14:textId="77777777" w:rsidR="008319C5" w:rsidRPr="00853C69" w:rsidRDefault="008319C5" w:rsidP="00F65014">
            <w:pPr>
              <w:rPr>
                <w:i/>
                <w:iCs/>
                <w:sz w:val="22"/>
                <w:szCs w:val="22"/>
              </w:rPr>
            </w:pPr>
          </w:p>
        </w:tc>
      </w:tr>
      <w:tr w:rsidR="008319C5" w:rsidRPr="00853C69" w14:paraId="6A3584EF" w14:textId="77777777" w:rsidTr="00F65014">
        <w:trPr>
          <w:trHeight w:val="397"/>
          <w:jc w:val="center"/>
        </w:trPr>
        <w:tc>
          <w:tcPr>
            <w:tcW w:w="1129" w:type="dxa"/>
            <w:tcMar>
              <w:top w:w="0" w:type="dxa"/>
              <w:left w:w="108" w:type="dxa"/>
              <w:bottom w:w="0" w:type="dxa"/>
              <w:right w:w="108" w:type="dxa"/>
            </w:tcMar>
          </w:tcPr>
          <w:p w14:paraId="35CA8D6F" w14:textId="77777777" w:rsidR="008319C5" w:rsidRPr="00853C69" w:rsidRDefault="008319C5" w:rsidP="00F65014">
            <w:pPr>
              <w:rPr>
                <w:i/>
                <w:iCs/>
                <w:sz w:val="22"/>
                <w:szCs w:val="22"/>
              </w:rPr>
            </w:pPr>
          </w:p>
        </w:tc>
        <w:tc>
          <w:tcPr>
            <w:tcW w:w="3544" w:type="dxa"/>
            <w:tcMar>
              <w:top w:w="0" w:type="dxa"/>
              <w:left w:w="108" w:type="dxa"/>
              <w:bottom w:w="0" w:type="dxa"/>
              <w:right w:w="108" w:type="dxa"/>
            </w:tcMar>
          </w:tcPr>
          <w:p w14:paraId="36A0A7C1" w14:textId="77777777" w:rsidR="008319C5" w:rsidRPr="00853C69" w:rsidRDefault="008319C5" w:rsidP="00F65014">
            <w:pPr>
              <w:rPr>
                <w:i/>
                <w:iCs/>
                <w:sz w:val="22"/>
                <w:szCs w:val="22"/>
              </w:rPr>
            </w:pPr>
          </w:p>
        </w:tc>
        <w:tc>
          <w:tcPr>
            <w:tcW w:w="1559" w:type="dxa"/>
            <w:tcMar>
              <w:top w:w="0" w:type="dxa"/>
              <w:left w:w="108" w:type="dxa"/>
              <w:bottom w:w="0" w:type="dxa"/>
              <w:right w:w="108" w:type="dxa"/>
            </w:tcMar>
          </w:tcPr>
          <w:p w14:paraId="4C505514" w14:textId="77777777" w:rsidR="008319C5" w:rsidRPr="00853C69" w:rsidRDefault="008319C5" w:rsidP="00F65014">
            <w:pPr>
              <w:rPr>
                <w:i/>
                <w:iCs/>
                <w:sz w:val="22"/>
                <w:szCs w:val="22"/>
              </w:rPr>
            </w:pPr>
          </w:p>
        </w:tc>
        <w:tc>
          <w:tcPr>
            <w:tcW w:w="1582" w:type="dxa"/>
            <w:tcMar>
              <w:top w:w="0" w:type="dxa"/>
              <w:left w:w="108" w:type="dxa"/>
              <w:bottom w:w="0" w:type="dxa"/>
              <w:right w:w="108" w:type="dxa"/>
            </w:tcMar>
          </w:tcPr>
          <w:p w14:paraId="40DCC26C" w14:textId="77777777" w:rsidR="008319C5" w:rsidRPr="00853C69" w:rsidRDefault="008319C5" w:rsidP="00F65014">
            <w:pPr>
              <w:rPr>
                <w:i/>
                <w:iCs/>
                <w:sz w:val="22"/>
                <w:szCs w:val="22"/>
              </w:rPr>
            </w:pPr>
            <w:r w:rsidRPr="00853C69">
              <w:rPr>
                <w:rFonts w:eastAsia="Calibri"/>
                <w:noProof/>
                <w:color w:val="000000" w:themeColor="text1"/>
                <w:sz w:val="22"/>
                <w:szCs w:val="22"/>
                <w:lang w:val="ru-RU"/>
              </w:rPr>
              <mc:AlternateContent>
                <mc:Choice Requires="wps">
                  <w:drawing>
                    <wp:anchor distT="0" distB="0" distL="114300" distR="114300" simplePos="0" relativeHeight="251659264" behindDoc="0" locked="0" layoutInCell="1" allowOverlap="1" wp14:anchorId="6377B492" wp14:editId="02572F71">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14:paraId="65D54761" w14:textId="77777777" w:rsidR="00AF6B0C" w:rsidRDefault="00AF6B0C" w:rsidP="008319C5">
                                  <w:pPr>
                                    <w:pStyle w:val="ad"/>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377B492" id="_x0000_t202" coordsize="21600,21600" o:spt="202" path="m,l,21600r21600,l21600,xe">
                      <v:stroke joinstyle="miter"/>
                      <v:path gradientshapeok="t" o:connecttype="rect"/>
                    </v:shapetype>
                    <v:shape id="WordArt 4" o:spid="_x0000_s1026" type="#_x0000_t202" style="position:absolute;margin-left:-337.7pt;margin-top:-96.35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pc9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0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" filled="f" stroked="f">
                      <o:lock v:ext="edit" shapetype="t"/>
                      <v:textbox>
                        <w:txbxContent>
                          <w:p w14:paraId="65D54761" w14:textId="77777777" w:rsidR="00AF6B0C" w:rsidRDefault="00AF6B0C" w:rsidP="008319C5">
                            <w:pPr>
                              <w:pStyle w:val="ad"/>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14:paraId="701B811F" w14:textId="77777777" w:rsidR="008319C5" w:rsidRPr="00853C69" w:rsidRDefault="008319C5" w:rsidP="00F65014">
            <w:pPr>
              <w:rPr>
                <w:i/>
                <w:iCs/>
                <w:sz w:val="22"/>
                <w:szCs w:val="22"/>
              </w:rPr>
            </w:pPr>
          </w:p>
        </w:tc>
      </w:tr>
      <w:tr w:rsidR="008319C5" w:rsidRPr="00853C69" w14:paraId="7E8D3AF6" w14:textId="77777777" w:rsidTr="00F65014">
        <w:trPr>
          <w:trHeight w:val="397"/>
          <w:jc w:val="center"/>
        </w:trPr>
        <w:tc>
          <w:tcPr>
            <w:tcW w:w="1129" w:type="dxa"/>
            <w:tcMar>
              <w:top w:w="0" w:type="dxa"/>
              <w:left w:w="108" w:type="dxa"/>
              <w:bottom w:w="0" w:type="dxa"/>
              <w:right w:w="108" w:type="dxa"/>
            </w:tcMar>
          </w:tcPr>
          <w:p w14:paraId="2239BCA3" w14:textId="77777777" w:rsidR="008319C5" w:rsidRPr="00853C69" w:rsidRDefault="008319C5" w:rsidP="00F65014">
            <w:pPr>
              <w:rPr>
                <w:i/>
                <w:iCs/>
                <w:sz w:val="22"/>
                <w:szCs w:val="22"/>
              </w:rPr>
            </w:pPr>
          </w:p>
        </w:tc>
        <w:tc>
          <w:tcPr>
            <w:tcW w:w="3544" w:type="dxa"/>
            <w:tcMar>
              <w:top w:w="0" w:type="dxa"/>
              <w:left w:w="108" w:type="dxa"/>
              <w:bottom w:w="0" w:type="dxa"/>
              <w:right w:w="108" w:type="dxa"/>
            </w:tcMar>
          </w:tcPr>
          <w:p w14:paraId="1C067DB4" w14:textId="77777777" w:rsidR="008319C5" w:rsidRPr="00853C69" w:rsidRDefault="008319C5" w:rsidP="00F65014">
            <w:pPr>
              <w:rPr>
                <w:i/>
                <w:iCs/>
                <w:sz w:val="22"/>
                <w:szCs w:val="22"/>
              </w:rPr>
            </w:pPr>
          </w:p>
        </w:tc>
        <w:tc>
          <w:tcPr>
            <w:tcW w:w="1559" w:type="dxa"/>
            <w:tcMar>
              <w:top w:w="0" w:type="dxa"/>
              <w:left w:w="108" w:type="dxa"/>
              <w:bottom w:w="0" w:type="dxa"/>
              <w:right w:w="108" w:type="dxa"/>
            </w:tcMar>
          </w:tcPr>
          <w:p w14:paraId="4011169E" w14:textId="77777777" w:rsidR="008319C5" w:rsidRPr="00853C69" w:rsidRDefault="008319C5" w:rsidP="00F65014">
            <w:pPr>
              <w:rPr>
                <w:i/>
                <w:iCs/>
                <w:sz w:val="22"/>
                <w:szCs w:val="22"/>
              </w:rPr>
            </w:pPr>
          </w:p>
        </w:tc>
        <w:tc>
          <w:tcPr>
            <w:tcW w:w="1582" w:type="dxa"/>
            <w:tcMar>
              <w:top w:w="0" w:type="dxa"/>
              <w:left w:w="108" w:type="dxa"/>
              <w:bottom w:w="0" w:type="dxa"/>
              <w:right w:w="108" w:type="dxa"/>
            </w:tcMar>
          </w:tcPr>
          <w:p w14:paraId="6A9D7606" w14:textId="77777777" w:rsidR="008319C5" w:rsidRPr="00853C69" w:rsidRDefault="008319C5" w:rsidP="00F65014">
            <w:pPr>
              <w:rPr>
                <w:i/>
                <w:iCs/>
                <w:sz w:val="22"/>
                <w:szCs w:val="22"/>
              </w:rPr>
            </w:pPr>
          </w:p>
        </w:tc>
        <w:tc>
          <w:tcPr>
            <w:tcW w:w="1954" w:type="dxa"/>
            <w:tcMar>
              <w:top w:w="0" w:type="dxa"/>
              <w:left w:w="108" w:type="dxa"/>
              <w:bottom w:w="0" w:type="dxa"/>
              <w:right w:w="108" w:type="dxa"/>
            </w:tcMar>
          </w:tcPr>
          <w:p w14:paraId="35C5C116" w14:textId="77777777" w:rsidR="008319C5" w:rsidRPr="00853C69" w:rsidRDefault="008319C5" w:rsidP="00F65014">
            <w:pPr>
              <w:rPr>
                <w:i/>
                <w:iCs/>
                <w:sz w:val="22"/>
                <w:szCs w:val="22"/>
              </w:rPr>
            </w:pPr>
          </w:p>
        </w:tc>
      </w:tr>
      <w:tr w:rsidR="008319C5" w:rsidRPr="00853C69" w14:paraId="4DB2A632" w14:textId="77777777" w:rsidTr="00F65014">
        <w:trPr>
          <w:trHeight w:val="397"/>
          <w:jc w:val="center"/>
        </w:trPr>
        <w:tc>
          <w:tcPr>
            <w:tcW w:w="1129" w:type="dxa"/>
            <w:tcMar>
              <w:top w:w="0" w:type="dxa"/>
              <w:left w:w="108" w:type="dxa"/>
              <w:bottom w:w="0" w:type="dxa"/>
              <w:right w:w="108" w:type="dxa"/>
            </w:tcMar>
          </w:tcPr>
          <w:p w14:paraId="0B1BE4A2" w14:textId="77777777" w:rsidR="008319C5" w:rsidRPr="00853C69" w:rsidRDefault="008319C5" w:rsidP="00F65014">
            <w:pPr>
              <w:rPr>
                <w:i/>
                <w:iCs/>
                <w:sz w:val="22"/>
                <w:szCs w:val="22"/>
              </w:rPr>
            </w:pPr>
          </w:p>
        </w:tc>
        <w:tc>
          <w:tcPr>
            <w:tcW w:w="3544" w:type="dxa"/>
            <w:tcMar>
              <w:top w:w="0" w:type="dxa"/>
              <w:left w:w="108" w:type="dxa"/>
              <w:bottom w:w="0" w:type="dxa"/>
              <w:right w:w="108" w:type="dxa"/>
            </w:tcMar>
          </w:tcPr>
          <w:p w14:paraId="481ED8AB" w14:textId="77777777" w:rsidR="008319C5" w:rsidRPr="00853C69" w:rsidRDefault="008319C5" w:rsidP="00F65014">
            <w:pPr>
              <w:rPr>
                <w:i/>
                <w:iCs/>
                <w:sz w:val="22"/>
                <w:szCs w:val="22"/>
              </w:rPr>
            </w:pPr>
          </w:p>
        </w:tc>
        <w:tc>
          <w:tcPr>
            <w:tcW w:w="1559" w:type="dxa"/>
            <w:tcMar>
              <w:top w:w="0" w:type="dxa"/>
              <w:left w:w="108" w:type="dxa"/>
              <w:bottom w:w="0" w:type="dxa"/>
              <w:right w:w="108" w:type="dxa"/>
            </w:tcMar>
          </w:tcPr>
          <w:p w14:paraId="626AEC57" w14:textId="77777777" w:rsidR="008319C5" w:rsidRPr="00853C69" w:rsidRDefault="008319C5" w:rsidP="00F65014">
            <w:pPr>
              <w:rPr>
                <w:i/>
                <w:iCs/>
                <w:sz w:val="22"/>
                <w:szCs w:val="22"/>
              </w:rPr>
            </w:pPr>
          </w:p>
        </w:tc>
        <w:tc>
          <w:tcPr>
            <w:tcW w:w="1582" w:type="dxa"/>
            <w:tcMar>
              <w:top w:w="0" w:type="dxa"/>
              <w:left w:w="108" w:type="dxa"/>
              <w:bottom w:w="0" w:type="dxa"/>
              <w:right w:w="108" w:type="dxa"/>
            </w:tcMar>
          </w:tcPr>
          <w:p w14:paraId="3AF9A5BD" w14:textId="77777777" w:rsidR="008319C5" w:rsidRPr="00853C69" w:rsidRDefault="008319C5" w:rsidP="00F65014">
            <w:pPr>
              <w:rPr>
                <w:i/>
                <w:iCs/>
                <w:sz w:val="22"/>
                <w:szCs w:val="22"/>
              </w:rPr>
            </w:pPr>
          </w:p>
        </w:tc>
        <w:tc>
          <w:tcPr>
            <w:tcW w:w="1954" w:type="dxa"/>
            <w:tcMar>
              <w:top w:w="0" w:type="dxa"/>
              <w:left w:w="108" w:type="dxa"/>
              <w:bottom w:w="0" w:type="dxa"/>
              <w:right w:w="108" w:type="dxa"/>
            </w:tcMar>
          </w:tcPr>
          <w:p w14:paraId="16581F3A" w14:textId="77777777" w:rsidR="008319C5" w:rsidRPr="00853C69" w:rsidRDefault="008319C5" w:rsidP="00F65014">
            <w:pPr>
              <w:rPr>
                <w:i/>
                <w:iCs/>
                <w:sz w:val="22"/>
                <w:szCs w:val="22"/>
              </w:rPr>
            </w:pPr>
          </w:p>
        </w:tc>
      </w:tr>
    </w:tbl>
    <w:p w14:paraId="599EB9DC" w14:textId="77777777" w:rsidR="008319C5" w:rsidRPr="00853C69" w:rsidRDefault="008319C5" w:rsidP="008319C5">
      <w:pPr>
        <w:rPr>
          <w:b/>
          <w:bCs/>
          <w:i/>
          <w:iCs/>
          <w:sz w:val="22"/>
          <w:szCs w:val="22"/>
        </w:rPr>
      </w:pPr>
    </w:p>
    <w:p w14:paraId="394D03C4" w14:textId="77777777" w:rsidR="008319C5" w:rsidRPr="00853C69" w:rsidRDefault="008319C5" w:rsidP="008319C5">
      <w:pPr>
        <w:rPr>
          <w:i/>
          <w:iCs/>
          <w:sz w:val="22"/>
          <w:szCs w:val="22"/>
        </w:rPr>
      </w:pPr>
      <w:r w:rsidRPr="00853C69">
        <w:rPr>
          <w:bCs/>
          <w:i/>
          <w:iCs/>
          <w:sz w:val="22"/>
          <w:szCs w:val="22"/>
        </w:rPr>
        <w:t>Представители Исполнительной организации:</w:t>
      </w:r>
    </w:p>
    <w:p w14:paraId="5A963DAF" w14:textId="77777777" w:rsidR="008319C5" w:rsidRPr="00853C69" w:rsidRDefault="008319C5" w:rsidP="008319C5">
      <w:pPr>
        <w:rPr>
          <w:i/>
          <w:iCs/>
          <w:sz w:val="22"/>
          <w:szCs w:val="22"/>
        </w:rPr>
      </w:pPr>
      <w:r w:rsidRPr="00853C69">
        <w:rPr>
          <w:i/>
          <w:iCs/>
          <w:sz w:val="22"/>
          <w:szCs w:val="22"/>
        </w:rPr>
        <w:t>___________________________</w:t>
      </w:r>
    </w:p>
    <w:p w14:paraId="50C9475A" w14:textId="77777777" w:rsidR="008319C5" w:rsidRPr="00853C69" w:rsidRDefault="008319C5" w:rsidP="008319C5">
      <w:pPr>
        <w:rPr>
          <w:bCs/>
          <w:sz w:val="22"/>
          <w:szCs w:val="22"/>
        </w:rPr>
      </w:pPr>
    </w:p>
    <w:p w14:paraId="54C32D4C" w14:textId="77777777" w:rsidR="008319C5" w:rsidRDefault="008319C5" w:rsidP="008319C5">
      <w:pPr>
        <w:rPr>
          <w:bCs/>
          <w:sz w:val="22"/>
          <w:szCs w:val="22"/>
        </w:rPr>
      </w:pPr>
      <w:r w:rsidRPr="00853C69">
        <w:rPr>
          <w:bCs/>
          <w:sz w:val="22"/>
          <w:szCs w:val="22"/>
        </w:rPr>
        <w:t>Форму утверждаем</w:t>
      </w:r>
    </w:p>
    <w:p w14:paraId="5EADA223" w14:textId="77777777" w:rsidR="008319C5" w:rsidRDefault="008319C5" w:rsidP="008319C5">
      <w:pPr>
        <w:rPr>
          <w:bCs/>
          <w:sz w:val="22"/>
          <w:szCs w:val="22"/>
        </w:rPr>
      </w:pPr>
    </w:p>
    <w:p w14:paraId="4074A77F" w14:textId="77777777" w:rsidR="008319C5" w:rsidRDefault="008319C5" w:rsidP="008319C5">
      <w:pPr>
        <w:pStyle w:val="a7"/>
        <w:ind w:firstLine="0"/>
        <w:jc w:val="center"/>
        <w:rPr>
          <w:b/>
          <w:sz w:val="24"/>
          <w:szCs w:val="20"/>
        </w:rPr>
      </w:pPr>
    </w:p>
    <w:p w14:paraId="0859ABCC" w14:textId="77777777" w:rsidR="008319C5" w:rsidRDefault="008319C5" w:rsidP="008319C5">
      <w:pPr>
        <w:pStyle w:val="a7"/>
        <w:ind w:firstLine="0"/>
        <w:jc w:val="center"/>
        <w:rPr>
          <w:b/>
          <w:sz w:val="24"/>
          <w:szCs w:val="20"/>
        </w:rPr>
      </w:pPr>
    </w:p>
    <w:p w14:paraId="6FA953F7" w14:textId="77777777" w:rsidR="008319C5" w:rsidRDefault="008319C5" w:rsidP="008319C5">
      <w:pPr>
        <w:pStyle w:val="a7"/>
        <w:ind w:firstLine="0"/>
        <w:jc w:val="center"/>
        <w:rPr>
          <w:b/>
          <w:sz w:val="24"/>
          <w:szCs w:val="20"/>
        </w:rPr>
      </w:pPr>
    </w:p>
    <w:p w14:paraId="47D6BF2F" w14:textId="5EA4D4CE" w:rsidR="008319C5" w:rsidRDefault="008319C5" w:rsidP="008319C5">
      <w:pPr>
        <w:pStyle w:val="a7"/>
        <w:ind w:firstLine="0"/>
        <w:jc w:val="center"/>
        <w:rPr>
          <w:b/>
          <w:sz w:val="24"/>
          <w:szCs w:val="20"/>
        </w:rPr>
      </w:pPr>
      <w:r w:rsidRPr="008319C5">
        <w:rPr>
          <w:b/>
          <w:sz w:val="24"/>
          <w:szCs w:val="24"/>
        </w:rPr>
        <w:t>TOMONLARNING IMZOLARI</w:t>
      </w:r>
    </w:p>
    <w:p w14:paraId="4631F746" w14:textId="31774675" w:rsidR="008319C5" w:rsidRDefault="008319C5" w:rsidP="008319C5">
      <w:pPr>
        <w:pStyle w:val="a7"/>
        <w:ind w:firstLine="0"/>
        <w:jc w:val="center"/>
        <w:rPr>
          <w:b/>
          <w:sz w:val="24"/>
          <w:szCs w:val="20"/>
        </w:rPr>
      </w:pPr>
      <w:r w:rsidRPr="000057CC">
        <w:rPr>
          <w:b/>
          <w:sz w:val="24"/>
          <w:szCs w:val="20"/>
        </w:rPr>
        <w:t>ПОДПИСИ СТОРОН</w:t>
      </w:r>
    </w:p>
    <w:p w14:paraId="05E81B1D" w14:textId="77777777" w:rsidR="008319C5" w:rsidRDefault="008319C5" w:rsidP="008319C5">
      <w:pPr>
        <w:jc w:val="center"/>
        <w:rPr>
          <w:bCs/>
          <w:sz w:val="22"/>
          <w:szCs w:val="22"/>
        </w:rPr>
      </w:pPr>
    </w:p>
    <w:p w14:paraId="3464E37B" w14:textId="77777777" w:rsidR="008319C5" w:rsidRDefault="008319C5" w:rsidP="008319C5">
      <w:pPr>
        <w:rPr>
          <w:bCs/>
          <w:sz w:val="22"/>
          <w:szCs w:val="22"/>
        </w:rPr>
      </w:pPr>
    </w:p>
    <w:tbl>
      <w:tblPr>
        <w:tblW w:w="9923" w:type="dxa"/>
        <w:tblLook w:val="04A0" w:firstRow="1" w:lastRow="0" w:firstColumn="1" w:lastColumn="0" w:noHBand="0" w:noVBand="1"/>
      </w:tblPr>
      <w:tblGrid>
        <w:gridCol w:w="4961"/>
        <w:gridCol w:w="4962"/>
      </w:tblGrid>
      <w:tr w:rsidR="008319C5" w:rsidRPr="00391DC5" w14:paraId="40825806" w14:textId="77777777" w:rsidTr="00F65014">
        <w:trPr>
          <w:trHeight w:val="1526"/>
        </w:trPr>
        <w:tc>
          <w:tcPr>
            <w:tcW w:w="4961" w:type="dxa"/>
            <w:shd w:val="clear" w:color="auto" w:fill="auto"/>
          </w:tcPr>
          <w:p w14:paraId="1D77A526" w14:textId="77777777" w:rsidR="008319C5" w:rsidRDefault="008319C5" w:rsidP="00F65014">
            <w:pPr>
              <w:pStyle w:val="a7"/>
              <w:ind w:firstLine="1"/>
              <w:jc w:val="center"/>
              <w:rPr>
                <w:spacing w:val="-4"/>
                <w:sz w:val="22"/>
                <w:szCs w:val="22"/>
                <w:lang w:val="en-US"/>
              </w:rPr>
            </w:pPr>
          </w:p>
          <w:p w14:paraId="120776E1" w14:textId="77777777" w:rsidR="008319C5" w:rsidRPr="001418AA" w:rsidRDefault="008319C5" w:rsidP="00F65014">
            <w:pPr>
              <w:pStyle w:val="a7"/>
              <w:ind w:firstLine="1"/>
              <w:jc w:val="center"/>
              <w:rPr>
                <w:b/>
                <w:spacing w:val="-4"/>
                <w:sz w:val="22"/>
                <w:szCs w:val="22"/>
                <w:lang w:val="en-US"/>
              </w:rPr>
            </w:pPr>
            <w:r w:rsidRPr="001418AA">
              <w:rPr>
                <w:b/>
                <w:spacing w:val="-4"/>
                <w:sz w:val="22"/>
                <w:szCs w:val="22"/>
                <w:lang w:val="en-US"/>
              </w:rPr>
              <w:t xml:space="preserve">" </w:t>
            </w:r>
            <w:proofErr w:type="spellStart"/>
            <w:r w:rsidRPr="001418AA">
              <w:rPr>
                <w:b/>
                <w:spacing w:val="-4"/>
                <w:sz w:val="22"/>
                <w:szCs w:val="22"/>
                <w:lang w:val="en-US"/>
              </w:rPr>
              <w:t>Pudratchi</w:t>
            </w:r>
            <w:proofErr w:type="spellEnd"/>
            <w:r w:rsidRPr="001418AA">
              <w:rPr>
                <w:b/>
                <w:spacing w:val="-4"/>
                <w:sz w:val="22"/>
                <w:szCs w:val="22"/>
                <w:lang w:val="en-US"/>
              </w:rPr>
              <w:t xml:space="preserve"> ":</w:t>
            </w:r>
          </w:p>
          <w:p w14:paraId="43684192" w14:textId="77777777" w:rsidR="008319C5" w:rsidRPr="0004150C" w:rsidRDefault="008319C5" w:rsidP="00F65014">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11A861D9" w14:textId="77777777" w:rsidR="008319C5" w:rsidRPr="00891C18" w:rsidRDefault="008319C5" w:rsidP="00F65014">
            <w:pPr>
              <w:pStyle w:val="a7"/>
              <w:ind w:right="-6" w:firstLine="0"/>
              <w:jc w:val="center"/>
              <w:rPr>
                <w:b/>
                <w:bCs/>
                <w:color w:val="000000"/>
                <w:sz w:val="22"/>
                <w:szCs w:val="24"/>
                <w:lang w:val="en-US"/>
              </w:rPr>
            </w:pPr>
            <w:r>
              <w:rPr>
                <w:b/>
                <w:bCs/>
                <w:color w:val="000000"/>
                <w:sz w:val="22"/>
                <w:szCs w:val="24"/>
                <w:lang w:val="en-US"/>
              </w:rPr>
              <w:t>___________________________</w:t>
            </w:r>
          </w:p>
          <w:p w14:paraId="03BE7337" w14:textId="77777777" w:rsidR="008319C5" w:rsidRDefault="008319C5" w:rsidP="00F65014">
            <w:pPr>
              <w:pStyle w:val="a7"/>
              <w:ind w:firstLine="1"/>
              <w:jc w:val="center"/>
              <w:rPr>
                <w:spacing w:val="-4"/>
                <w:sz w:val="22"/>
                <w:szCs w:val="22"/>
              </w:rPr>
            </w:pPr>
            <w:r w:rsidRPr="001418AA">
              <w:rPr>
                <w:spacing w:val="-4"/>
                <w:sz w:val="22"/>
                <w:szCs w:val="22"/>
              </w:rPr>
              <w:t>Direktor</w:t>
            </w:r>
          </w:p>
          <w:p w14:paraId="3C56ACFE" w14:textId="77777777" w:rsidR="008319C5" w:rsidRPr="00391DC5" w:rsidRDefault="008319C5" w:rsidP="00F65014">
            <w:pPr>
              <w:pStyle w:val="a7"/>
              <w:ind w:firstLine="1"/>
              <w:jc w:val="center"/>
              <w:rPr>
                <w:spacing w:val="-4"/>
                <w:sz w:val="22"/>
                <w:szCs w:val="22"/>
              </w:rPr>
            </w:pPr>
            <w:r w:rsidRPr="00391DC5">
              <w:rPr>
                <w:spacing w:val="-4"/>
                <w:sz w:val="22"/>
                <w:szCs w:val="22"/>
              </w:rPr>
              <w:t>Директор</w:t>
            </w:r>
          </w:p>
          <w:p w14:paraId="643765F6" w14:textId="77777777" w:rsidR="008319C5" w:rsidRPr="00391DC5" w:rsidRDefault="008319C5" w:rsidP="00F65014">
            <w:pPr>
              <w:pStyle w:val="a7"/>
              <w:ind w:firstLine="1"/>
              <w:jc w:val="center"/>
              <w:rPr>
                <w:spacing w:val="-4"/>
                <w:sz w:val="22"/>
                <w:szCs w:val="22"/>
              </w:rPr>
            </w:pPr>
          </w:p>
          <w:p w14:paraId="3C4F7877" w14:textId="77777777" w:rsidR="008319C5" w:rsidRPr="00391DC5" w:rsidRDefault="008319C5" w:rsidP="00F65014">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4FCD4EDD" w14:textId="77777777" w:rsidR="008319C5" w:rsidRPr="00391DC5" w:rsidRDefault="008319C5" w:rsidP="00F65014">
            <w:pPr>
              <w:pStyle w:val="a7"/>
              <w:ind w:firstLine="0"/>
              <w:rPr>
                <w:spacing w:val="-4"/>
                <w:sz w:val="22"/>
                <w:szCs w:val="22"/>
                <w:lang w:val="en-US"/>
              </w:rPr>
            </w:pPr>
            <w:r w:rsidRPr="00391DC5">
              <w:rPr>
                <w:spacing w:val="-4"/>
                <w:sz w:val="22"/>
                <w:szCs w:val="22"/>
              </w:rPr>
              <w:t xml:space="preserve">                                          </w:t>
            </w:r>
            <w:proofErr w:type="spellStart"/>
            <w:r w:rsidRPr="00391DC5">
              <w:rPr>
                <w:spacing w:val="-4"/>
                <w:sz w:val="22"/>
                <w:szCs w:val="22"/>
                <w:lang w:val="en-US"/>
              </w:rPr>
              <w:t>мп</w:t>
            </w:r>
            <w:proofErr w:type="spellEnd"/>
          </w:p>
          <w:p w14:paraId="125741C4" w14:textId="77777777" w:rsidR="008319C5" w:rsidRPr="00391DC5" w:rsidRDefault="008319C5" w:rsidP="00F65014">
            <w:pPr>
              <w:pStyle w:val="a7"/>
              <w:ind w:firstLine="0"/>
              <w:jc w:val="center"/>
              <w:rPr>
                <w:b/>
                <w:sz w:val="22"/>
                <w:szCs w:val="20"/>
              </w:rPr>
            </w:pPr>
          </w:p>
        </w:tc>
        <w:tc>
          <w:tcPr>
            <w:tcW w:w="4962" w:type="dxa"/>
            <w:shd w:val="clear" w:color="auto" w:fill="auto"/>
          </w:tcPr>
          <w:p w14:paraId="3882A8A3" w14:textId="77777777" w:rsidR="008319C5" w:rsidRPr="00391DC5" w:rsidRDefault="008319C5" w:rsidP="00F65014">
            <w:pPr>
              <w:pStyle w:val="a7"/>
              <w:ind w:firstLine="1"/>
              <w:jc w:val="center"/>
              <w:rPr>
                <w:spacing w:val="-4"/>
                <w:sz w:val="22"/>
                <w:szCs w:val="22"/>
              </w:rPr>
            </w:pPr>
          </w:p>
          <w:p w14:paraId="078C440B" w14:textId="77777777" w:rsidR="008319C5" w:rsidRPr="001418AA" w:rsidRDefault="008319C5" w:rsidP="00F65014">
            <w:pPr>
              <w:pStyle w:val="a7"/>
              <w:ind w:firstLine="1"/>
              <w:jc w:val="center"/>
              <w:rPr>
                <w:b/>
                <w:spacing w:val="-4"/>
                <w:sz w:val="22"/>
                <w:szCs w:val="22"/>
              </w:rPr>
            </w:pPr>
            <w:r w:rsidRPr="001418AA">
              <w:rPr>
                <w:b/>
                <w:spacing w:val="-4"/>
                <w:sz w:val="22"/>
                <w:szCs w:val="22"/>
              </w:rPr>
              <w:t>" Buyurtmachi "</w:t>
            </w:r>
          </w:p>
          <w:p w14:paraId="2B1B10C5" w14:textId="77777777" w:rsidR="008319C5" w:rsidRPr="00391DC5" w:rsidRDefault="008319C5" w:rsidP="00F65014">
            <w:pPr>
              <w:pStyle w:val="a7"/>
              <w:ind w:firstLine="1"/>
              <w:jc w:val="center"/>
              <w:rPr>
                <w:spacing w:val="-4"/>
                <w:sz w:val="22"/>
                <w:szCs w:val="22"/>
              </w:rPr>
            </w:pPr>
            <w:r w:rsidRPr="00391DC5">
              <w:rPr>
                <w:spacing w:val="-4"/>
                <w:sz w:val="22"/>
                <w:szCs w:val="22"/>
              </w:rPr>
              <w:t>«Заказчик»:</w:t>
            </w:r>
          </w:p>
          <w:p w14:paraId="485F26F0" w14:textId="77777777" w:rsidR="008319C5" w:rsidRPr="001418AA" w:rsidRDefault="008319C5" w:rsidP="00F65014">
            <w:pPr>
              <w:pStyle w:val="a7"/>
              <w:ind w:firstLine="1"/>
              <w:jc w:val="center"/>
              <w:rPr>
                <w:b/>
                <w:spacing w:val="-4"/>
                <w:sz w:val="22"/>
                <w:szCs w:val="22"/>
              </w:rPr>
            </w:pPr>
            <w:r w:rsidRPr="00391DC5">
              <w:rPr>
                <w:b/>
                <w:spacing w:val="-4"/>
                <w:sz w:val="22"/>
                <w:szCs w:val="22"/>
              </w:rPr>
              <w:t>«</w:t>
            </w:r>
            <w:r w:rsidRPr="008319C5">
              <w:rPr>
                <w:b/>
                <w:spacing w:val="-4"/>
                <w:sz w:val="22"/>
                <w:szCs w:val="22"/>
              </w:rPr>
              <w:t>UMS</w:t>
            </w:r>
            <w:r w:rsidRPr="00391DC5">
              <w:rPr>
                <w:b/>
                <w:spacing w:val="-4"/>
                <w:sz w:val="22"/>
                <w:szCs w:val="22"/>
              </w:rPr>
              <w:t>»</w:t>
            </w:r>
            <w:r w:rsidRPr="001418AA">
              <w:rPr>
                <w:b/>
                <w:spacing w:val="-4"/>
                <w:sz w:val="22"/>
                <w:szCs w:val="22"/>
              </w:rPr>
              <w:t xml:space="preserve"> </w:t>
            </w:r>
            <w:r w:rsidRPr="008319C5">
              <w:rPr>
                <w:b/>
                <w:spacing w:val="-4"/>
                <w:sz w:val="22"/>
                <w:szCs w:val="22"/>
              </w:rPr>
              <w:t>MChJ</w:t>
            </w:r>
          </w:p>
          <w:p w14:paraId="0565A912" w14:textId="77777777" w:rsidR="008319C5" w:rsidRPr="001418AA" w:rsidRDefault="008319C5" w:rsidP="00F65014">
            <w:pPr>
              <w:pStyle w:val="a7"/>
              <w:ind w:firstLine="1"/>
              <w:jc w:val="center"/>
              <w:rPr>
                <w:spacing w:val="-4"/>
                <w:sz w:val="22"/>
                <w:szCs w:val="22"/>
              </w:rPr>
            </w:pPr>
            <w:r w:rsidRPr="001418AA">
              <w:rPr>
                <w:spacing w:val="-4"/>
                <w:sz w:val="22"/>
                <w:szCs w:val="22"/>
              </w:rPr>
              <w:t>Bosh direktor</w:t>
            </w:r>
          </w:p>
          <w:p w14:paraId="2813CFE3" w14:textId="77777777" w:rsidR="008319C5" w:rsidRPr="00391DC5" w:rsidRDefault="008319C5" w:rsidP="00F65014">
            <w:pPr>
              <w:pStyle w:val="a7"/>
              <w:ind w:firstLine="1"/>
              <w:jc w:val="center"/>
              <w:rPr>
                <w:spacing w:val="-4"/>
                <w:sz w:val="22"/>
                <w:szCs w:val="22"/>
              </w:rPr>
            </w:pPr>
            <w:r w:rsidRPr="00391DC5">
              <w:rPr>
                <w:spacing w:val="-4"/>
                <w:sz w:val="22"/>
                <w:szCs w:val="22"/>
              </w:rPr>
              <w:t>Генеральный директор</w:t>
            </w:r>
          </w:p>
          <w:p w14:paraId="1B1B01B9" w14:textId="77777777" w:rsidR="008319C5" w:rsidRPr="00391DC5" w:rsidRDefault="008319C5" w:rsidP="00F65014">
            <w:pPr>
              <w:pStyle w:val="a7"/>
              <w:ind w:firstLine="1"/>
              <w:jc w:val="center"/>
              <w:rPr>
                <w:spacing w:val="-4"/>
                <w:sz w:val="22"/>
                <w:szCs w:val="22"/>
              </w:rPr>
            </w:pPr>
          </w:p>
          <w:p w14:paraId="761DC9E8" w14:textId="77777777" w:rsidR="008319C5" w:rsidRPr="00391DC5" w:rsidRDefault="008319C5" w:rsidP="00F65014">
            <w:pPr>
              <w:pStyle w:val="a7"/>
              <w:ind w:firstLine="1"/>
              <w:jc w:val="center"/>
              <w:rPr>
                <w:spacing w:val="-4"/>
                <w:sz w:val="22"/>
                <w:szCs w:val="22"/>
              </w:rPr>
            </w:pPr>
            <w:r w:rsidRPr="00391DC5">
              <w:rPr>
                <w:spacing w:val="-4"/>
                <w:sz w:val="22"/>
                <w:szCs w:val="22"/>
              </w:rPr>
              <w:t>__________________ /Арипов С.Х./</w:t>
            </w:r>
          </w:p>
          <w:p w14:paraId="6FD7AFDB" w14:textId="77777777" w:rsidR="008319C5" w:rsidRPr="00391DC5" w:rsidRDefault="008319C5" w:rsidP="00F65014">
            <w:pPr>
              <w:pStyle w:val="a7"/>
              <w:ind w:firstLine="0"/>
              <w:jc w:val="center"/>
              <w:rPr>
                <w:b/>
                <w:sz w:val="22"/>
                <w:szCs w:val="20"/>
              </w:rPr>
            </w:pPr>
            <w:proofErr w:type="spellStart"/>
            <w:r w:rsidRPr="00391DC5">
              <w:rPr>
                <w:spacing w:val="-4"/>
                <w:sz w:val="22"/>
                <w:szCs w:val="22"/>
                <w:lang w:val="en-US"/>
              </w:rPr>
              <w:t>мп</w:t>
            </w:r>
            <w:proofErr w:type="spellEnd"/>
          </w:p>
        </w:tc>
      </w:tr>
    </w:tbl>
    <w:p w14:paraId="39BB7386" w14:textId="705A09A5" w:rsidR="008319C5" w:rsidRDefault="008319C5" w:rsidP="00F9748E">
      <w:pPr>
        <w:jc w:val="center"/>
        <w:rPr>
          <w:b/>
          <w:color w:val="000000" w:themeColor="text1"/>
          <w:sz w:val="22"/>
          <w:szCs w:val="22"/>
        </w:rPr>
      </w:pPr>
    </w:p>
    <w:p w14:paraId="4930EDC3" w14:textId="543E6CB7" w:rsidR="008319C5" w:rsidRDefault="008319C5" w:rsidP="00F9748E">
      <w:pPr>
        <w:jc w:val="center"/>
        <w:rPr>
          <w:b/>
          <w:color w:val="000000" w:themeColor="text1"/>
          <w:sz w:val="22"/>
          <w:szCs w:val="22"/>
        </w:rPr>
      </w:pPr>
    </w:p>
    <w:p w14:paraId="79DD7F8B" w14:textId="0CE21F93" w:rsidR="008319C5" w:rsidRDefault="008319C5" w:rsidP="00F9748E">
      <w:pPr>
        <w:jc w:val="center"/>
        <w:rPr>
          <w:b/>
          <w:color w:val="000000" w:themeColor="text1"/>
          <w:sz w:val="22"/>
          <w:szCs w:val="22"/>
        </w:rPr>
      </w:pPr>
    </w:p>
    <w:p w14:paraId="59E1FAE1" w14:textId="6E7570E2" w:rsidR="008319C5" w:rsidRDefault="008319C5" w:rsidP="00F9748E">
      <w:pPr>
        <w:jc w:val="center"/>
        <w:rPr>
          <w:b/>
          <w:color w:val="000000" w:themeColor="text1"/>
          <w:sz w:val="22"/>
          <w:szCs w:val="22"/>
        </w:rPr>
      </w:pPr>
    </w:p>
    <w:p w14:paraId="2A7873A2" w14:textId="2425D4D5" w:rsidR="008319C5" w:rsidRDefault="008319C5" w:rsidP="00F9748E">
      <w:pPr>
        <w:jc w:val="center"/>
        <w:rPr>
          <w:b/>
          <w:color w:val="000000" w:themeColor="text1"/>
          <w:sz w:val="22"/>
          <w:szCs w:val="22"/>
        </w:rPr>
      </w:pPr>
    </w:p>
    <w:p w14:paraId="5A62AF37" w14:textId="48063355" w:rsidR="008319C5" w:rsidRDefault="008319C5" w:rsidP="00F9748E">
      <w:pPr>
        <w:jc w:val="center"/>
        <w:rPr>
          <w:b/>
          <w:color w:val="000000" w:themeColor="text1"/>
          <w:sz w:val="22"/>
          <w:szCs w:val="22"/>
        </w:rPr>
      </w:pPr>
    </w:p>
    <w:p w14:paraId="30EC3074" w14:textId="7696E2A6" w:rsidR="008319C5" w:rsidRDefault="008319C5" w:rsidP="00F9748E">
      <w:pPr>
        <w:jc w:val="center"/>
        <w:rPr>
          <w:b/>
          <w:color w:val="000000" w:themeColor="text1"/>
          <w:sz w:val="22"/>
          <w:szCs w:val="22"/>
        </w:rPr>
      </w:pPr>
    </w:p>
    <w:p w14:paraId="15820320" w14:textId="38A78653" w:rsidR="008319C5" w:rsidRDefault="008319C5" w:rsidP="00F9748E">
      <w:pPr>
        <w:jc w:val="center"/>
        <w:rPr>
          <w:b/>
          <w:color w:val="000000" w:themeColor="text1"/>
          <w:sz w:val="22"/>
          <w:szCs w:val="22"/>
        </w:rPr>
      </w:pPr>
    </w:p>
    <w:p w14:paraId="22A815FD" w14:textId="3AFE132B" w:rsidR="008319C5" w:rsidRDefault="008319C5" w:rsidP="008319C5">
      <w:pPr>
        <w:jc w:val="right"/>
      </w:pPr>
      <w:r w:rsidRPr="002B27BD">
        <w:rPr>
          <w:i/>
          <w:sz w:val="22"/>
          <w:szCs w:val="22"/>
        </w:rPr>
        <w:t>«_____»</w:t>
      </w:r>
      <w:r>
        <w:rPr>
          <w:i/>
          <w:sz w:val="22"/>
          <w:szCs w:val="22"/>
        </w:rPr>
        <w:t xml:space="preserve"> «_________» 202</w:t>
      </w:r>
      <w:r w:rsidR="00AB430D">
        <w:rPr>
          <w:i/>
          <w:sz w:val="22"/>
          <w:szCs w:val="22"/>
          <w:lang w:val="ru-RU"/>
        </w:rPr>
        <w:t>5</w:t>
      </w:r>
      <w:r>
        <w:rPr>
          <w:i/>
          <w:sz w:val="22"/>
          <w:szCs w:val="22"/>
        </w:rPr>
        <w:t xml:space="preserve"> yildagi</w:t>
      </w:r>
    </w:p>
    <w:p w14:paraId="25604D99" w14:textId="77777777" w:rsidR="008319C5" w:rsidRDefault="008319C5" w:rsidP="008319C5">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14:paraId="7A8DBEE2" w14:textId="68A9A960" w:rsidR="008319C5" w:rsidRDefault="008319C5" w:rsidP="008319C5">
      <w:pPr>
        <w:tabs>
          <w:tab w:val="left" w:pos="9356"/>
        </w:tabs>
        <w:ind w:right="-1"/>
        <w:jc w:val="right"/>
        <w:rPr>
          <w:i/>
          <w:sz w:val="22"/>
          <w:szCs w:val="22"/>
        </w:rPr>
      </w:pPr>
      <w:r>
        <w:rPr>
          <w:i/>
          <w:sz w:val="22"/>
          <w:szCs w:val="22"/>
          <w:lang w:val="ru-RU"/>
        </w:rPr>
        <w:t>4</w:t>
      </w:r>
      <w:r w:rsidRPr="002B27BD">
        <w:rPr>
          <w:i/>
          <w:sz w:val="22"/>
          <w:szCs w:val="22"/>
        </w:rPr>
        <w:t>-ilova</w:t>
      </w:r>
    </w:p>
    <w:p w14:paraId="0DD8F632" w14:textId="0F8D0758" w:rsidR="008319C5" w:rsidRDefault="008319C5" w:rsidP="00F9748E">
      <w:pPr>
        <w:jc w:val="center"/>
        <w:rPr>
          <w:b/>
          <w:color w:val="000000" w:themeColor="text1"/>
          <w:sz w:val="22"/>
          <w:szCs w:val="22"/>
        </w:rPr>
      </w:pPr>
    </w:p>
    <w:p w14:paraId="305F71AB" w14:textId="77777777" w:rsidR="008319C5" w:rsidRDefault="008319C5" w:rsidP="00F9748E">
      <w:pPr>
        <w:jc w:val="center"/>
        <w:rPr>
          <w:b/>
          <w:color w:val="000000" w:themeColor="text1"/>
          <w:sz w:val="22"/>
          <w:szCs w:val="22"/>
        </w:rPr>
      </w:pPr>
    </w:p>
    <w:p w14:paraId="21BD2EBB" w14:textId="77777777" w:rsidR="008319C5" w:rsidRPr="00853C69" w:rsidRDefault="008319C5" w:rsidP="008319C5">
      <w:pPr>
        <w:jc w:val="center"/>
        <w:rPr>
          <w:sz w:val="22"/>
          <w:szCs w:val="22"/>
        </w:rPr>
      </w:pPr>
      <w:r w:rsidRPr="00853C69">
        <w:rPr>
          <w:sz w:val="22"/>
          <w:szCs w:val="22"/>
        </w:rPr>
        <w:t>АКТ №</w:t>
      </w:r>
    </w:p>
    <w:p w14:paraId="71B67E18" w14:textId="77777777" w:rsidR="008319C5" w:rsidRPr="00853C69" w:rsidRDefault="008319C5" w:rsidP="008319C5">
      <w:pPr>
        <w:jc w:val="center"/>
        <w:rPr>
          <w:sz w:val="22"/>
          <w:szCs w:val="22"/>
        </w:rPr>
      </w:pPr>
      <w:r w:rsidRPr="00853C69">
        <w:rPr>
          <w:sz w:val="22"/>
          <w:szCs w:val="22"/>
        </w:rPr>
        <w:t>Возврата материала заказчика на склад.</w:t>
      </w:r>
    </w:p>
    <w:p w14:paraId="01104779" w14:textId="77777777" w:rsidR="008319C5" w:rsidRDefault="008319C5" w:rsidP="008319C5">
      <w:pPr>
        <w:jc w:val="right"/>
        <w:rPr>
          <w:sz w:val="22"/>
          <w:szCs w:val="22"/>
        </w:rPr>
      </w:pPr>
    </w:p>
    <w:p w14:paraId="68929E08" w14:textId="77777777" w:rsidR="008319C5" w:rsidRPr="00853C69" w:rsidRDefault="008319C5" w:rsidP="008319C5">
      <w:pPr>
        <w:rPr>
          <w:sz w:val="22"/>
          <w:szCs w:val="22"/>
        </w:rPr>
      </w:pPr>
      <w:r w:rsidRPr="00853C69">
        <w:rPr>
          <w:sz w:val="22"/>
          <w:szCs w:val="22"/>
        </w:rPr>
        <w:t xml:space="preserve">Дата составления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853C69">
        <w:rPr>
          <w:sz w:val="22"/>
          <w:szCs w:val="22"/>
        </w:rPr>
        <w:t>«_____» _________20__ г</w:t>
      </w:r>
    </w:p>
    <w:p w14:paraId="5BC59822" w14:textId="77777777" w:rsidR="008319C5" w:rsidRPr="00853C69" w:rsidRDefault="008319C5" w:rsidP="008319C5">
      <w:pPr>
        <w:jc w:val="both"/>
        <w:rPr>
          <w:sz w:val="22"/>
          <w:szCs w:val="22"/>
        </w:rPr>
      </w:pPr>
    </w:p>
    <w:p w14:paraId="466A45FD" w14:textId="77777777" w:rsidR="008319C5" w:rsidRPr="00853C69" w:rsidRDefault="008319C5" w:rsidP="008319C5">
      <w:pPr>
        <w:jc w:val="both"/>
        <w:rPr>
          <w:sz w:val="22"/>
          <w:szCs w:val="22"/>
        </w:rPr>
      </w:pPr>
      <w:r w:rsidRPr="00853C69">
        <w:rPr>
          <w:sz w:val="22"/>
          <w:szCs w:val="22"/>
        </w:rPr>
        <w:t>Подрядчик:</w:t>
      </w:r>
    </w:p>
    <w:p w14:paraId="760BDB7D" w14:textId="77777777" w:rsidR="008319C5" w:rsidRPr="00853C69" w:rsidRDefault="008319C5" w:rsidP="008319C5">
      <w:pPr>
        <w:jc w:val="both"/>
        <w:rPr>
          <w:sz w:val="22"/>
          <w:szCs w:val="22"/>
        </w:rPr>
      </w:pPr>
      <w:r w:rsidRPr="00853C69">
        <w:rPr>
          <w:sz w:val="22"/>
          <w:szCs w:val="22"/>
        </w:rPr>
        <w:t xml:space="preserve">Местонахождение: </w:t>
      </w:r>
    </w:p>
    <w:p w14:paraId="3FF04FC8" w14:textId="77777777" w:rsidR="008319C5" w:rsidRPr="00853C69" w:rsidRDefault="008319C5" w:rsidP="008319C5">
      <w:pPr>
        <w:jc w:val="both"/>
        <w:rPr>
          <w:b/>
          <w:sz w:val="22"/>
          <w:szCs w:val="22"/>
        </w:rPr>
      </w:pPr>
      <w:r w:rsidRPr="00853C69">
        <w:rPr>
          <w:sz w:val="22"/>
          <w:szCs w:val="22"/>
        </w:rPr>
        <w:t>ИНН:</w:t>
      </w:r>
    </w:p>
    <w:p w14:paraId="013191CA" w14:textId="77777777" w:rsidR="008319C5" w:rsidRPr="00853C69" w:rsidRDefault="008319C5" w:rsidP="008319C5">
      <w:pPr>
        <w:jc w:val="both"/>
        <w:rPr>
          <w:sz w:val="22"/>
          <w:szCs w:val="22"/>
        </w:rPr>
      </w:pPr>
      <w:r w:rsidRPr="00853C69">
        <w:rPr>
          <w:sz w:val="22"/>
          <w:szCs w:val="22"/>
        </w:rPr>
        <w:t>Заказчик: ООО  «</w:t>
      </w:r>
      <w:r w:rsidRPr="00853C69">
        <w:rPr>
          <w:sz w:val="22"/>
          <w:szCs w:val="22"/>
          <w:lang w:val="en-US"/>
        </w:rPr>
        <w:t>UMS</w:t>
      </w:r>
      <w:r w:rsidRPr="00853C69">
        <w:rPr>
          <w:sz w:val="22"/>
          <w:szCs w:val="22"/>
        </w:rPr>
        <w:t>»</w:t>
      </w:r>
    </w:p>
    <w:p w14:paraId="65B29599" w14:textId="77777777" w:rsidR="008319C5" w:rsidRPr="00853C69" w:rsidRDefault="008319C5" w:rsidP="008319C5">
      <w:pPr>
        <w:jc w:val="both"/>
        <w:rPr>
          <w:sz w:val="22"/>
          <w:szCs w:val="22"/>
        </w:rPr>
      </w:pPr>
      <w:r w:rsidRPr="00853C69">
        <w:rPr>
          <w:sz w:val="22"/>
          <w:szCs w:val="22"/>
        </w:rPr>
        <w:t xml:space="preserve">Место нахождение: г.Ташкент, ул А.Темура,24 ИНН: </w:t>
      </w:r>
      <w:r w:rsidRPr="00853C69">
        <w:rPr>
          <w:b/>
          <w:sz w:val="22"/>
          <w:szCs w:val="22"/>
        </w:rPr>
        <w:t>303020732</w:t>
      </w:r>
    </w:p>
    <w:p w14:paraId="0F21F6A9" w14:textId="77777777" w:rsidR="008319C5" w:rsidRPr="00853C69" w:rsidRDefault="008319C5" w:rsidP="008319C5">
      <w:pPr>
        <w:jc w:val="both"/>
        <w:rPr>
          <w:sz w:val="22"/>
          <w:szCs w:val="22"/>
        </w:rPr>
      </w:pPr>
      <w:r w:rsidRPr="00853C69">
        <w:rPr>
          <w:rFonts w:eastAsia="Calibri"/>
          <w:noProof/>
          <w:color w:val="000000" w:themeColor="text1"/>
          <w:sz w:val="22"/>
          <w:szCs w:val="22"/>
          <w:lang w:val="ru-RU"/>
        </w:rPr>
        <mc:AlternateContent>
          <mc:Choice Requires="wps">
            <w:drawing>
              <wp:anchor distT="0" distB="0" distL="114300" distR="114300" simplePos="0" relativeHeight="251661312" behindDoc="0" locked="0" layoutInCell="1" allowOverlap="1" wp14:anchorId="4113FC56" wp14:editId="36C458AB">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14:paraId="2CCC6D27" w14:textId="77777777" w:rsidR="00AF6B0C" w:rsidRDefault="00AF6B0C" w:rsidP="008319C5">
                            <w:pPr>
                              <w:pStyle w:val="ad"/>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113FC56" id="_x0000_s1027" type="#_x0000_t202" style="position:absolute;left:0;text-align:left;margin-left:-36.55pt;margin-top:18.7pt;width:523.2pt;height:97.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zt8pYmICAAC4BAAADgAAAAAAAAAAAAAAAAAuAgAAZHJz&#10;L2Uyb0RvYy54bWxQSwECLQAUAAYACAAAACEAqjQqZuEAAAAKAQAADwAAAAAAAAAAAAAAAAC8BAAA&#10;ZHJzL2Rvd25yZXYueG1sUEsFBgAAAAAEAAQA8wAAAMoFAAAAAA==&#10;" filled="f" stroked="f">
                <o:lock v:ext="edit" shapetype="t"/>
                <v:textbox>
                  <w:txbxContent>
                    <w:p w14:paraId="2CCC6D27" w14:textId="77777777" w:rsidR="00AF6B0C" w:rsidRDefault="00AF6B0C" w:rsidP="008319C5">
                      <w:pPr>
                        <w:pStyle w:val="ad"/>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53C69">
        <w:rPr>
          <w:sz w:val="22"/>
          <w:szCs w:val="22"/>
        </w:rPr>
        <w:t>Наименование объекта:____________, расположенном по адресу: ____________________.</w:t>
      </w:r>
    </w:p>
    <w:p w14:paraId="25007BCD" w14:textId="77777777" w:rsidR="008319C5" w:rsidRPr="00853C69" w:rsidRDefault="008319C5" w:rsidP="008319C5">
      <w:pPr>
        <w:jc w:val="both"/>
        <w:rPr>
          <w:sz w:val="22"/>
          <w:szCs w:val="22"/>
        </w:rPr>
      </w:pPr>
      <w:r w:rsidRPr="00853C69">
        <w:rPr>
          <w:sz w:val="22"/>
          <w:szCs w:val="22"/>
        </w:rPr>
        <w:t>По настоящему акту после выполнения обязательства по договору №_____ от _____20__ г Заказ</w:t>
      </w:r>
      <w:r w:rsidRPr="009F2605">
        <w:rPr>
          <w:sz w:val="22"/>
          <w:szCs w:val="22"/>
        </w:rPr>
        <w:t xml:space="preserve"> </w:t>
      </w:r>
      <w:r w:rsidRPr="00853C69">
        <w:rPr>
          <w:sz w:val="22"/>
          <w:szCs w:val="22"/>
        </w:rPr>
        <w:t>№___ от «___» _______ 20__ г. подрядчик передает оставшийся материалы заказчику на склад.</w:t>
      </w:r>
    </w:p>
    <w:p w14:paraId="1E9A291D" w14:textId="77777777" w:rsidR="008319C5" w:rsidRPr="00853C69" w:rsidRDefault="008319C5" w:rsidP="008319C5">
      <w:pPr>
        <w:rPr>
          <w:sz w:val="22"/>
          <w:szCs w:val="22"/>
        </w:rPr>
      </w:pPr>
    </w:p>
    <w:tbl>
      <w:tblPr>
        <w:tblStyle w:val="af9"/>
        <w:tblW w:w="0" w:type="auto"/>
        <w:jc w:val="center"/>
        <w:tblLook w:val="04A0" w:firstRow="1" w:lastRow="0" w:firstColumn="1" w:lastColumn="0" w:noHBand="0" w:noVBand="1"/>
      </w:tblPr>
      <w:tblGrid>
        <w:gridCol w:w="959"/>
        <w:gridCol w:w="4111"/>
        <w:gridCol w:w="2108"/>
        <w:gridCol w:w="2393"/>
      </w:tblGrid>
      <w:tr w:rsidR="008319C5" w:rsidRPr="00853C69" w14:paraId="557AC149" w14:textId="77777777" w:rsidTr="00F65014">
        <w:trPr>
          <w:jc w:val="center"/>
        </w:trPr>
        <w:tc>
          <w:tcPr>
            <w:tcW w:w="959" w:type="dxa"/>
            <w:vAlign w:val="center"/>
          </w:tcPr>
          <w:p w14:paraId="1B27F582" w14:textId="77777777" w:rsidR="008319C5" w:rsidRPr="00853C69" w:rsidRDefault="008319C5" w:rsidP="00F65014">
            <w:pPr>
              <w:jc w:val="center"/>
              <w:rPr>
                <w:sz w:val="22"/>
                <w:szCs w:val="22"/>
              </w:rPr>
            </w:pPr>
            <w:r w:rsidRPr="00853C69">
              <w:rPr>
                <w:sz w:val="22"/>
                <w:szCs w:val="22"/>
              </w:rPr>
              <w:t>№</w:t>
            </w:r>
          </w:p>
        </w:tc>
        <w:tc>
          <w:tcPr>
            <w:tcW w:w="4111" w:type="dxa"/>
            <w:vAlign w:val="center"/>
          </w:tcPr>
          <w:p w14:paraId="67024A00" w14:textId="77777777" w:rsidR="008319C5" w:rsidRPr="00853C69" w:rsidRDefault="008319C5" w:rsidP="00F65014">
            <w:pPr>
              <w:jc w:val="center"/>
              <w:rPr>
                <w:sz w:val="22"/>
                <w:szCs w:val="22"/>
              </w:rPr>
            </w:pPr>
            <w:r w:rsidRPr="00853C69">
              <w:rPr>
                <w:sz w:val="22"/>
                <w:szCs w:val="22"/>
              </w:rPr>
              <w:t>Наименование материалов и оборудования (изделий)</w:t>
            </w:r>
          </w:p>
        </w:tc>
        <w:tc>
          <w:tcPr>
            <w:tcW w:w="2108" w:type="dxa"/>
            <w:vAlign w:val="center"/>
          </w:tcPr>
          <w:p w14:paraId="5DDDD0AB" w14:textId="77777777" w:rsidR="008319C5" w:rsidRPr="00853C69" w:rsidRDefault="008319C5" w:rsidP="00F65014">
            <w:pPr>
              <w:jc w:val="center"/>
              <w:rPr>
                <w:sz w:val="22"/>
                <w:szCs w:val="22"/>
              </w:rPr>
            </w:pPr>
            <w:r w:rsidRPr="00853C69">
              <w:rPr>
                <w:sz w:val="22"/>
                <w:szCs w:val="22"/>
              </w:rPr>
              <w:t>Ед.изм.</w:t>
            </w:r>
          </w:p>
        </w:tc>
        <w:tc>
          <w:tcPr>
            <w:tcW w:w="2393" w:type="dxa"/>
            <w:vAlign w:val="center"/>
          </w:tcPr>
          <w:p w14:paraId="219B14D4" w14:textId="77777777" w:rsidR="008319C5" w:rsidRPr="00853C69" w:rsidRDefault="008319C5" w:rsidP="00F65014">
            <w:pPr>
              <w:jc w:val="center"/>
              <w:rPr>
                <w:sz w:val="22"/>
                <w:szCs w:val="22"/>
              </w:rPr>
            </w:pPr>
            <w:r w:rsidRPr="00853C69">
              <w:rPr>
                <w:sz w:val="22"/>
                <w:szCs w:val="22"/>
              </w:rPr>
              <w:t>Количество</w:t>
            </w:r>
          </w:p>
        </w:tc>
      </w:tr>
      <w:tr w:rsidR="008319C5" w:rsidRPr="00853C69" w14:paraId="579DB7BD" w14:textId="77777777" w:rsidTr="00F65014">
        <w:trPr>
          <w:jc w:val="center"/>
        </w:trPr>
        <w:tc>
          <w:tcPr>
            <w:tcW w:w="959" w:type="dxa"/>
          </w:tcPr>
          <w:p w14:paraId="6155F72B" w14:textId="77777777" w:rsidR="008319C5" w:rsidRPr="00853C69" w:rsidRDefault="008319C5" w:rsidP="00F65014">
            <w:pPr>
              <w:jc w:val="center"/>
              <w:rPr>
                <w:sz w:val="22"/>
                <w:szCs w:val="22"/>
              </w:rPr>
            </w:pPr>
          </w:p>
        </w:tc>
        <w:tc>
          <w:tcPr>
            <w:tcW w:w="4111" w:type="dxa"/>
          </w:tcPr>
          <w:p w14:paraId="39F80ACF" w14:textId="77777777" w:rsidR="008319C5" w:rsidRPr="00853C69" w:rsidRDefault="008319C5" w:rsidP="00F65014">
            <w:pPr>
              <w:jc w:val="center"/>
              <w:rPr>
                <w:sz w:val="22"/>
                <w:szCs w:val="22"/>
              </w:rPr>
            </w:pPr>
          </w:p>
        </w:tc>
        <w:tc>
          <w:tcPr>
            <w:tcW w:w="2108" w:type="dxa"/>
          </w:tcPr>
          <w:p w14:paraId="7BC36709" w14:textId="77777777" w:rsidR="008319C5" w:rsidRPr="00853C69" w:rsidRDefault="008319C5" w:rsidP="00F65014">
            <w:pPr>
              <w:jc w:val="center"/>
              <w:rPr>
                <w:sz w:val="22"/>
                <w:szCs w:val="22"/>
              </w:rPr>
            </w:pPr>
          </w:p>
        </w:tc>
        <w:tc>
          <w:tcPr>
            <w:tcW w:w="2393" w:type="dxa"/>
          </w:tcPr>
          <w:p w14:paraId="1254BB2F" w14:textId="77777777" w:rsidR="008319C5" w:rsidRPr="00853C69" w:rsidRDefault="008319C5" w:rsidP="00F65014">
            <w:pPr>
              <w:jc w:val="center"/>
              <w:rPr>
                <w:sz w:val="22"/>
                <w:szCs w:val="22"/>
              </w:rPr>
            </w:pPr>
          </w:p>
        </w:tc>
      </w:tr>
      <w:tr w:rsidR="008319C5" w:rsidRPr="00853C69" w14:paraId="7EF2B7D0" w14:textId="77777777" w:rsidTr="00F65014">
        <w:trPr>
          <w:jc w:val="center"/>
        </w:trPr>
        <w:tc>
          <w:tcPr>
            <w:tcW w:w="959" w:type="dxa"/>
          </w:tcPr>
          <w:p w14:paraId="589EBA4E" w14:textId="77777777" w:rsidR="008319C5" w:rsidRPr="00853C69" w:rsidRDefault="008319C5" w:rsidP="00F65014">
            <w:pPr>
              <w:jc w:val="center"/>
              <w:rPr>
                <w:sz w:val="22"/>
                <w:szCs w:val="22"/>
              </w:rPr>
            </w:pPr>
          </w:p>
        </w:tc>
        <w:tc>
          <w:tcPr>
            <w:tcW w:w="4111" w:type="dxa"/>
          </w:tcPr>
          <w:p w14:paraId="5C5E2AB6" w14:textId="77777777" w:rsidR="008319C5" w:rsidRPr="00853C69" w:rsidRDefault="008319C5" w:rsidP="00F65014">
            <w:pPr>
              <w:jc w:val="center"/>
              <w:rPr>
                <w:sz w:val="22"/>
                <w:szCs w:val="22"/>
              </w:rPr>
            </w:pPr>
          </w:p>
        </w:tc>
        <w:tc>
          <w:tcPr>
            <w:tcW w:w="2108" w:type="dxa"/>
          </w:tcPr>
          <w:p w14:paraId="239962EF" w14:textId="77777777" w:rsidR="008319C5" w:rsidRPr="00853C69" w:rsidRDefault="008319C5" w:rsidP="00F65014">
            <w:pPr>
              <w:jc w:val="center"/>
              <w:rPr>
                <w:sz w:val="22"/>
                <w:szCs w:val="22"/>
              </w:rPr>
            </w:pPr>
          </w:p>
        </w:tc>
        <w:tc>
          <w:tcPr>
            <w:tcW w:w="2393" w:type="dxa"/>
          </w:tcPr>
          <w:p w14:paraId="4E7523FE" w14:textId="77777777" w:rsidR="008319C5" w:rsidRPr="00853C69" w:rsidRDefault="008319C5" w:rsidP="00F65014">
            <w:pPr>
              <w:jc w:val="center"/>
              <w:rPr>
                <w:sz w:val="22"/>
                <w:szCs w:val="22"/>
              </w:rPr>
            </w:pPr>
          </w:p>
        </w:tc>
      </w:tr>
    </w:tbl>
    <w:p w14:paraId="4082A006" w14:textId="77777777" w:rsidR="008319C5" w:rsidRPr="00853C69" w:rsidRDefault="008319C5" w:rsidP="008319C5">
      <w:pPr>
        <w:rPr>
          <w:sz w:val="22"/>
          <w:szCs w:val="22"/>
        </w:rPr>
      </w:pPr>
    </w:p>
    <w:p w14:paraId="6E41CA96" w14:textId="77777777" w:rsidR="008319C5" w:rsidRPr="00853C69" w:rsidRDefault="008319C5" w:rsidP="008319C5">
      <w:pPr>
        <w:tabs>
          <w:tab w:val="left" w:pos="2130"/>
        </w:tabs>
        <w:rPr>
          <w:sz w:val="22"/>
          <w:szCs w:val="22"/>
        </w:rPr>
      </w:pPr>
      <w:r w:rsidRPr="00853C69">
        <w:rPr>
          <w:sz w:val="22"/>
          <w:szCs w:val="22"/>
        </w:rPr>
        <w:tab/>
      </w:r>
    </w:p>
    <w:p w14:paraId="6D05D679" w14:textId="77777777" w:rsidR="008319C5" w:rsidRPr="00853C69" w:rsidRDefault="008319C5" w:rsidP="008319C5">
      <w:pPr>
        <w:rPr>
          <w:sz w:val="22"/>
          <w:szCs w:val="22"/>
        </w:rPr>
      </w:pPr>
    </w:p>
    <w:p w14:paraId="1401D513" w14:textId="77777777" w:rsidR="008319C5" w:rsidRPr="00853C69" w:rsidRDefault="008319C5" w:rsidP="008319C5">
      <w:pPr>
        <w:rPr>
          <w:sz w:val="22"/>
          <w:szCs w:val="22"/>
        </w:rPr>
      </w:pPr>
      <w:r w:rsidRPr="00853C69">
        <w:rPr>
          <w:sz w:val="22"/>
          <w:szCs w:val="22"/>
        </w:rPr>
        <w:t>От подрядчика:</w:t>
      </w:r>
      <w:r w:rsidRPr="00853C69">
        <w:rPr>
          <w:rFonts w:eastAsia="Calibri"/>
          <w:noProof/>
          <w:color w:val="000000" w:themeColor="text1"/>
          <w:sz w:val="22"/>
          <w:szCs w:val="22"/>
        </w:rPr>
        <w:t xml:space="preserve"> </w:t>
      </w:r>
    </w:p>
    <w:p w14:paraId="2557E9C9" w14:textId="77777777" w:rsidR="008319C5" w:rsidRPr="00853C69" w:rsidRDefault="008319C5" w:rsidP="008319C5">
      <w:pPr>
        <w:rPr>
          <w:sz w:val="22"/>
          <w:szCs w:val="22"/>
        </w:rPr>
      </w:pPr>
      <w:r w:rsidRPr="00853C69">
        <w:rPr>
          <w:sz w:val="22"/>
          <w:szCs w:val="22"/>
        </w:rPr>
        <w:t xml:space="preserve">Сдал: </w:t>
      </w:r>
      <w:r w:rsidRPr="00853C69">
        <w:rPr>
          <w:sz w:val="22"/>
          <w:szCs w:val="22"/>
        </w:rPr>
        <w:tab/>
        <w:t xml:space="preserve">                                                                                     ____________________________</w:t>
      </w:r>
    </w:p>
    <w:p w14:paraId="38B07A1E" w14:textId="77777777" w:rsidR="008319C5" w:rsidRPr="00853C69" w:rsidRDefault="008319C5" w:rsidP="008319C5">
      <w:pPr>
        <w:rPr>
          <w:sz w:val="22"/>
          <w:szCs w:val="22"/>
        </w:rPr>
      </w:pPr>
    </w:p>
    <w:p w14:paraId="6549B048" w14:textId="77777777" w:rsidR="008319C5" w:rsidRPr="00853C69" w:rsidRDefault="008319C5" w:rsidP="008319C5">
      <w:pPr>
        <w:rPr>
          <w:sz w:val="22"/>
          <w:szCs w:val="22"/>
        </w:rPr>
      </w:pPr>
    </w:p>
    <w:p w14:paraId="56FC9CC3" w14:textId="77777777" w:rsidR="008319C5" w:rsidRPr="00853C69" w:rsidRDefault="008319C5" w:rsidP="008319C5">
      <w:pPr>
        <w:rPr>
          <w:sz w:val="22"/>
          <w:szCs w:val="22"/>
        </w:rPr>
      </w:pPr>
      <w:r w:rsidRPr="00853C69">
        <w:rPr>
          <w:sz w:val="22"/>
          <w:szCs w:val="22"/>
        </w:rPr>
        <w:t>От заказчика ООО «</w:t>
      </w:r>
      <w:r w:rsidRPr="00853C69">
        <w:rPr>
          <w:sz w:val="22"/>
          <w:szCs w:val="22"/>
          <w:lang w:val="en-US"/>
        </w:rPr>
        <w:t>UMS</w:t>
      </w:r>
      <w:r w:rsidRPr="00853C69">
        <w:rPr>
          <w:sz w:val="22"/>
          <w:szCs w:val="22"/>
        </w:rPr>
        <w:t>»</w:t>
      </w:r>
    </w:p>
    <w:p w14:paraId="3416C02E" w14:textId="77777777" w:rsidR="008319C5" w:rsidRPr="00853C69" w:rsidRDefault="008319C5" w:rsidP="008319C5">
      <w:pPr>
        <w:rPr>
          <w:sz w:val="22"/>
          <w:szCs w:val="22"/>
        </w:rPr>
      </w:pPr>
      <w:r w:rsidRPr="00853C69">
        <w:rPr>
          <w:sz w:val="22"/>
          <w:szCs w:val="22"/>
        </w:rPr>
        <w:t>Принял:                                                                                 _____________________________</w:t>
      </w:r>
    </w:p>
    <w:p w14:paraId="67D7684B" w14:textId="77777777" w:rsidR="008319C5" w:rsidRPr="00853C69" w:rsidRDefault="008319C5" w:rsidP="008319C5">
      <w:pPr>
        <w:tabs>
          <w:tab w:val="left" w:pos="9356"/>
        </w:tabs>
        <w:ind w:right="-1"/>
        <w:rPr>
          <w:sz w:val="22"/>
          <w:szCs w:val="22"/>
        </w:rPr>
      </w:pPr>
    </w:p>
    <w:p w14:paraId="4DC8FF4E" w14:textId="77777777" w:rsidR="008319C5" w:rsidRPr="00853C69" w:rsidRDefault="008319C5" w:rsidP="008319C5">
      <w:pPr>
        <w:tabs>
          <w:tab w:val="left" w:pos="9356"/>
        </w:tabs>
        <w:ind w:right="-1"/>
        <w:rPr>
          <w:sz w:val="22"/>
          <w:szCs w:val="22"/>
        </w:rPr>
      </w:pPr>
    </w:p>
    <w:p w14:paraId="32F7290E" w14:textId="77777777" w:rsidR="008319C5" w:rsidRPr="00853C69" w:rsidRDefault="008319C5" w:rsidP="008319C5">
      <w:pPr>
        <w:tabs>
          <w:tab w:val="left" w:pos="9356"/>
        </w:tabs>
        <w:ind w:right="-1"/>
        <w:rPr>
          <w:sz w:val="22"/>
          <w:szCs w:val="22"/>
        </w:rPr>
      </w:pPr>
    </w:p>
    <w:p w14:paraId="4EEED022" w14:textId="5C0E822F" w:rsidR="008319C5" w:rsidRPr="00853C69" w:rsidRDefault="008319C5" w:rsidP="008319C5">
      <w:pPr>
        <w:tabs>
          <w:tab w:val="left" w:pos="9356"/>
        </w:tabs>
        <w:ind w:right="-1"/>
        <w:jc w:val="center"/>
        <w:rPr>
          <w:sz w:val="22"/>
          <w:szCs w:val="22"/>
        </w:rPr>
      </w:pPr>
      <w:r w:rsidRPr="008319C5">
        <w:rPr>
          <w:b/>
          <w:sz w:val="24"/>
          <w:szCs w:val="24"/>
        </w:rPr>
        <w:t>TOMONLARNING IMZOLARI</w:t>
      </w:r>
    </w:p>
    <w:p w14:paraId="3AB37E38" w14:textId="77777777" w:rsidR="008319C5" w:rsidRPr="000057CC" w:rsidRDefault="008319C5" w:rsidP="008319C5">
      <w:pPr>
        <w:pStyle w:val="a7"/>
        <w:ind w:firstLine="0"/>
        <w:rPr>
          <w:b/>
          <w:sz w:val="20"/>
          <w:szCs w:val="20"/>
        </w:rPr>
      </w:pPr>
    </w:p>
    <w:p w14:paraId="12FE0A54" w14:textId="77777777" w:rsidR="008319C5" w:rsidRDefault="008319C5" w:rsidP="008319C5">
      <w:pPr>
        <w:pStyle w:val="a7"/>
        <w:ind w:firstLine="0"/>
        <w:jc w:val="center"/>
        <w:rPr>
          <w:b/>
          <w:sz w:val="24"/>
          <w:szCs w:val="20"/>
        </w:rPr>
      </w:pPr>
      <w:r w:rsidRPr="000057CC">
        <w:rPr>
          <w:b/>
          <w:sz w:val="24"/>
          <w:szCs w:val="20"/>
        </w:rPr>
        <w:t>ПОДПИСИ СТОРОН</w:t>
      </w:r>
    </w:p>
    <w:p w14:paraId="36DF0624" w14:textId="77777777" w:rsidR="008319C5" w:rsidRDefault="008319C5" w:rsidP="008319C5">
      <w:pPr>
        <w:pStyle w:val="a7"/>
        <w:ind w:firstLine="0"/>
        <w:jc w:val="center"/>
        <w:rPr>
          <w:b/>
          <w:sz w:val="24"/>
          <w:szCs w:val="20"/>
        </w:rPr>
      </w:pPr>
    </w:p>
    <w:tbl>
      <w:tblPr>
        <w:tblW w:w="9923" w:type="dxa"/>
        <w:tblLook w:val="04A0" w:firstRow="1" w:lastRow="0" w:firstColumn="1" w:lastColumn="0" w:noHBand="0" w:noVBand="1"/>
      </w:tblPr>
      <w:tblGrid>
        <w:gridCol w:w="4961"/>
        <w:gridCol w:w="4962"/>
      </w:tblGrid>
      <w:tr w:rsidR="008319C5" w:rsidRPr="00391DC5" w14:paraId="1729FE78" w14:textId="77777777" w:rsidTr="00F65014">
        <w:trPr>
          <w:trHeight w:val="1526"/>
        </w:trPr>
        <w:tc>
          <w:tcPr>
            <w:tcW w:w="4961" w:type="dxa"/>
            <w:shd w:val="clear" w:color="auto" w:fill="auto"/>
          </w:tcPr>
          <w:p w14:paraId="24FB73D0" w14:textId="77777777" w:rsidR="008319C5" w:rsidRDefault="008319C5" w:rsidP="00F65014">
            <w:pPr>
              <w:pStyle w:val="a7"/>
              <w:ind w:firstLine="1"/>
              <w:jc w:val="center"/>
              <w:rPr>
                <w:spacing w:val="-4"/>
                <w:sz w:val="22"/>
                <w:szCs w:val="22"/>
                <w:lang w:val="en-US"/>
              </w:rPr>
            </w:pPr>
          </w:p>
          <w:p w14:paraId="5D96B925" w14:textId="77777777" w:rsidR="008319C5" w:rsidRPr="001418AA" w:rsidRDefault="008319C5" w:rsidP="00F65014">
            <w:pPr>
              <w:pStyle w:val="a7"/>
              <w:ind w:firstLine="1"/>
              <w:jc w:val="center"/>
              <w:rPr>
                <w:b/>
                <w:spacing w:val="-4"/>
                <w:sz w:val="22"/>
                <w:szCs w:val="22"/>
                <w:lang w:val="en-US"/>
              </w:rPr>
            </w:pPr>
            <w:r w:rsidRPr="001418AA">
              <w:rPr>
                <w:b/>
                <w:spacing w:val="-4"/>
                <w:sz w:val="22"/>
                <w:szCs w:val="22"/>
                <w:lang w:val="en-US"/>
              </w:rPr>
              <w:t xml:space="preserve">" </w:t>
            </w:r>
            <w:proofErr w:type="spellStart"/>
            <w:r w:rsidRPr="001418AA">
              <w:rPr>
                <w:b/>
                <w:spacing w:val="-4"/>
                <w:sz w:val="22"/>
                <w:szCs w:val="22"/>
                <w:lang w:val="en-US"/>
              </w:rPr>
              <w:t>Pudratchi</w:t>
            </w:r>
            <w:proofErr w:type="spellEnd"/>
            <w:r w:rsidRPr="001418AA">
              <w:rPr>
                <w:b/>
                <w:spacing w:val="-4"/>
                <w:sz w:val="22"/>
                <w:szCs w:val="22"/>
                <w:lang w:val="en-US"/>
              </w:rPr>
              <w:t xml:space="preserve"> ":</w:t>
            </w:r>
          </w:p>
          <w:p w14:paraId="7A499E53" w14:textId="77777777" w:rsidR="008319C5" w:rsidRPr="0004150C" w:rsidRDefault="008319C5" w:rsidP="00F65014">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754BC6D7" w14:textId="77777777" w:rsidR="008319C5" w:rsidRPr="00891C18" w:rsidRDefault="008319C5" w:rsidP="00F65014">
            <w:pPr>
              <w:pStyle w:val="a7"/>
              <w:ind w:right="-6" w:firstLine="0"/>
              <w:jc w:val="center"/>
              <w:rPr>
                <w:b/>
                <w:bCs/>
                <w:color w:val="000000"/>
                <w:sz w:val="22"/>
                <w:szCs w:val="24"/>
                <w:lang w:val="en-US"/>
              </w:rPr>
            </w:pPr>
            <w:r>
              <w:rPr>
                <w:b/>
                <w:bCs/>
                <w:color w:val="000000"/>
                <w:sz w:val="22"/>
                <w:szCs w:val="24"/>
                <w:lang w:val="en-US"/>
              </w:rPr>
              <w:t>___________________________</w:t>
            </w:r>
          </w:p>
          <w:p w14:paraId="77182D7F" w14:textId="77777777" w:rsidR="008319C5" w:rsidRDefault="008319C5" w:rsidP="00F65014">
            <w:pPr>
              <w:pStyle w:val="a7"/>
              <w:ind w:firstLine="1"/>
              <w:jc w:val="center"/>
              <w:rPr>
                <w:spacing w:val="-4"/>
                <w:sz w:val="22"/>
                <w:szCs w:val="22"/>
              </w:rPr>
            </w:pPr>
            <w:r w:rsidRPr="001418AA">
              <w:rPr>
                <w:spacing w:val="-4"/>
                <w:sz w:val="22"/>
                <w:szCs w:val="22"/>
              </w:rPr>
              <w:t>Direktor</w:t>
            </w:r>
          </w:p>
          <w:p w14:paraId="75966A07" w14:textId="77777777" w:rsidR="008319C5" w:rsidRPr="00391DC5" w:rsidRDefault="008319C5" w:rsidP="00F65014">
            <w:pPr>
              <w:pStyle w:val="a7"/>
              <w:ind w:firstLine="1"/>
              <w:jc w:val="center"/>
              <w:rPr>
                <w:spacing w:val="-4"/>
                <w:sz w:val="22"/>
                <w:szCs w:val="22"/>
              </w:rPr>
            </w:pPr>
            <w:r w:rsidRPr="00391DC5">
              <w:rPr>
                <w:spacing w:val="-4"/>
                <w:sz w:val="22"/>
                <w:szCs w:val="22"/>
              </w:rPr>
              <w:t>Директор</w:t>
            </w:r>
          </w:p>
          <w:p w14:paraId="266E895A" w14:textId="77777777" w:rsidR="008319C5" w:rsidRPr="00391DC5" w:rsidRDefault="008319C5" w:rsidP="00F65014">
            <w:pPr>
              <w:pStyle w:val="a7"/>
              <w:ind w:firstLine="1"/>
              <w:jc w:val="center"/>
              <w:rPr>
                <w:spacing w:val="-4"/>
                <w:sz w:val="22"/>
                <w:szCs w:val="22"/>
              </w:rPr>
            </w:pPr>
          </w:p>
          <w:p w14:paraId="79981071" w14:textId="77777777" w:rsidR="008319C5" w:rsidRPr="00391DC5" w:rsidRDefault="008319C5" w:rsidP="00F65014">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59BBBB95" w14:textId="77777777" w:rsidR="008319C5" w:rsidRPr="00391DC5" w:rsidRDefault="008319C5" w:rsidP="00F65014">
            <w:pPr>
              <w:pStyle w:val="a7"/>
              <w:ind w:firstLine="0"/>
              <w:rPr>
                <w:spacing w:val="-4"/>
                <w:sz w:val="22"/>
                <w:szCs w:val="22"/>
                <w:lang w:val="en-US"/>
              </w:rPr>
            </w:pPr>
            <w:r w:rsidRPr="00391DC5">
              <w:rPr>
                <w:spacing w:val="-4"/>
                <w:sz w:val="22"/>
                <w:szCs w:val="22"/>
              </w:rPr>
              <w:t xml:space="preserve">                                          </w:t>
            </w:r>
            <w:proofErr w:type="spellStart"/>
            <w:r w:rsidRPr="00391DC5">
              <w:rPr>
                <w:spacing w:val="-4"/>
                <w:sz w:val="22"/>
                <w:szCs w:val="22"/>
                <w:lang w:val="en-US"/>
              </w:rPr>
              <w:t>мп</w:t>
            </w:r>
            <w:proofErr w:type="spellEnd"/>
          </w:p>
          <w:p w14:paraId="121818C6" w14:textId="77777777" w:rsidR="008319C5" w:rsidRPr="00391DC5" w:rsidRDefault="008319C5" w:rsidP="00F65014">
            <w:pPr>
              <w:pStyle w:val="a7"/>
              <w:ind w:firstLine="0"/>
              <w:jc w:val="center"/>
              <w:rPr>
                <w:b/>
                <w:sz w:val="22"/>
                <w:szCs w:val="20"/>
              </w:rPr>
            </w:pPr>
          </w:p>
        </w:tc>
        <w:tc>
          <w:tcPr>
            <w:tcW w:w="4962" w:type="dxa"/>
            <w:shd w:val="clear" w:color="auto" w:fill="auto"/>
          </w:tcPr>
          <w:p w14:paraId="417B2F02" w14:textId="77777777" w:rsidR="008319C5" w:rsidRPr="00391DC5" w:rsidRDefault="008319C5" w:rsidP="00F65014">
            <w:pPr>
              <w:pStyle w:val="a7"/>
              <w:ind w:firstLine="1"/>
              <w:jc w:val="center"/>
              <w:rPr>
                <w:spacing w:val="-4"/>
                <w:sz w:val="22"/>
                <w:szCs w:val="22"/>
              </w:rPr>
            </w:pPr>
          </w:p>
          <w:p w14:paraId="2DC739B8" w14:textId="77777777" w:rsidR="008319C5" w:rsidRPr="001418AA" w:rsidRDefault="008319C5" w:rsidP="00F65014">
            <w:pPr>
              <w:pStyle w:val="a7"/>
              <w:ind w:firstLine="1"/>
              <w:jc w:val="center"/>
              <w:rPr>
                <w:b/>
                <w:spacing w:val="-4"/>
                <w:sz w:val="22"/>
                <w:szCs w:val="22"/>
              </w:rPr>
            </w:pPr>
            <w:r w:rsidRPr="001418AA">
              <w:rPr>
                <w:b/>
                <w:spacing w:val="-4"/>
                <w:sz w:val="22"/>
                <w:szCs w:val="22"/>
              </w:rPr>
              <w:t>" Buyurtmachi "</w:t>
            </w:r>
          </w:p>
          <w:p w14:paraId="4EFE0117" w14:textId="77777777" w:rsidR="008319C5" w:rsidRPr="00391DC5" w:rsidRDefault="008319C5" w:rsidP="00F65014">
            <w:pPr>
              <w:pStyle w:val="a7"/>
              <w:ind w:firstLine="1"/>
              <w:jc w:val="center"/>
              <w:rPr>
                <w:spacing w:val="-4"/>
                <w:sz w:val="22"/>
                <w:szCs w:val="22"/>
              </w:rPr>
            </w:pPr>
            <w:r w:rsidRPr="00391DC5">
              <w:rPr>
                <w:spacing w:val="-4"/>
                <w:sz w:val="22"/>
                <w:szCs w:val="22"/>
              </w:rPr>
              <w:t>«Заказчик»:</w:t>
            </w:r>
          </w:p>
          <w:p w14:paraId="017CA082" w14:textId="77777777" w:rsidR="008319C5" w:rsidRPr="001418AA" w:rsidRDefault="008319C5" w:rsidP="00F65014">
            <w:pPr>
              <w:pStyle w:val="a7"/>
              <w:ind w:firstLine="1"/>
              <w:jc w:val="center"/>
              <w:rPr>
                <w:b/>
                <w:spacing w:val="-4"/>
                <w:sz w:val="22"/>
                <w:szCs w:val="22"/>
              </w:rPr>
            </w:pPr>
            <w:r w:rsidRPr="00391DC5">
              <w:rPr>
                <w:b/>
                <w:spacing w:val="-4"/>
                <w:sz w:val="22"/>
                <w:szCs w:val="22"/>
              </w:rPr>
              <w:t>«</w:t>
            </w:r>
            <w:r w:rsidRPr="008319C5">
              <w:rPr>
                <w:b/>
                <w:spacing w:val="-4"/>
                <w:sz w:val="22"/>
                <w:szCs w:val="22"/>
              </w:rPr>
              <w:t>UMS</w:t>
            </w:r>
            <w:r w:rsidRPr="00391DC5">
              <w:rPr>
                <w:b/>
                <w:spacing w:val="-4"/>
                <w:sz w:val="22"/>
                <w:szCs w:val="22"/>
              </w:rPr>
              <w:t>»</w:t>
            </w:r>
            <w:r w:rsidRPr="001418AA">
              <w:rPr>
                <w:b/>
                <w:spacing w:val="-4"/>
                <w:sz w:val="22"/>
                <w:szCs w:val="22"/>
              </w:rPr>
              <w:t xml:space="preserve"> </w:t>
            </w:r>
            <w:r w:rsidRPr="008319C5">
              <w:rPr>
                <w:b/>
                <w:spacing w:val="-4"/>
                <w:sz w:val="22"/>
                <w:szCs w:val="22"/>
              </w:rPr>
              <w:t>MChJ</w:t>
            </w:r>
          </w:p>
          <w:p w14:paraId="252643D7" w14:textId="77777777" w:rsidR="008319C5" w:rsidRPr="001418AA" w:rsidRDefault="008319C5" w:rsidP="00F65014">
            <w:pPr>
              <w:pStyle w:val="a7"/>
              <w:ind w:firstLine="1"/>
              <w:jc w:val="center"/>
              <w:rPr>
                <w:spacing w:val="-4"/>
                <w:sz w:val="22"/>
                <w:szCs w:val="22"/>
              </w:rPr>
            </w:pPr>
            <w:r w:rsidRPr="001418AA">
              <w:rPr>
                <w:spacing w:val="-4"/>
                <w:sz w:val="22"/>
                <w:szCs w:val="22"/>
              </w:rPr>
              <w:t>Bosh direktor</w:t>
            </w:r>
          </w:p>
          <w:p w14:paraId="480553D1" w14:textId="77777777" w:rsidR="008319C5" w:rsidRPr="00391DC5" w:rsidRDefault="008319C5" w:rsidP="00F65014">
            <w:pPr>
              <w:pStyle w:val="a7"/>
              <w:ind w:firstLine="1"/>
              <w:jc w:val="center"/>
              <w:rPr>
                <w:spacing w:val="-4"/>
                <w:sz w:val="22"/>
                <w:szCs w:val="22"/>
              </w:rPr>
            </w:pPr>
            <w:r w:rsidRPr="00391DC5">
              <w:rPr>
                <w:spacing w:val="-4"/>
                <w:sz w:val="22"/>
                <w:szCs w:val="22"/>
              </w:rPr>
              <w:t>Генеральный директор</w:t>
            </w:r>
          </w:p>
          <w:p w14:paraId="0F6D4D90" w14:textId="77777777" w:rsidR="008319C5" w:rsidRPr="00391DC5" w:rsidRDefault="008319C5" w:rsidP="00F65014">
            <w:pPr>
              <w:pStyle w:val="a7"/>
              <w:ind w:firstLine="1"/>
              <w:jc w:val="center"/>
              <w:rPr>
                <w:spacing w:val="-4"/>
                <w:sz w:val="22"/>
                <w:szCs w:val="22"/>
              </w:rPr>
            </w:pPr>
          </w:p>
          <w:p w14:paraId="6F4533D3" w14:textId="77777777" w:rsidR="008319C5" w:rsidRPr="00391DC5" w:rsidRDefault="008319C5" w:rsidP="00F65014">
            <w:pPr>
              <w:pStyle w:val="a7"/>
              <w:ind w:firstLine="1"/>
              <w:jc w:val="center"/>
              <w:rPr>
                <w:spacing w:val="-4"/>
                <w:sz w:val="22"/>
                <w:szCs w:val="22"/>
              </w:rPr>
            </w:pPr>
            <w:r w:rsidRPr="00391DC5">
              <w:rPr>
                <w:spacing w:val="-4"/>
                <w:sz w:val="22"/>
                <w:szCs w:val="22"/>
              </w:rPr>
              <w:t>__________________ /Арипов С.Х./</w:t>
            </w:r>
          </w:p>
          <w:p w14:paraId="4CE20D6D" w14:textId="77777777" w:rsidR="008319C5" w:rsidRPr="00391DC5" w:rsidRDefault="008319C5" w:rsidP="00F65014">
            <w:pPr>
              <w:pStyle w:val="a7"/>
              <w:ind w:firstLine="0"/>
              <w:jc w:val="center"/>
              <w:rPr>
                <w:b/>
                <w:sz w:val="22"/>
                <w:szCs w:val="20"/>
              </w:rPr>
            </w:pPr>
            <w:proofErr w:type="spellStart"/>
            <w:r w:rsidRPr="00391DC5">
              <w:rPr>
                <w:spacing w:val="-4"/>
                <w:sz w:val="22"/>
                <w:szCs w:val="22"/>
                <w:lang w:val="en-US"/>
              </w:rPr>
              <w:t>мп</w:t>
            </w:r>
            <w:proofErr w:type="spellEnd"/>
          </w:p>
        </w:tc>
      </w:tr>
    </w:tbl>
    <w:p w14:paraId="105A7E6D" w14:textId="05C2927A" w:rsidR="008319C5" w:rsidRDefault="008319C5" w:rsidP="00F9748E">
      <w:pPr>
        <w:jc w:val="center"/>
        <w:rPr>
          <w:b/>
          <w:color w:val="000000" w:themeColor="text1"/>
          <w:sz w:val="22"/>
          <w:szCs w:val="22"/>
        </w:rPr>
      </w:pPr>
    </w:p>
    <w:p w14:paraId="147A049A" w14:textId="77777777" w:rsidR="008319C5" w:rsidRPr="00F9748E" w:rsidRDefault="008319C5" w:rsidP="00F9748E">
      <w:pPr>
        <w:jc w:val="center"/>
        <w:rPr>
          <w:b/>
          <w:color w:val="000000" w:themeColor="text1"/>
          <w:sz w:val="22"/>
          <w:szCs w:val="22"/>
        </w:rPr>
      </w:pPr>
    </w:p>
    <w:sectPr w:rsidR="008319C5" w:rsidRPr="00F9748E" w:rsidSect="008F24E5">
      <w:footerReference w:type="default" r:id="rId8"/>
      <w:headerReference w:type="first" r:id="rId9"/>
      <w:footerReference w:type="first" r:id="rId10"/>
      <w:pgSz w:w="11906" w:h="16838" w:code="9"/>
      <w:pgMar w:top="568" w:right="566" w:bottom="709" w:left="709" w:header="284" w:footer="132"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5384A" w14:textId="77777777" w:rsidR="00A84110" w:rsidRDefault="00A84110" w:rsidP="00C139E7">
      <w:r>
        <w:separator/>
      </w:r>
    </w:p>
  </w:endnote>
  <w:endnote w:type="continuationSeparator" w:id="0">
    <w:p w14:paraId="2D896432" w14:textId="77777777" w:rsidR="00A84110" w:rsidRDefault="00A84110" w:rsidP="00C1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40116"/>
      <w:docPartObj>
        <w:docPartGallery w:val="Page Numbers (Bottom of Page)"/>
        <w:docPartUnique/>
      </w:docPartObj>
    </w:sdtPr>
    <w:sdtContent>
      <w:p w14:paraId="58E923B8" w14:textId="3A59DB41" w:rsidR="00AF6B0C" w:rsidRDefault="00AF6B0C">
        <w:pPr>
          <w:pStyle w:val="a9"/>
          <w:jc w:val="center"/>
        </w:pPr>
        <w:r>
          <w:fldChar w:fldCharType="begin"/>
        </w:r>
        <w:r>
          <w:instrText>PAGE   \* MERGEFORMAT</w:instrText>
        </w:r>
        <w:r>
          <w:fldChar w:fldCharType="separate"/>
        </w:r>
        <w:r w:rsidR="002014FB">
          <w:rPr>
            <w:noProof/>
          </w:rPr>
          <w:t>19</w:t>
        </w:r>
        <w:r>
          <w:fldChar w:fldCharType="end"/>
        </w:r>
      </w:p>
    </w:sdtContent>
  </w:sdt>
  <w:p w14:paraId="030C409C" w14:textId="77777777" w:rsidR="00AF6B0C" w:rsidRPr="008972BD" w:rsidRDefault="00AF6B0C" w:rsidP="0002620B">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AF6B0C" w:rsidRPr="009973F2" w14:paraId="0DB90C48" w14:textId="77777777" w:rsidTr="0002620B">
      <w:tc>
        <w:tcPr>
          <w:tcW w:w="3497" w:type="dxa"/>
        </w:tcPr>
        <w:p w14:paraId="64E5E8D0" w14:textId="77777777" w:rsidR="00AF6B0C" w:rsidRPr="009838F1" w:rsidRDefault="00AF6B0C" w:rsidP="0002620B">
          <w:pPr>
            <w:pStyle w:val="a9"/>
            <w:jc w:val="center"/>
            <w:rPr>
              <w:rFonts w:ascii="Arial" w:hAnsi="Arial" w:cs="Arial"/>
            </w:rPr>
          </w:pPr>
        </w:p>
      </w:tc>
      <w:tc>
        <w:tcPr>
          <w:tcW w:w="3497" w:type="dxa"/>
        </w:tcPr>
        <w:p w14:paraId="63215125" w14:textId="77777777" w:rsidR="00AF6B0C" w:rsidRPr="009973F2" w:rsidRDefault="00AF6B0C" w:rsidP="0002620B">
          <w:pPr>
            <w:pStyle w:val="a9"/>
            <w:jc w:val="center"/>
          </w:pPr>
          <w:r>
            <w:rPr>
              <w:b/>
              <w:noProof/>
            </w:rPr>
            <w:t xml:space="preserve">1 </w:t>
          </w:r>
          <w:r w:rsidRPr="009973F2">
            <w:t xml:space="preserve">sahifa </w:t>
          </w:r>
          <w:r w:rsidRPr="009973F2">
            <w:rPr>
              <w:b/>
            </w:rPr>
            <w:t>PAGE</w:t>
          </w:r>
          <w:r w:rsidRPr="009973F2">
            <w:t xml:space="preserve">/ </w:t>
          </w:r>
          <w:r>
            <w:rPr>
              <w:b/>
            </w:rPr>
            <w:t>7</w:t>
          </w:r>
        </w:p>
      </w:tc>
      <w:tc>
        <w:tcPr>
          <w:tcW w:w="2787" w:type="dxa"/>
        </w:tcPr>
        <w:p w14:paraId="1032F3A0" w14:textId="77777777" w:rsidR="00AF6B0C" w:rsidRPr="009973F2" w:rsidRDefault="00AF6B0C" w:rsidP="0002620B">
          <w:pPr>
            <w:pStyle w:val="a9"/>
            <w:jc w:val="right"/>
          </w:pPr>
          <w:r>
            <w:rPr>
              <w:noProof/>
              <w:lang w:val="ru-RU"/>
            </w:rPr>
            <w:drawing>
              <wp:inline distT="0" distB="0" distL="0" distR="0" wp14:anchorId="3D87CF07" wp14:editId="1E1E1616">
                <wp:extent cx="614680" cy="3073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 cy="307340"/>
                        </a:xfrm>
                        <a:prstGeom prst="rect">
                          <a:avLst/>
                        </a:prstGeom>
                        <a:noFill/>
                        <a:ln>
                          <a:noFill/>
                        </a:ln>
                      </pic:spPr>
                    </pic:pic>
                  </a:graphicData>
                </a:graphic>
              </wp:inline>
            </w:drawing>
          </w:r>
        </w:p>
      </w:tc>
    </w:tr>
  </w:tbl>
  <w:p w14:paraId="0F18E0C1" w14:textId="77777777" w:rsidR="00AF6B0C" w:rsidRPr="00A209F4" w:rsidRDefault="00AF6B0C">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F067C" w14:textId="77777777" w:rsidR="00A84110" w:rsidRDefault="00A84110" w:rsidP="00C139E7">
      <w:r>
        <w:separator/>
      </w:r>
    </w:p>
  </w:footnote>
  <w:footnote w:type="continuationSeparator" w:id="0">
    <w:p w14:paraId="5403DF6C" w14:textId="77777777" w:rsidR="00A84110" w:rsidRDefault="00A84110" w:rsidP="00C13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16E14" w14:textId="77777777" w:rsidR="00AF6B0C" w:rsidRDefault="00AF6B0C" w:rsidP="0002620B">
    <w:pPr>
      <w:pStyle w:val="a5"/>
      <w:jc w:val="right"/>
      <w:rPr>
        <w:rFonts w:asciiTheme="minorHAnsi" w:hAnsiTheme="minorHAnsi" w:cstheme="minorHAnsi"/>
        <w:i/>
        <w:sz w:val="16"/>
        <w:szCs w:val="16"/>
      </w:rPr>
    </w:pPr>
  </w:p>
  <w:p w14:paraId="7798AB47" w14:textId="77777777" w:rsidR="00AF6B0C" w:rsidRPr="00C139E7" w:rsidRDefault="00AF6B0C" w:rsidP="0002620B">
    <w:pPr>
      <w:pStyle w:val="a5"/>
      <w:jc w:val="right"/>
      <w:rPr>
        <w:sz w:val="16"/>
        <w:szCs w:val="16"/>
      </w:rPr>
    </w:pPr>
    <w:r w:rsidRPr="00C139E7">
      <w:rPr>
        <w:sz w:val="16"/>
        <w:szCs w:val="16"/>
      </w:rPr>
      <w:t>Shartnoma raqami ________________</w:t>
    </w:r>
  </w:p>
  <w:p w14:paraId="36EFB251" w14:textId="77777777" w:rsidR="00AF6B0C" w:rsidRPr="00C139E7" w:rsidRDefault="00AF6B0C" w:rsidP="0002620B">
    <w:pPr>
      <w:pStyle w:val="a5"/>
      <w:jc w:val="right"/>
      <w:rPr>
        <w:sz w:val="16"/>
        <w:szCs w:val="16"/>
      </w:rPr>
    </w:pPr>
    <w:r w:rsidRPr="00C139E7">
      <w:rPr>
        <w:sz w:val="16"/>
        <w:szCs w:val="16"/>
      </w:rPr>
      <w:t>2018 yil "___" ____________ dan</w:t>
    </w:r>
  </w:p>
  <w:p w14:paraId="24989EBA" w14:textId="77777777" w:rsidR="00AF6B0C" w:rsidRDefault="00AF6B0C" w:rsidP="0002620B">
    <w:pPr>
      <w:pStyle w:val="a5"/>
      <w:jc w:val="right"/>
      <w:rPr>
        <w:rFonts w:asciiTheme="minorHAnsi" w:hAnsiTheme="minorHAnsi" w:cstheme="minorHAnsi"/>
        <w:i/>
        <w:sz w:val="16"/>
        <w:szCs w:val="16"/>
      </w:rPr>
    </w:pPr>
  </w:p>
  <w:p w14:paraId="0E0DFC1F" w14:textId="77777777" w:rsidR="00AF6B0C" w:rsidRPr="00B4453B" w:rsidRDefault="00AF6B0C" w:rsidP="0002620B">
    <w:pPr>
      <w:pStyle w:val="a5"/>
      <w:jc w:val="right"/>
      <w:rPr>
        <w:rFonts w:asciiTheme="minorHAnsi" w:hAnsiTheme="minorHAnsi" w:cstheme="minorHAns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763"/>
    <w:multiLevelType w:val="multilevel"/>
    <w:tmpl w:val="C23C2BA4"/>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uz"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7503C51"/>
    <w:multiLevelType w:val="multilevel"/>
    <w:tmpl w:val="C91E2EAA"/>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2"/>
        <w:szCs w:val="23"/>
        <w:lang w:val="ru-RU" w:eastAsia="en-US" w:bidi="ar-SA"/>
      </w:rPr>
    </w:lvl>
    <w:lvl w:ilvl="2">
      <w:numFmt w:val="bullet"/>
      <w:lvlText w:val="-"/>
      <w:lvlJc w:val="left"/>
      <w:pPr>
        <w:ind w:left="807" w:hanging="140"/>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2" w15:restartNumberingAfterBreak="0">
    <w:nsid w:val="0C6C362A"/>
    <w:multiLevelType w:val="hybridMultilevel"/>
    <w:tmpl w:val="4C864018"/>
    <w:lvl w:ilvl="0" w:tplc="654EEAF6">
      <w:start w:val="1"/>
      <w:numFmt w:val="decimal"/>
      <w:lvlText w:val="%1."/>
      <w:lvlJc w:val="left"/>
      <w:pPr>
        <w:ind w:left="3762" w:hanging="363"/>
        <w:jc w:val="right"/>
      </w:pPr>
      <w:rPr>
        <w:rFonts w:ascii="Times New Roman" w:eastAsia="Times New Roman" w:hAnsi="Times New Roman" w:cs="Times New Roman" w:hint="default"/>
        <w:b/>
        <w:bCs/>
        <w:spacing w:val="-3"/>
        <w:w w:val="100"/>
        <w:sz w:val="24"/>
        <w:szCs w:val="24"/>
        <w:lang w:val="ru-RU" w:eastAsia="en-US" w:bidi="ar-SA"/>
      </w:rPr>
    </w:lvl>
    <w:lvl w:ilvl="1" w:tplc="8F80A472">
      <w:numFmt w:val="bullet"/>
      <w:lvlText w:val="•"/>
      <w:lvlJc w:val="left"/>
      <w:pPr>
        <w:ind w:left="4353" w:hanging="363"/>
      </w:pPr>
      <w:rPr>
        <w:rFonts w:hint="default"/>
        <w:lang w:val="ru-RU" w:eastAsia="en-US" w:bidi="ar-SA"/>
      </w:rPr>
    </w:lvl>
    <w:lvl w:ilvl="2" w:tplc="3C8420CE">
      <w:numFmt w:val="bullet"/>
      <w:lvlText w:val="•"/>
      <w:lvlJc w:val="left"/>
      <w:pPr>
        <w:ind w:left="4946" w:hanging="363"/>
      </w:pPr>
      <w:rPr>
        <w:rFonts w:hint="default"/>
        <w:lang w:val="ru-RU" w:eastAsia="en-US" w:bidi="ar-SA"/>
      </w:rPr>
    </w:lvl>
    <w:lvl w:ilvl="3" w:tplc="DE366570">
      <w:numFmt w:val="bullet"/>
      <w:lvlText w:val="•"/>
      <w:lvlJc w:val="left"/>
      <w:pPr>
        <w:ind w:left="5539" w:hanging="363"/>
      </w:pPr>
      <w:rPr>
        <w:rFonts w:hint="default"/>
        <w:lang w:val="ru-RU" w:eastAsia="en-US" w:bidi="ar-SA"/>
      </w:rPr>
    </w:lvl>
    <w:lvl w:ilvl="4" w:tplc="D5DE3568">
      <w:numFmt w:val="bullet"/>
      <w:lvlText w:val="•"/>
      <w:lvlJc w:val="left"/>
      <w:pPr>
        <w:ind w:left="6132" w:hanging="363"/>
      </w:pPr>
      <w:rPr>
        <w:rFonts w:hint="default"/>
        <w:lang w:val="ru-RU" w:eastAsia="en-US" w:bidi="ar-SA"/>
      </w:rPr>
    </w:lvl>
    <w:lvl w:ilvl="5" w:tplc="3A821E9A">
      <w:numFmt w:val="bullet"/>
      <w:lvlText w:val="•"/>
      <w:lvlJc w:val="left"/>
      <w:pPr>
        <w:ind w:left="6725" w:hanging="363"/>
      </w:pPr>
      <w:rPr>
        <w:rFonts w:hint="default"/>
        <w:lang w:val="ru-RU" w:eastAsia="en-US" w:bidi="ar-SA"/>
      </w:rPr>
    </w:lvl>
    <w:lvl w:ilvl="6" w:tplc="6958E2F4">
      <w:numFmt w:val="bullet"/>
      <w:lvlText w:val="•"/>
      <w:lvlJc w:val="left"/>
      <w:pPr>
        <w:ind w:left="7318" w:hanging="363"/>
      </w:pPr>
      <w:rPr>
        <w:rFonts w:hint="default"/>
        <w:lang w:val="ru-RU" w:eastAsia="en-US" w:bidi="ar-SA"/>
      </w:rPr>
    </w:lvl>
    <w:lvl w:ilvl="7" w:tplc="28908458">
      <w:numFmt w:val="bullet"/>
      <w:lvlText w:val="•"/>
      <w:lvlJc w:val="left"/>
      <w:pPr>
        <w:ind w:left="7911" w:hanging="363"/>
      </w:pPr>
      <w:rPr>
        <w:rFonts w:hint="default"/>
        <w:lang w:val="ru-RU" w:eastAsia="en-US" w:bidi="ar-SA"/>
      </w:rPr>
    </w:lvl>
    <w:lvl w:ilvl="8" w:tplc="A04295F8">
      <w:numFmt w:val="bullet"/>
      <w:lvlText w:val="•"/>
      <w:lvlJc w:val="left"/>
      <w:pPr>
        <w:ind w:left="8504" w:hanging="363"/>
      </w:pPr>
      <w:rPr>
        <w:rFonts w:hint="default"/>
        <w:lang w:val="ru-RU" w:eastAsia="en-US" w:bidi="ar-SA"/>
      </w:rPr>
    </w:lvl>
  </w:abstractNum>
  <w:abstractNum w:abstractNumId="3"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C8E0C28"/>
    <w:multiLevelType w:val="multilevel"/>
    <w:tmpl w:val="2E62E486"/>
    <w:lvl w:ilvl="0">
      <w:start w:val="13"/>
      <w:numFmt w:val="decimal"/>
      <w:lvlText w:val="%1"/>
      <w:lvlJc w:val="left"/>
      <w:pPr>
        <w:ind w:left="104" w:hanging="533"/>
      </w:pPr>
      <w:rPr>
        <w:rFonts w:hint="default"/>
        <w:lang w:val="ru-RU" w:eastAsia="en-US" w:bidi="ar-SA"/>
      </w:rPr>
    </w:lvl>
    <w:lvl w:ilvl="1">
      <w:start w:val="1"/>
      <w:numFmt w:val="decimal"/>
      <w:lvlText w:val="%1.%2."/>
      <w:lvlJc w:val="left"/>
      <w:pPr>
        <w:ind w:left="104" w:hanging="533"/>
      </w:pPr>
      <w:rPr>
        <w:rFonts w:ascii="Times New Roman" w:eastAsia="Times New Roman" w:hAnsi="Times New Roman" w:cs="Times New Roman" w:hint="default"/>
        <w:w w:val="100"/>
        <w:sz w:val="22"/>
        <w:szCs w:val="24"/>
        <w:lang w:val="ru-RU" w:eastAsia="en-US" w:bidi="ar-SA"/>
      </w:rPr>
    </w:lvl>
    <w:lvl w:ilvl="2">
      <w:numFmt w:val="bullet"/>
      <w:lvlText w:val="•"/>
      <w:lvlJc w:val="left"/>
      <w:pPr>
        <w:ind w:left="2018" w:hanging="533"/>
      </w:pPr>
      <w:rPr>
        <w:rFonts w:hint="default"/>
        <w:lang w:val="ru-RU" w:eastAsia="en-US" w:bidi="ar-SA"/>
      </w:rPr>
    </w:lvl>
    <w:lvl w:ilvl="3">
      <w:numFmt w:val="bullet"/>
      <w:lvlText w:val="•"/>
      <w:lvlJc w:val="left"/>
      <w:pPr>
        <w:ind w:left="2977" w:hanging="533"/>
      </w:pPr>
      <w:rPr>
        <w:rFonts w:hint="default"/>
        <w:lang w:val="ru-RU" w:eastAsia="en-US" w:bidi="ar-SA"/>
      </w:rPr>
    </w:lvl>
    <w:lvl w:ilvl="4">
      <w:numFmt w:val="bullet"/>
      <w:lvlText w:val="•"/>
      <w:lvlJc w:val="left"/>
      <w:pPr>
        <w:ind w:left="3936" w:hanging="533"/>
      </w:pPr>
      <w:rPr>
        <w:rFonts w:hint="default"/>
        <w:lang w:val="ru-RU" w:eastAsia="en-US" w:bidi="ar-SA"/>
      </w:rPr>
    </w:lvl>
    <w:lvl w:ilvl="5">
      <w:numFmt w:val="bullet"/>
      <w:lvlText w:val="•"/>
      <w:lvlJc w:val="left"/>
      <w:pPr>
        <w:ind w:left="4895" w:hanging="533"/>
      </w:pPr>
      <w:rPr>
        <w:rFonts w:hint="default"/>
        <w:lang w:val="ru-RU" w:eastAsia="en-US" w:bidi="ar-SA"/>
      </w:rPr>
    </w:lvl>
    <w:lvl w:ilvl="6">
      <w:numFmt w:val="bullet"/>
      <w:lvlText w:val="•"/>
      <w:lvlJc w:val="left"/>
      <w:pPr>
        <w:ind w:left="5854" w:hanging="533"/>
      </w:pPr>
      <w:rPr>
        <w:rFonts w:hint="default"/>
        <w:lang w:val="ru-RU" w:eastAsia="en-US" w:bidi="ar-SA"/>
      </w:rPr>
    </w:lvl>
    <w:lvl w:ilvl="7">
      <w:numFmt w:val="bullet"/>
      <w:lvlText w:val="•"/>
      <w:lvlJc w:val="left"/>
      <w:pPr>
        <w:ind w:left="6813" w:hanging="533"/>
      </w:pPr>
      <w:rPr>
        <w:rFonts w:hint="default"/>
        <w:lang w:val="ru-RU" w:eastAsia="en-US" w:bidi="ar-SA"/>
      </w:rPr>
    </w:lvl>
    <w:lvl w:ilvl="8">
      <w:numFmt w:val="bullet"/>
      <w:lvlText w:val="•"/>
      <w:lvlJc w:val="left"/>
      <w:pPr>
        <w:ind w:left="7772" w:hanging="533"/>
      </w:pPr>
      <w:rPr>
        <w:rFonts w:hint="default"/>
        <w:lang w:val="ru-RU" w:eastAsia="en-US" w:bidi="ar-SA"/>
      </w:rPr>
    </w:lvl>
  </w:abstractNum>
  <w:abstractNum w:abstractNumId="7" w15:restartNumberingAfterBreak="0">
    <w:nsid w:val="2CA90BFD"/>
    <w:multiLevelType w:val="hybridMultilevel"/>
    <w:tmpl w:val="19120CEA"/>
    <w:lvl w:ilvl="0" w:tplc="B0484FD0">
      <w:start w:val="1"/>
      <w:numFmt w:val="decimal"/>
      <w:lvlText w:val="%1."/>
      <w:lvlJc w:val="left"/>
      <w:pPr>
        <w:ind w:left="385" w:hanging="243"/>
      </w:pPr>
      <w:rPr>
        <w:rFonts w:ascii="Times New Roman" w:eastAsia="Times New Roman" w:hAnsi="Times New Roman" w:cs="Times New Roman" w:hint="default"/>
        <w:w w:val="100"/>
        <w:sz w:val="22"/>
        <w:szCs w:val="24"/>
        <w:lang w:val="ru-RU" w:eastAsia="en-US" w:bidi="ar-SA"/>
      </w:rPr>
    </w:lvl>
    <w:lvl w:ilvl="1" w:tplc="87BA6AD8">
      <w:numFmt w:val="bullet"/>
      <w:lvlText w:val="•"/>
      <w:lvlJc w:val="left"/>
      <w:pPr>
        <w:ind w:left="1661" w:hanging="243"/>
      </w:pPr>
      <w:rPr>
        <w:rFonts w:hint="default"/>
        <w:lang w:val="ru-RU" w:eastAsia="en-US" w:bidi="ar-SA"/>
      </w:rPr>
    </w:lvl>
    <w:lvl w:ilvl="2" w:tplc="6D4087FA">
      <w:numFmt w:val="bullet"/>
      <w:lvlText w:val="•"/>
      <w:lvlJc w:val="left"/>
      <w:pPr>
        <w:ind w:left="2557" w:hanging="243"/>
      </w:pPr>
      <w:rPr>
        <w:rFonts w:hint="default"/>
        <w:lang w:val="ru-RU" w:eastAsia="en-US" w:bidi="ar-SA"/>
      </w:rPr>
    </w:lvl>
    <w:lvl w:ilvl="3" w:tplc="264460AA">
      <w:numFmt w:val="bullet"/>
      <w:lvlText w:val="•"/>
      <w:lvlJc w:val="left"/>
      <w:pPr>
        <w:ind w:left="3454" w:hanging="243"/>
      </w:pPr>
      <w:rPr>
        <w:rFonts w:hint="default"/>
        <w:lang w:val="ru-RU" w:eastAsia="en-US" w:bidi="ar-SA"/>
      </w:rPr>
    </w:lvl>
    <w:lvl w:ilvl="4" w:tplc="D64EFDD6">
      <w:numFmt w:val="bullet"/>
      <w:lvlText w:val="•"/>
      <w:lvlJc w:val="left"/>
      <w:pPr>
        <w:ind w:left="4351" w:hanging="243"/>
      </w:pPr>
      <w:rPr>
        <w:rFonts w:hint="default"/>
        <w:lang w:val="ru-RU" w:eastAsia="en-US" w:bidi="ar-SA"/>
      </w:rPr>
    </w:lvl>
    <w:lvl w:ilvl="5" w:tplc="94B8FA6E">
      <w:numFmt w:val="bullet"/>
      <w:lvlText w:val="•"/>
      <w:lvlJc w:val="left"/>
      <w:pPr>
        <w:ind w:left="5248" w:hanging="243"/>
      </w:pPr>
      <w:rPr>
        <w:rFonts w:hint="default"/>
        <w:lang w:val="ru-RU" w:eastAsia="en-US" w:bidi="ar-SA"/>
      </w:rPr>
    </w:lvl>
    <w:lvl w:ilvl="6" w:tplc="F9200708">
      <w:numFmt w:val="bullet"/>
      <w:lvlText w:val="•"/>
      <w:lvlJc w:val="left"/>
      <w:pPr>
        <w:ind w:left="6145" w:hanging="243"/>
      </w:pPr>
      <w:rPr>
        <w:rFonts w:hint="default"/>
        <w:lang w:val="ru-RU" w:eastAsia="en-US" w:bidi="ar-SA"/>
      </w:rPr>
    </w:lvl>
    <w:lvl w:ilvl="7" w:tplc="280CDD8A">
      <w:numFmt w:val="bullet"/>
      <w:lvlText w:val="•"/>
      <w:lvlJc w:val="left"/>
      <w:pPr>
        <w:ind w:left="7041" w:hanging="243"/>
      </w:pPr>
      <w:rPr>
        <w:rFonts w:hint="default"/>
        <w:lang w:val="ru-RU" w:eastAsia="en-US" w:bidi="ar-SA"/>
      </w:rPr>
    </w:lvl>
    <w:lvl w:ilvl="8" w:tplc="71727C82">
      <w:numFmt w:val="bullet"/>
      <w:lvlText w:val="•"/>
      <w:lvlJc w:val="left"/>
      <w:pPr>
        <w:ind w:left="7938" w:hanging="243"/>
      </w:pPr>
      <w:rPr>
        <w:rFonts w:hint="default"/>
        <w:lang w:val="ru-RU" w:eastAsia="en-US" w:bidi="ar-SA"/>
      </w:r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0C95165"/>
    <w:multiLevelType w:val="multilevel"/>
    <w:tmpl w:val="22C2DF22"/>
    <w:lvl w:ilvl="0">
      <w:start w:val="9"/>
      <w:numFmt w:val="decimal"/>
      <w:lvlText w:val="%1"/>
      <w:lvlJc w:val="left"/>
      <w:pPr>
        <w:ind w:left="104" w:hanging="564"/>
      </w:pPr>
      <w:rPr>
        <w:rFonts w:hint="default"/>
        <w:lang w:val="ru-RU" w:eastAsia="en-US" w:bidi="ar-SA"/>
      </w:rPr>
    </w:lvl>
    <w:lvl w:ilvl="1">
      <w:start w:val="1"/>
      <w:numFmt w:val="decimal"/>
      <w:lvlText w:val="%1.%2."/>
      <w:lvlJc w:val="left"/>
      <w:pPr>
        <w:ind w:left="104" w:hanging="564"/>
      </w:pPr>
      <w:rPr>
        <w:rFonts w:ascii="Times New Roman" w:eastAsia="Times New Roman" w:hAnsi="Times New Roman" w:cs="Times New Roman" w:hint="default"/>
        <w:spacing w:val="-15"/>
        <w:w w:val="100"/>
        <w:sz w:val="22"/>
        <w:szCs w:val="23"/>
        <w:lang w:val="ru-RU" w:eastAsia="en-US" w:bidi="ar-SA"/>
      </w:rPr>
    </w:lvl>
    <w:lvl w:ilvl="2">
      <w:numFmt w:val="bullet"/>
      <w:lvlText w:val="•"/>
      <w:lvlJc w:val="left"/>
      <w:pPr>
        <w:ind w:left="2018" w:hanging="564"/>
      </w:pPr>
      <w:rPr>
        <w:rFonts w:hint="default"/>
        <w:lang w:val="ru-RU" w:eastAsia="en-US" w:bidi="ar-SA"/>
      </w:rPr>
    </w:lvl>
    <w:lvl w:ilvl="3">
      <w:numFmt w:val="bullet"/>
      <w:lvlText w:val="•"/>
      <w:lvlJc w:val="left"/>
      <w:pPr>
        <w:ind w:left="2977" w:hanging="564"/>
      </w:pPr>
      <w:rPr>
        <w:rFonts w:hint="default"/>
        <w:lang w:val="ru-RU" w:eastAsia="en-US" w:bidi="ar-SA"/>
      </w:rPr>
    </w:lvl>
    <w:lvl w:ilvl="4">
      <w:numFmt w:val="bullet"/>
      <w:lvlText w:val="•"/>
      <w:lvlJc w:val="left"/>
      <w:pPr>
        <w:ind w:left="3936" w:hanging="564"/>
      </w:pPr>
      <w:rPr>
        <w:rFonts w:hint="default"/>
        <w:lang w:val="ru-RU" w:eastAsia="en-US" w:bidi="ar-SA"/>
      </w:rPr>
    </w:lvl>
    <w:lvl w:ilvl="5">
      <w:numFmt w:val="bullet"/>
      <w:lvlText w:val="•"/>
      <w:lvlJc w:val="left"/>
      <w:pPr>
        <w:ind w:left="4895" w:hanging="564"/>
      </w:pPr>
      <w:rPr>
        <w:rFonts w:hint="default"/>
        <w:lang w:val="ru-RU" w:eastAsia="en-US" w:bidi="ar-SA"/>
      </w:rPr>
    </w:lvl>
    <w:lvl w:ilvl="6">
      <w:numFmt w:val="bullet"/>
      <w:lvlText w:val="•"/>
      <w:lvlJc w:val="left"/>
      <w:pPr>
        <w:ind w:left="5854" w:hanging="564"/>
      </w:pPr>
      <w:rPr>
        <w:rFonts w:hint="default"/>
        <w:lang w:val="ru-RU" w:eastAsia="en-US" w:bidi="ar-SA"/>
      </w:rPr>
    </w:lvl>
    <w:lvl w:ilvl="7">
      <w:numFmt w:val="bullet"/>
      <w:lvlText w:val="•"/>
      <w:lvlJc w:val="left"/>
      <w:pPr>
        <w:ind w:left="6813" w:hanging="564"/>
      </w:pPr>
      <w:rPr>
        <w:rFonts w:hint="default"/>
        <w:lang w:val="ru-RU" w:eastAsia="en-US" w:bidi="ar-SA"/>
      </w:rPr>
    </w:lvl>
    <w:lvl w:ilvl="8">
      <w:numFmt w:val="bullet"/>
      <w:lvlText w:val="•"/>
      <w:lvlJc w:val="left"/>
      <w:pPr>
        <w:ind w:left="7772" w:hanging="564"/>
      </w:pPr>
      <w:rPr>
        <w:rFonts w:hint="default"/>
        <w:lang w:val="ru-RU" w:eastAsia="en-US" w:bidi="ar-SA"/>
      </w:rPr>
    </w:lvl>
  </w:abstractNum>
  <w:abstractNum w:abstractNumId="10" w15:restartNumberingAfterBreak="0">
    <w:nsid w:val="3A545B1C"/>
    <w:multiLevelType w:val="multilevel"/>
    <w:tmpl w:val="53429850"/>
    <w:lvl w:ilvl="0">
      <w:start w:val="8"/>
      <w:numFmt w:val="decimal"/>
      <w:lvlText w:val="%1"/>
      <w:lvlJc w:val="left"/>
      <w:pPr>
        <w:ind w:left="104" w:hanging="442"/>
      </w:pPr>
      <w:rPr>
        <w:rFonts w:hint="default"/>
        <w:lang w:val="ru-RU" w:eastAsia="en-US" w:bidi="ar-SA"/>
      </w:rPr>
    </w:lvl>
    <w:lvl w:ilvl="1">
      <w:start w:val="1"/>
      <w:numFmt w:val="decimal"/>
      <w:lvlText w:val="%1.%2."/>
      <w:lvlJc w:val="left"/>
      <w:pPr>
        <w:ind w:left="104" w:hanging="442"/>
      </w:pPr>
      <w:rPr>
        <w:rFonts w:ascii="Times New Roman" w:eastAsia="Times New Roman" w:hAnsi="Times New Roman" w:cs="Times New Roman" w:hint="default"/>
        <w:w w:val="97"/>
        <w:sz w:val="22"/>
        <w:szCs w:val="23"/>
        <w:lang w:val="ru-RU" w:eastAsia="en-US" w:bidi="ar-SA"/>
      </w:rPr>
    </w:lvl>
    <w:lvl w:ilvl="2">
      <w:numFmt w:val="bullet"/>
      <w:lvlText w:val="•"/>
      <w:lvlJc w:val="left"/>
      <w:pPr>
        <w:ind w:left="2018" w:hanging="442"/>
      </w:pPr>
      <w:rPr>
        <w:rFonts w:hint="default"/>
        <w:lang w:val="ru-RU" w:eastAsia="en-US" w:bidi="ar-SA"/>
      </w:rPr>
    </w:lvl>
    <w:lvl w:ilvl="3">
      <w:numFmt w:val="bullet"/>
      <w:lvlText w:val="•"/>
      <w:lvlJc w:val="left"/>
      <w:pPr>
        <w:ind w:left="2977" w:hanging="442"/>
      </w:pPr>
      <w:rPr>
        <w:rFonts w:hint="default"/>
        <w:lang w:val="ru-RU" w:eastAsia="en-US" w:bidi="ar-SA"/>
      </w:rPr>
    </w:lvl>
    <w:lvl w:ilvl="4">
      <w:numFmt w:val="bullet"/>
      <w:lvlText w:val="•"/>
      <w:lvlJc w:val="left"/>
      <w:pPr>
        <w:ind w:left="3936" w:hanging="442"/>
      </w:pPr>
      <w:rPr>
        <w:rFonts w:hint="default"/>
        <w:lang w:val="ru-RU" w:eastAsia="en-US" w:bidi="ar-SA"/>
      </w:rPr>
    </w:lvl>
    <w:lvl w:ilvl="5">
      <w:numFmt w:val="bullet"/>
      <w:lvlText w:val="•"/>
      <w:lvlJc w:val="left"/>
      <w:pPr>
        <w:ind w:left="4895" w:hanging="442"/>
      </w:pPr>
      <w:rPr>
        <w:rFonts w:hint="default"/>
        <w:lang w:val="ru-RU" w:eastAsia="en-US" w:bidi="ar-SA"/>
      </w:rPr>
    </w:lvl>
    <w:lvl w:ilvl="6">
      <w:numFmt w:val="bullet"/>
      <w:lvlText w:val="•"/>
      <w:lvlJc w:val="left"/>
      <w:pPr>
        <w:ind w:left="5854" w:hanging="442"/>
      </w:pPr>
      <w:rPr>
        <w:rFonts w:hint="default"/>
        <w:lang w:val="ru-RU" w:eastAsia="en-US" w:bidi="ar-SA"/>
      </w:rPr>
    </w:lvl>
    <w:lvl w:ilvl="7">
      <w:numFmt w:val="bullet"/>
      <w:lvlText w:val="•"/>
      <w:lvlJc w:val="left"/>
      <w:pPr>
        <w:ind w:left="6813" w:hanging="442"/>
      </w:pPr>
      <w:rPr>
        <w:rFonts w:hint="default"/>
        <w:lang w:val="ru-RU" w:eastAsia="en-US" w:bidi="ar-SA"/>
      </w:rPr>
    </w:lvl>
    <w:lvl w:ilvl="8">
      <w:numFmt w:val="bullet"/>
      <w:lvlText w:val="•"/>
      <w:lvlJc w:val="left"/>
      <w:pPr>
        <w:ind w:left="7772" w:hanging="442"/>
      </w:pPr>
      <w:rPr>
        <w:rFonts w:hint="default"/>
        <w:lang w:val="ru-RU" w:eastAsia="en-US" w:bidi="ar-SA"/>
      </w:rPr>
    </w:lvl>
  </w:abstractNum>
  <w:abstractNum w:abstractNumId="11"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77E7EBE"/>
    <w:multiLevelType w:val="hybridMultilevel"/>
    <w:tmpl w:val="1804D234"/>
    <w:lvl w:ilvl="0" w:tplc="04190001">
      <w:start w:val="1"/>
      <w:numFmt w:val="bullet"/>
      <w:lvlText w:val=""/>
      <w:lvlJc w:val="left"/>
      <w:pPr>
        <w:ind w:left="824" w:hanging="360"/>
      </w:pPr>
      <w:rPr>
        <w:rFonts w:ascii="Symbol" w:hAnsi="Symbol" w:hint="default"/>
      </w:rPr>
    </w:lvl>
    <w:lvl w:ilvl="1" w:tplc="04190003" w:tentative="1">
      <w:start w:val="1"/>
      <w:numFmt w:val="bullet"/>
      <w:lvlText w:val="o"/>
      <w:lvlJc w:val="left"/>
      <w:pPr>
        <w:ind w:left="1544" w:hanging="360"/>
      </w:pPr>
      <w:rPr>
        <w:rFonts w:ascii="Courier New" w:hAnsi="Courier New" w:cs="Courier New" w:hint="default"/>
      </w:rPr>
    </w:lvl>
    <w:lvl w:ilvl="2" w:tplc="04190005" w:tentative="1">
      <w:start w:val="1"/>
      <w:numFmt w:val="bullet"/>
      <w:lvlText w:val=""/>
      <w:lvlJc w:val="left"/>
      <w:pPr>
        <w:ind w:left="2264" w:hanging="360"/>
      </w:pPr>
      <w:rPr>
        <w:rFonts w:ascii="Wingdings" w:hAnsi="Wingdings" w:hint="default"/>
      </w:rPr>
    </w:lvl>
    <w:lvl w:ilvl="3" w:tplc="04190001" w:tentative="1">
      <w:start w:val="1"/>
      <w:numFmt w:val="bullet"/>
      <w:lvlText w:val=""/>
      <w:lvlJc w:val="left"/>
      <w:pPr>
        <w:ind w:left="2984" w:hanging="360"/>
      </w:pPr>
      <w:rPr>
        <w:rFonts w:ascii="Symbol" w:hAnsi="Symbol" w:hint="default"/>
      </w:rPr>
    </w:lvl>
    <w:lvl w:ilvl="4" w:tplc="04190003" w:tentative="1">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13"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D82A15"/>
    <w:multiLevelType w:val="multilevel"/>
    <w:tmpl w:val="BD62CB50"/>
    <w:lvl w:ilvl="0">
      <w:start w:val="12"/>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w w:val="100"/>
        <w:sz w:val="22"/>
        <w:szCs w:val="24"/>
        <w:lang w:val="ru-RU" w:eastAsia="en-US" w:bidi="ar-SA"/>
      </w:rPr>
    </w:lvl>
    <w:lvl w:ilvl="2">
      <w:numFmt w:val="bullet"/>
      <w:lvlText w:val="•"/>
      <w:lvlJc w:val="left"/>
      <w:pPr>
        <w:ind w:left="2018" w:hanging="548"/>
      </w:pPr>
      <w:rPr>
        <w:rFonts w:hint="default"/>
        <w:lang w:val="ru-RU" w:eastAsia="en-US" w:bidi="ar-SA"/>
      </w:rPr>
    </w:lvl>
    <w:lvl w:ilvl="3">
      <w:numFmt w:val="bullet"/>
      <w:lvlText w:val="•"/>
      <w:lvlJc w:val="left"/>
      <w:pPr>
        <w:ind w:left="2977" w:hanging="548"/>
      </w:pPr>
      <w:rPr>
        <w:rFonts w:hint="default"/>
        <w:lang w:val="ru-RU" w:eastAsia="en-US" w:bidi="ar-SA"/>
      </w:rPr>
    </w:lvl>
    <w:lvl w:ilvl="4">
      <w:numFmt w:val="bullet"/>
      <w:lvlText w:val="•"/>
      <w:lvlJc w:val="left"/>
      <w:pPr>
        <w:ind w:left="3936" w:hanging="548"/>
      </w:pPr>
      <w:rPr>
        <w:rFonts w:hint="default"/>
        <w:lang w:val="ru-RU" w:eastAsia="en-US" w:bidi="ar-SA"/>
      </w:rPr>
    </w:lvl>
    <w:lvl w:ilvl="5">
      <w:numFmt w:val="bullet"/>
      <w:lvlText w:val="•"/>
      <w:lvlJc w:val="left"/>
      <w:pPr>
        <w:ind w:left="4895" w:hanging="548"/>
      </w:pPr>
      <w:rPr>
        <w:rFonts w:hint="default"/>
        <w:lang w:val="ru-RU" w:eastAsia="en-US" w:bidi="ar-SA"/>
      </w:rPr>
    </w:lvl>
    <w:lvl w:ilvl="6">
      <w:numFmt w:val="bullet"/>
      <w:lvlText w:val="•"/>
      <w:lvlJc w:val="left"/>
      <w:pPr>
        <w:ind w:left="5854" w:hanging="548"/>
      </w:pPr>
      <w:rPr>
        <w:rFonts w:hint="default"/>
        <w:lang w:val="ru-RU" w:eastAsia="en-US" w:bidi="ar-SA"/>
      </w:rPr>
    </w:lvl>
    <w:lvl w:ilvl="7">
      <w:numFmt w:val="bullet"/>
      <w:lvlText w:val="•"/>
      <w:lvlJc w:val="left"/>
      <w:pPr>
        <w:ind w:left="6813" w:hanging="548"/>
      </w:pPr>
      <w:rPr>
        <w:rFonts w:hint="default"/>
        <w:lang w:val="ru-RU" w:eastAsia="en-US" w:bidi="ar-SA"/>
      </w:rPr>
    </w:lvl>
    <w:lvl w:ilvl="8">
      <w:numFmt w:val="bullet"/>
      <w:lvlText w:val="•"/>
      <w:lvlJc w:val="left"/>
      <w:pPr>
        <w:ind w:left="7772" w:hanging="548"/>
      </w:pPr>
      <w:rPr>
        <w:rFonts w:hint="default"/>
        <w:lang w:val="ru-RU" w:eastAsia="en-US" w:bidi="ar-SA"/>
      </w:rPr>
    </w:lvl>
  </w:abstractNum>
  <w:abstractNum w:abstractNumId="15"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618F63A1"/>
    <w:multiLevelType w:val="multilevel"/>
    <w:tmpl w:val="24A8C3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7" w15:restartNumberingAfterBreak="0">
    <w:nsid w:val="67323150"/>
    <w:multiLevelType w:val="multilevel"/>
    <w:tmpl w:val="7F58B89A"/>
    <w:lvl w:ilvl="0">
      <w:start w:val="7"/>
      <w:numFmt w:val="decimal"/>
      <w:lvlText w:val="%1"/>
      <w:lvlJc w:val="left"/>
      <w:pPr>
        <w:ind w:left="104" w:hanging="435"/>
      </w:pPr>
      <w:rPr>
        <w:rFonts w:hint="default"/>
        <w:lang w:val="ru-RU" w:eastAsia="en-US" w:bidi="ar-SA"/>
      </w:rPr>
    </w:lvl>
    <w:lvl w:ilvl="1">
      <w:start w:val="1"/>
      <w:numFmt w:val="decimal"/>
      <w:lvlText w:val="%1.%2."/>
      <w:lvlJc w:val="left"/>
      <w:pPr>
        <w:ind w:left="861" w:hanging="435"/>
      </w:pPr>
      <w:rPr>
        <w:rFonts w:ascii="Times New Roman" w:eastAsia="Times New Roman" w:hAnsi="Times New Roman" w:cs="Times New Roman" w:hint="default"/>
        <w:w w:val="97"/>
        <w:sz w:val="22"/>
        <w:szCs w:val="24"/>
        <w:lang w:val="uz" w:eastAsia="en-US" w:bidi="ar-SA"/>
      </w:rPr>
    </w:lvl>
    <w:lvl w:ilvl="2">
      <w:numFmt w:val="bullet"/>
      <w:lvlText w:val="•"/>
      <w:lvlJc w:val="left"/>
      <w:pPr>
        <w:ind w:left="2018" w:hanging="435"/>
      </w:pPr>
      <w:rPr>
        <w:rFonts w:hint="default"/>
        <w:lang w:val="ru-RU" w:eastAsia="en-US" w:bidi="ar-SA"/>
      </w:rPr>
    </w:lvl>
    <w:lvl w:ilvl="3">
      <w:numFmt w:val="bullet"/>
      <w:lvlText w:val="•"/>
      <w:lvlJc w:val="left"/>
      <w:pPr>
        <w:ind w:left="2977" w:hanging="435"/>
      </w:pPr>
      <w:rPr>
        <w:rFonts w:hint="default"/>
        <w:lang w:val="ru-RU" w:eastAsia="en-US" w:bidi="ar-SA"/>
      </w:rPr>
    </w:lvl>
    <w:lvl w:ilvl="4">
      <w:numFmt w:val="bullet"/>
      <w:lvlText w:val="•"/>
      <w:lvlJc w:val="left"/>
      <w:pPr>
        <w:ind w:left="3936" w:hanging="435"/>
      </w:pPr>
      <w:rPr>
        <w:rFonts w:hint="default"/>
        <w:lang w:val="ru-RU" w:eastAsia="en-US" w:bidi="ar-SA"/>
      </w:rPr>
    </w:lvl>
    <w:lvl w:ilvl="5">
      <w:numFmt w:val="bullet"/>
      <w:lvlText w:val="•"/>
      <w:lvlJc w:val="left"/>
      <w:pPr>
        <w:ind w:left="4895" w:hanging="435"/>
      </w:pPr>
      <w:rPr>
        <w:rFonts w:hint="default"/>
        <w:lang w:val="ru-RU" w:eastAsia="en-US" w:bidi="ar-SA"/>
      </w:rPr>
    </w:lvl>
    <w:lvl w:ilvl="6">
      <w:numFmt w:val="bullet"/>
      <w:lvlText w:val="•"/>
      <w:lvlJc w:val="left"/>
      <w:pPr>
        <w:ind w:left="5854" w:hanging="435"/>
      </w:pPr>
      <w:rPr>
        <w:rFonts w:hint="default"/>
        <w:lang w:val="ru-RU" w:eastAsia="en-US" w:bidi="ar-SA"/>
      </w:rPr>
    </w:lvl>
    <w:lvl w:ilvl="7">
      <w:numFmt w:val="bullet"/>
      <w:lvlText w:val="•"/>
      <w:lvlJc w:val="left"/>
      <w:pPr>
        <w:ind w:left="6813" w:hanging="435"/>
      </w:pPr>
      <w:rPr>
        <w:rFonts w:hint="default"/>
        <w:lang w:val="ru-RU" w:eastAsia="en-US" w:bidi="ar-SA"/>
      </w:rPr>
    </w:lvl>
    <w:lvl w:ilvl="8">
      <w:numFmt w:val="bullet"/>
      <w:lvlText w:val="•"/>
      <w:lvlJc w:val="left"/>
      <w:pPr>
        <w:ind w:left="7772" w:hanging="435"/>
      </w:pPr>
      <w:rPr>
        <w:rFonts w:hint="default"/>
        <w:lang w:val="ru-RU" w:eastAsia="en-US" w:bidi="ar-SA"/>
      </w:rPr>
    </w:lvl>
  </w:abstractNum>
  <w:abstractNum w:abstractNumId="18"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7BB220B9"/>
    <w:multiLevelType w:val="multilevel"/>
    <w:tmpl w:val="42DEA2E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7CF51D48"/>
    <w:multiLevelType w:val="multilevel"/>
    <w:tmpl w:val="1F6E1934"/>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5"/>
  </w:num>
  <w:num w:numId="3">
    <w:abstractNumId w:val="18"/>
  </w:num>
  <w:num w:numId="4">
    <w:abstractNumId w:val="17"/>
  </w:num>
  <w:num w:numId="5">
    <w:abstractNumId w:val="2"/>
  </w:num>
  <w:num w:numId="6">
    <w:abstractNumId w:val="7"/>
  </w:num>
  <w:num w:numId="7">
    <w:abstractNumId w:val="0"/>
  </w:num>
  <w:num w:numId="8">
    <w:abstractNumId w:val="6"/>
  </w:num>
  <w:num w:numId="9">
    <w:abstractNumId w:val="14"/>
  </w:num>
  <w:num w:numId="10">
    <w:abstractNumId w:val="1"/>
  </w:num>
  <w:num w:numId="11">
    <w:abstractNumId w:val="8"/>
  </w:num>
  <w:num w:numId="12">
    <w:abstractNumId w:val="9"/>
  </w:num>
  <w:num w:numId="13">
    <w:abstractNumId w:val="10"/>
  </w:num>
  <w:num w:numId="14">
    <w:abstractNumId w:val="19"/>
  </w:num>
  <w:num w:numId="15">
    <w:abstractNumId w:val="13"/>
  </w:num>
  <w:num w:numId="16">
    <w:abstractNumId w:val="16"/>
  </w:num>
  <w:num w:numId="17">
    <w:abstractNumId w:val="3"/>
  </w:num>
  <w:num w:numId="18">
    <w:abstractNumId w:val="12"/>
  </w:num>
  <w:num w:numId="19">
    <w:abstractNumId w:val="20"/>
  </w:num>
  <w:num w:numId="20">
    <w:abstractNumId w:val="11"/>
  </w:num>
  <w:num w:numId="21">
    <w:abstractNumId w:val="1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EDA"/>
    <w:rsid w:val="000009FA"/>
    <w:rsid w:val="00003824"/>
    <w:rsid w:val="00003F45"/>
    <w:rsid w:val="00006AFA"/>
    <w:rsid w:val="00006BF0"/>
    <w:rsid w:val="000073DF"/>
    <w:rsid w:val="000077FB"/>
    <w:rsid w:val="0001069B"/>
    <w:rsid w:val="00010D5B"/>
    <w:rsid w:val="0001779F"/>
    <w:rsid w:val="00017AB6"/>
    <w:rsid w:val="00020E15"/>
    <w:rsid w:val="00021A63"/>
    <w:rsid w:val="00021FD6"/>
    <w:rsid w:val="000225D8"/>
    <w:rsid w:val="00023023"/>
    <w:rsid w:val="0002620B"/>
    <w:rsid w:val="00032B9F"/>
    <w:rsid w:val="000437BD"/>
    <w:rsid w:val="00044DEF"/>
    <w:rsid w:val="00046EEC"/>
    <w:rsid w:val="00051588"/>
    <w:rsid w:val="00053833"/>
    <w:rsid w:val="00053D3C"/>
    <w:rsid w:val="00057EA8"/>
    <w:rsid w:val="00060B4E"/>
    <w:rsid w:val="00061C0B"/>
    <w:rsid w:val="00080930"/>
    <w:rsid w:val="000821D2"/>
    <w:rsid w:val="000835C4"/>
    <w:rsid w:val="00086B26"/>
    <w:rsid w:val="00086DA2"/>
    <w:rsid w:val="000913D2"/>
    <w:rsid w:val="00092956"/>
    <w:rsid w:val="000A0210"/>
    <w:rsid w:val="000A4294"/>
    <w:rsid w:val="000A43A1"/>
    <w:rsid w:val="000B2AF1"/>
    <w:rsid w:val="000B35EB"/>
    <w:rsid w:val="000B5432"/>
    <w:rsid w:val="000B5666"/>
    <w:rsid w:val="000B63DB"/>
    <w:rsid w:val="000C49C2"/>
    <w:rsid w:val="000C5850"/>
    <w:rsid w:val="000C780C"/>
    <w:rsid w:val="000C7D3D"/>
    <w:rsid w:val="000D08C6"/>
    <w:rsid w:val="000D2F23"/>
    <w:rsid w:val="000E2FEB"/>
    <w:rsid w:val="000E43C1"/>
    <w:rsid w:val="000E4A59"/>
    <w:rsid w:val="000E66EB"/>
    <w:rsid w:val="000F385F"/>
    <w:rsid w:val="000F4174"/>
    <w:rsid w:val="000F6F07"/>
    <w:rsid w:val="001055AA"/>
    <w:rsid w:val="0010635E"/>
    <w:rsid w:val="0010703C"/>
    <w:rsid w:val="001071B2"/>
    <w:rsid w:val="00116D8E"/>
    <w:rsid w:val="00120BFC"/>
    <w:rsid w:val="00120DF4"/>
    <w:rsid w:val="001226F5"/>
    <w:rsid w:val="00122A7F"/>
    <w:rsid w:val="0012381F"/>
    <w:rsid w:val="00123B9D"/>
    <w:rsid w:val="00125234"/>
    <w:rsid w:val="00126959"/>
    <w:rsid w:val="0013198B"/>
    <w:rsid w:val="00135BF3"/>
    <w:rsid w:val="001361D0"/>
    <w:rsid w:val="001441B2"/>
    <w:rsid w:val="00144B34"/>
    <w:rsid w:val="00145617"/>
    <w:rsid w:val="00157B12"/>
    <w:rsid w:val="00160D43"/>
    <w:rsid w:val="00161483"/>
    <w:rsid w:val="00161C8F"/>
    <w:rsid w:val="00163F48"/>
    <w:rsid w:val="00165BE5"/>
    <w:rsid w:val="00167F10"/>
    <w:rsid w:val="001700F0"/>
    <w:rsid w:val="00180FC5"/>
    <w:rsid w:val="00185ED3"/>
    <w:rsid w:val="00193E09"/>
    <w:rsid w:val="001968CA"/>
    <w:rsid w:val="001A0A9E"/>
    <w:rsid w:val="001A0FED"/>
    <w:rsid w:val="001A6D3D"/>
    <w:rsid w:val="001B07F9"/>
    <w:rsid w:val="001B0DE6"/>
    <w:rsid w:val="001B16D8"/>
    <w:rsid w:val="001B3640"/>
    <w:rsid w:val="001B65D2"/>
    <w:rsid w:val="001B7E4D"/>
    <w:rsid w:val="001C0C2F"/>
    <w:rsid w:val="001C3B32"/>
    <w:rsid w:val="001C6246"/>
    <w:rsid w:val="001C649F"/>
    <w:rsid w:val="001E0619"/>
    <w:rsid w:val="001E1D06"/>
    <w:rsid w:val="001E2949"/>
    <w:rsid w:val="001E335E"/>
    <w:rsid w:val="001E42C4"/>
    <w:rsid w:val="001F18F6"/>
    <w:rsid w:val="001F311C"/>
    <w:rsid w:val="001F7A65"/>
    <w:rsid w:val="002014FB"/>
    <w:rsid w:val="00202BD1"/>
    <w:rsid w:val="00212BF3"/>
    <w:rsid w:val="0021534A"/>
    <w:rsid w:val="0023057B"/>
    <w:rsid w:val="00231838"/>
    <w:rsid w:val="002320F7"/>
    <w:rsid w:val="002329C7"/>
    <w:rsid w:val="00232D5A"/>
    <w:rsid w:val="002330E6"/>
    <w:rsid w:val="002367C6"/>
    <w:rsid w:val="00242EC7"/>
    <w:rsid w:val="002436D6"/>
    <w:rsid w:val="00245F92"/>
    <w:rsid w:val="00252A66"/>
    <w:rsid w:val="002579FF"/>
    <w:rsid w:val="00257B00"/>
    <w:rsid w:val="00260CAF"/>
    <w:rsid w:val="00261CFC"/>
    <w:rsid w:val="00263032"/>
    <w:rsid w:val="00264DF1"/>
    <w:rsid w:val="0028020E"/>
    <w:rsid w:val="0029324C"/>
    <w:rsid w:val="002A5DCF"/>
    <w:rsid w:val="002A6EDA"/>
    <w:rsid w:val="002B0322"/>
    <w:rsid w:val="002B0B78"/>
    <w:rsid w:val="002B107D"/>
    <w:rsid w:val="002B14EF"/>
    <w:rsid w:val="002C203C"/>
    <w:rsid w:val="002D0932"/>
    <w:rsid w:val="002D6AB2"/>
    <w:rsid w:val="002E20A3"/>
    <w:rsid w:val="002E4C7B"/>
    <w:rsid w:val="002E5986"/>
    <w:rsid w:val="002F03EC"/>
    <w:rsid w:val="002F7898"/>
    <w:rsid w:val="002F7D30"/>
    <w:rsid w:val="0030223D"/>
    <w:rsid w:val="00304862"/>
    <w:rsid w:val="00320125"/>
    <w:rsid w:val="0032016D"/>
    <w:rsid w:val="00320D4D"/>
    <w:rsid w:val="003219AA"/>
    <w:rsid w:val="00344E3D"/>
    <w:rsid w:val="00346956"/>
    <w:rsid w:val="0034790A"/>
    <w:rsid w:val="00351C31"/>
    <w:rsid w:val="00354131"/>
    <w:rsid w:val="00355ACD"/>
    <w:rsid w:val="0036114A"/>
    <w:rsid w:val="0036378C"/>
    <w:rsid w:val="003804B1"/>
    <w:rsid w:val="00385216"/>
    <w:rsid w:val="00387E63"/>
    <w:rsid w:val="00391CD9"/>
    <w:rsid w:val="0039645B"/>
    <w:rsid w:val="003A14C4"/>
    <w:rsid w:val="003A3C6C"/>
    <w:rsid w:val="003A4EA5"/>
    <w:rsid w:val="003A64C9"/>
    <w:rsid w:val="003A658A"/>
    <w:rsid w:val="003A681A"/>
    <w:rsid w:val="003A6972"/>
    <w:rsid w:val="003C4C35"/>
    <w:rsid w:val="003C4D00"/>
    <w:rsid w:val="003C6A06"/>
    <w:rsid w:val="003E31FF"/>
    <w:rsid w:val="003E3649"/>
    <w:rsid w:val="003F3A57"/>
    <w:rsid w:val="003F78A2"/>
    <w:rsid w:val="004000D3"/>
    <w:rsid w:val="004177E0"/>
    <w:rsid w:val="004209D7"/>
    <w:rsid w:val="004318BF"/>
    <w:rsid w:val="0043327C"/>
    <w:rsid w:val="00435286"/>
    <w:rsid w:val="00445486"/>
    <w:rsid w:val="0045011C"/>
    <w:rsid w:val="00450FB3"/>
    <w:rsid w:val="004510C4"/>
    <w:rsid w:val="00451650"/>
    <w:rsid w:val="00457D98"/>
    <w:rsid w:val="004638E6"/>
    <w:rsid w:val="004650AD"/>
    <w:rsid w:val="00467B01"/>
    <w:rsid w:val="00474229"/>
    <w:rsid w:val="004762B5"/>
    <w:rsid w:val="00480B05"/>
    <w:rsid w:val="00481E91"/>
    <w:rsid w:val="00483309"/>
    <w:rsid w:val="00487812"/>
    <w:rsid w:val="004927E2"/>
    <w:rsid w:val="00494759"/>
    <w:rsid w:val="0049583A"/>
    <w:rsid w:val="0049638A"/>
    <w:rsid w:val="004A457E"/>
    <w:rsid w:val="004B087C"/>
    <w:rsid w:val="004B7420"/>
    <w:rsid w:val="004C1567"/>
    <w:rsid w:val="004C3A37"/>
    <w:rsid w:val="004C3C78"/>
    <w:rsid w:val="004C6B3E"/>
    <w:rsid w:val="004D0B2F"/>
    <w:rsid w:val="004D1778"/>
    <w:rsid w:val="004D1963"/>
    <w:rsid w:val="004D4D1E"/>
    <w:rsid w:val="004D5B66"/>
    <w:rsid w:val="004D78BC"/>
    <w:rsid w:val="004E0329"/>
    <w:rsid w:val="004E15AD"/>
    <w:rsid w:val="004E226B"/>
    <w:rsid w:val="004E2A20"/>
    <w:rsid w:val="004F5076"/>
    <w:rsid w:val="005020B2"/>
    <w:rsid w:val="0050320D"/>
    <w:rsid w:val="0051065F"/>
    <w:rsid w:val="00513F38"/>
    <w:rsid w:val="005156E9"/>
    <w:rsid w:val="00516C56"/>
    <w:rsid w:val="00517EDA"/>
    <w:rsid w:val="005207F2"/>
    <w:rsid w:val="005233EC"/>
    <w:rsid w:val="00526C95"/>
    <w:rsid w:val="005302E5"/>
    <w:rsid w:val="0053503A"/>
    <w:rsid w:val="0054267B"/>
    <w:rsid w:val="00545811"/>
    <w:rsid w:val="00546471"/>
    <w:rsid w:val="00550FB9"/>
    <w:rsid w:val="00551B78"/>
    <w:rsid w:val="00551C7F"/>
    <w:rsid w:val="00553415"/>
    <w:rsid w:val="0055377C"/>
    <w:rsid w:val="00556962"/>
    <w:rsid w:val="005723C3"/>
    <w:rsid w:val="00583E8D"/>
    <w:rsid w:val="005841AC"/>
    <w:rsid w:val="0058452F"/>
    <w:rsid w:val="00584B68"/>
    <w:rsid w:val="0058671D"/>
    <w:rsid w:val="0058793B"/>
    <w:rsid w:val="00587C33"/>
    <w:rsid w:val="00587E27"/>
    <w:rsid w:val="00591A32"/>
    <w:rsid w:val="00593003"/>
    <w:rsid w:val="00593A59"/>
    <w:rsid w:val="005951B2"/>
    <w:rsid w:val="005968F5"/>
    <w:rsid w:val="005A3CED"/>
    <w:rsid w:val="005A4456"/>
    <w:rsid w:val="005A6230"/>
    <w:rsid w:val="005A651D"/>
    <w:rsid w:val="005B2698"/>
    <w:rsid w:val="005B46FD"/>
    <w:rsid w:val="005C38E2"/>
    <w:rsid w:val="005C7983"/>
    <w:rsid w:val="005D3849"/>
    <w:rsid w:val="005D3D49"/>
    <w:rsid w:val="005D4D22"/>
    <w:rsid w:val="005D54AE"/>
    <w:rsid w:val="005D5FA9"/>
    <w:rsid w:val="005D6B99"/>
    <w:rsid w:val="005E4458"/>
    <w:rsid w:val="005E55D9"/>
    <w:rsid w:val="005F387C"/>
    <w:rsid w:val="006003F8"/>
    <w:rsid w:val="0060410C"/>
    <w:rsid w:val="0060532C"/>
    <w:rsid w:val="00613595"/>
    <w:rsid w:val="006138D0"/>
    <w:rsid w:val="006222CC"/>
    <w:rsid w:val="00624A57"/>
    <w:rsid w:val="00625D21"/>
    <w:rsid w:val="006300BF"/>
    <w:rsid w:val="0063740C"/>
    <w:rsid w:val="00645F9A"/>
    <w:rsid w:val="006505DF"/>
    <w:rsid w:val="00655D63"/>
    <w:rsid w:val="006566C3"/>
    <w:rsid w:val="006625E3"/>
    <w:rsid w:val="00663053"/>
    <w:rsid w:val="00665593"/>
    <w:rsid w:val="00670961"/>
    <w:rsid w:val="00671A74"/>
    <w:rsid w:val="00681ABC"/>
    <w:rsid w:val="00684D9C"/>
    <w:rsid w:val="00687B48"/>
    <w:rsid w:val="00692EB5"/>
    <w:rsid w:val="00695D7A"/>
    <w:rsid w:val="006A396F"/>
    <w:rsid w:val="006A593C"/>
    <w:rsid w:val="006A5C56"/>
    <w:rsid w:val="006A6F50"/>
    <w:rsid w:val="006C02A1"/>
    <w:rsid w:val="006C0AB5"/>
    <w:rsid w:val="006C4AE9"/>
    <w:rsid w:val="006D2C38"/>
    <w:rsid w:val="006D4523"/>
    <w:rsid w:val="006E0837"/>
    <w:rsid w:val="006E42E6"/>
    <w:rsid w:val="006E4AE5"/>
    <w:rsid w:val="006E56BE"/>
    <w:rsid w:val="006E769C"/>
    <w:rsid w:val="006F2427"/>
    <w:rsid w:val="00701E94"/>
    <w:rsid w:val="00706938"/>
    <w:rsid w:val="00706C02"/>
    <w:rsid w:val="00706C70"/>
    <w:rsid w:val="007103EF"/>
    <w:rsid w:val="00715648"/>
    <w:rsid w:val="00723535"/>
    <w:rsid w:val="0073788F"/>
    <w:rsid w:val="00741C70"/>
    <w:rsid w:val="007420C1"/>
    <w:rsid w:val="00750388"/>
    <w:rsid w:val="0076021B"/>
    <w:rsid w:val="00765F4F"/>
    <w:rsid w:val="00766764"/>
    <w:rsid w:val="00776B13"/>
    <w:rsid w:val="00777CCB"/>
    <w:rsid w:val="007824EE"/>
    <w:rsid w:val="00793ADD"/>
    <w:rsid w:val="007974E4"/>
    <w:rsid w:val="007A4A10"/>
    <w:rsid w:val="007A7550"/>
    <w:rsid w:val="007B0D90"/>
    <w:rsid w:val="007B1C40"/>
    <w:rsid w:val="007B2235"/>
    <w:rsid w:val="007B4F24"/>
    <w:rsid w:val="007B5586"/>
    <w:rsid w:val="007B5E84"/>
    <w:rsid w:val="007C2525"/>
    <w:rsid w:val="007D0128"/>
    <w:rsid w:val="007D2415"/>
    <w:rsid w:val="007D4345"/>
    <w:rsid w:val="007D65EE"/>
    <w:rsid w:val="007E2EB9"/>
    <w:rsid w:val="007E6519"/>
    <w:rsid w:val="007F0A8C"/>
    <w:rsid w:val="008062BD"/>
    <w:rsid w:val="0081516C"/>
    <w:rsid w:val="008212F8"/>
    <w:rsid w:val="008259BD"/>
    <w:rsid w:val="00827DC2"/>
    <w:rsid w:val="008319C5"/>
    <w:rsid w:val="008332C4"/>
    <w:rsid w:val="008431DD"/>
    <w:rsid w:val="00843D0B"/>
    <w:rsid w:val="008526F7"/>
    <w:rsid w:val="00857F81"/>
    <w:rsid w:val="008606C6"/>
    <w:rsid w:val="00871DCE"/>
    <w:rsid w:val="00872C5A"/>
    <w:rsid w:val="00874F74"/>
    <w:rsid w:val="00875201"/>
    <w:rsid w:val="00875B81"/>
    <w:rsid w:val="00877414"/>
    <w:rsid w:val="008824E8"/>
    <w:rsid w:val="00886124"/>
    <w:rsid w:val="00892E7D"/>
    <w:rsid w:val="00893443"/>
    <w:rsid w:val="008972A6"/>
    <w:rsid w:val="008A0EAE"/>
    <w:rsid w:val="008B229C"/>
    <w:rsid w:val="008B5450"/>
    <w:rsid w:val="008C03B9"/>
    <w:rsid w:val="008C22F2"/>
    <w:rsid w:val="008C7441"/>
    <w:rsid w:val="008D337A"/>
    <w:rsid w:val="008D37BC"/>
    <w:rsid w:val="008E159D"/>
    <w:rsid w:val="008E4895"/>
    <w:rsid w:val="008E689F"/>
    <w:rsid w:val="008F24E5"/>
    <w:rsid w:val="0090202B"/>
    <w:rsid w:val="00902230"/>
    <w:rsid w:val="0090396E"/>
    <w:rsid w:val="00903E4B"/>
    <w:rsid w:val="00913381"/>
    <w:rsid w:val="00920C11"/>
    <w:rsid w:val="009240DE"/>
    <w:rsid w:val="00924836"/>
    <w:rsid w:val="00927F8B"/>
    <w:rsid w:val="009350D9"/>
    <w:rsid w:val="009430E0"/>
    <w:rsid w:val="0095302E"/>
    <w:rsid w:val="00954525"/>
    <w:rsid w:val="00954CB7"/>
    <w:rsid w:val="00960C1C"/>
    <w:rsid w:val="00960DAD"/>
    <w:rsid w:val="009630E0"/>
    <w:rsid w:val="0096317F"/>
    <w:rsid w:val="00964375"/>
    <w:rsid w:val="009659B2"/>
    <w:rsid w:val="00970B35"/>
    <w:rsid w:val="009845BB"/>
    <w:rsid w:val="00990C0E"/>
    <w:rsid w:val="009B2E7E"/>
    <w:rsid w:val="009C1319"/>
    <w:rsid w:val="009C7C14"/>
    <w:rsid w:val="009D1A3D"/>
    <w:rsid w:val="009D1B26"/>
    <w:rsid w:val="009D40C4"/>
    <w:rsid w:val="009D5282"/>
    <w:rsid w:val="009D6158"/>
    <w:rsid w:val="009E3C7B"/>
    <w:rsid w:val="009F06F7"/>
    <w:rsid w:val="00A01E32"/>
    <w:rsid w:val="00A050D1"/>
    <w:rsid w:val="00A07343"/>
    <w:rsid w:val="00A10F32"/>
    <w:rsid w:val="00A14DA6"/>
    <w:rsid w:val="00A2448E"/>
    <w:rsid w:val="00A25A6F"/>
    <w:rsid w:val="00A265E9"/>
    <w:rsid w:val="00A27335"/>
    <w:rsid w:val="00A27B2E"/>
    <w:rsid w:val="00A350E4"/>
    <w:rsid w:val="00A40609"/>
    <w:rsid w:val="00A411EE"/>
    <w:rsid w:val="00A4266A"/>
    <w:rsid w:val="00A45BA6"/>
    <w:rsid w:val="00A472E9"/>
    <w:rsid w:val="00A536A8"/>
    <w:rsid w:val="00A65E8A"/>
    <w:rsid w:val="00A65F26"/>
    <w:rsid w:val="00A71F04"/>
    <w:rsid w:val="00A726CD"/>
    <w:rsid w:val="00A81E6C"/>
    <w:rsid w:val="00A83F03"/>
    <w:rsid w:val="00A84110"/>
    <w:rsid w:val="00A914C3"/>
    <w:rsid w:val="00A91A40"/>
    <w:rsid w:val="00A93410"/>
    <w:rsid w:val="00A96B02"/>
    <w:rsid w:val="00A977CE"/>
    <w:rsid w:val="00AA07B3"/>
    <w:rsid w:val="00AA15A6"/>
    <w:rsid w:val="00AA17B5"/>
    <w:rsid w:val="00AA2E56"/>
    <w:rsid w:val="00AA41A8"/>
    <w:rsid w:val="00AA58C3"/>
    <w:rsid w:val="00AA683F"/>
    <w:rsid w:val="00AA6FAA"/>
    <w:rsid w:val="00AB37D9"/>
    <w:rsid w:val="00AB380A"/>
    <w:rsid w:val="00AB430D"/>
    <w:rsid w:val="00AB4FDC"/>
    <w:rsid w:val="00AC0C92"/>
    <w:rsid w:val="00AD083F"/>
    <w:rsid w:val="00AD0AC9"/>
    <w:rsid w:val="00AD1C95"/>
    <w:rsid w:val="00AD398B"/>
    <w:rsid w:val="00AD3DCE"/>
    <w:rsid w:val="00AD45D4"/>
    <w:rsid w:val="00AD471C"/>
    <w:rsid w:val="00AE1490"/>
    <w:rsid w:val="00AE1C77"/>
    <w:rsid w:val="00AE2FD5"/>
    <w:rsid w:val="00AE4BBD"/>
    <w:rsid w:val="00AE66A6"/>
    <w:rsid w:val="00AE78D6"/>
    <w:rsid w:val="00AE78F4"/>
    <w:rsid w:val="00AF26D6"/>
    <w:rsid w:val="00AF6B0C"/>
    <w:rsid w:val="00AF766A"/>
    <w:rsid w:val="00B03B4D"/>
    <w:rsid w:val="00B0472E"/>
    <w:rsid w:val="00B06FD1"/>
    <w:rsid w:val="00B2470F"/>
    <w:rsid w:val="00B25F13"/>
    <w:rsid w:val="00B27509"/>
    <w:rsid w:val="00B2750C"/>
    <w:rsid w:val="00B37244"/>
    <w:rsid w:val="00B42BB5"/>
    <w:rsid w:val="00B46847"/>
    <w:rsid w:val="00B46D35"/>
    <w:rsid w:val="00B4783C"/>
    <w:rsid w:val="00B507FA"/>
    <w:rsid w:val="00B63C1B"/>
    <w:rsid w:val="00B665B9"/>
    <w:rsid w:val="00B66719"/>
    <w:rsid w:val="00B71BAF"/>
    <w:rsid w:val="00B728A4"/>
    <w:rsid w:val="00B74A09"/>
    <w:rsid w:val="00B750D7"/>
    <w:rsid w:val="00B752AE"/>
    <w:rsid w:val="00B81281"/>
    <w:rsid w:val="00B837C3"/>
    <w:rsid w:val="00B927B5"/>
    <w:rsid w:val="00B93636"/>
    <w:rsid w:val="00B939B6"/>
    <w:rsid w:val="00B94251"/>
    <w:rsid w:val="00B95FC3"/>
    <w:rsid w:val="00B96383"/>
    <w:rsid w:val="00BB17D6"/>
    <w:rsid w:val="00BB7613"/>
    <w:rsid w:val="00BC4103"/>
    <w:rsid w:val="00BD4394"/>
    <w:rsid w:val="00BE31A9"/>
    <w:rsid w:val="00BE772E"/>
    <w:rsid w:val="00BF035A"/>
    <w:rsid w:val="00BF0C37"/>
    <w:rsid w:val="00BF360B"/>
    <w:rsid w:val="00BF567F"/>
    <w:rsid w:val="00BF7461"/>
    <w:rsid w:val="00C07060"/>
    <w:rsid w:val="00C070D6"/>
    <w:rsid w:val="00C139E7"/>
    <w:rsid w:val="00C15809"/>
    <w:rsid w:val="00C161F6"/>
    <w:rsid w:val="00C165C6"/>
    <w:rsid w:val="00C16951"/>
    <w:rsid w:val="00C21F67"/>
    <w:rsid w:val="00C2312A"/>
    <w:rsid w:val="00C30987"/>
    <w:rsid w:val="00C314EC"/>
    <w:rsid w:val="00C32ED5"/>
    <w:rsid w:val="00C331BC"/>
    <w:rsid w:val="00C37ADD"/>
    <w:rsid w:val="00C45230"/>
    <w:rsid w:val="00C472AA"/>
    <w:rsid w:val="00C56EB2"/>
    <w:rsid w:val="00C63F7B"/>
    <w:rsid w:val="00C65FF7"/>
    <w:rsid w:val="00C6792E"/>
    <w:rsid w:val="00C7004B"/>
    <w:rsid w:val="00C716C1"/>
    <w:rsid w:val="00C718C1"/>
    <w:rsid w:val="00C77F8F"/>
    <w:rsid w:val="00C87016"/>
    <w:rsid w:val="00C87A99"/>
    <w:rsid w:val="00C92CC4"/>
    <w:rsid w:val="00C93953"/>
    <w:rsid w:val="00C95679"/>
    <w:rsid w:val="00C961B5"/>
    <w:rsid w:val="00CB7616"/>
    <w:rsid w:val="00CF000E"/>
    <w:rsid w:val="00CF39C8"/>
    <w:rsid w:val="00CF4089"/>
    <w:rsid w:val="00CF67E6"/>
    <w:rsid w:val="00D04B07"/>
    <w:rsid w:val="00D0675A"/>
    <w:rsid w:val="00D07876"/>
    <w:rsid w:val="00D15FB8"/>
    <w:rsid w:val="00D164DB"/>
    <w:rsid w:val="00D176EB"/>
    <w:rsid w:val="00D2222C"/>
    <w:rsid w:val="00D27177"/>
    <w:rsid w:val="00D31C9C"/>
    <w:rsid w:val="00D3225E"/>
    <w:rsid w:val="00D33F88"/>
    <w:rsid w:val="00D41A2F"/>
    <w:rsid w:val="00D45C73"/>
    <w:rsid w:val="00D523C1"/>
    <w:rsid w:val="00D54AFE"/>
    <w:rsid w:val="00D57344"/>
    <w:rsid w:val="00D57ECF"/>
    <w:rsid w:val="00D57FC9"/>
    <w:rsid w:val="00D60401"/>
    <w:rsid w:val="00D62A7A"/>
    <w:rsid w:val="00D67AC0"/>
    <w:rsid w:val="00D72E90"/>
    <w:rsid w:val="00D9044B"/>
    <w:rsid w:val="00D91EFF"/>
    <w:rsid w:val="00D94D76"/>
    <w:rsid w:val="00D968DF"/>
    <w:rsid w:val="00D97ED2"/>
    <w:rsid w:val="00DA198C"/>
    <w:rsid w:val="00DA221F"/>
    <w:rsid w:val="00DB534F"/>
    <w:rsid w:val="00DC000F"/>
    <w:rsid w:val="00DC01D2"/>
    <w:rsid w:val="00DC1276"/>
    <w:rsid w:val="00DC157C"/>
    <w:rsid w:val="00DC24C4"/>
    <w:rsid w:val="00DC3C17"/>
    <w:rsid w:val="00DC44C4"/>
    <w:rsid w:val="00DC4799"/>
    <w:rsid w:val="00DC4CE8"/>
    <w:rsid w:val="00DC53D2"/>
    <w:rsid w:val="00DC6C57"/>
    <w:rsid w:val="00DD5173"/>
    <w:rsid w:val="00DD6AA4"/>
    <w:rsid w:val="00DE061C"/>
    <w:rsid w:val="00DE2336"/>
    <w:rsid w:val="00DE7711"/>
    <w:rsid w:val="00DF1467"/>
    <w:rsid w:val="00DF70CD"/>
    <w:rsid w:val="00E00FF0"/>
    <w:rsid w:val="00E0111D"/>
    <w:rsid w:val="00E021BB"/>
    <w:rsid w:val="00E04BD7"/>
    <w:rsid w:val="00E06C1A"/>
    <w:rsid w:val="00E07ED0"/>
    <w:rsid w:val="00E115C3"/>
    <w:rsid w:val="00E12EDA"/>
    <w:rsid w:val="00E1306E"/>
    <w:rsid w:val="00E1328A"/>
    <w:rsid w:val="00E16C11"/>
    <w:rsid w:val="00E1750C"/>
    <w:rsid w:val="00E25B30"/>
    <w:rsid w:val="00E2689A"/>
    <w:rsid w:val="00E305F9"/>
    <w:rsid w:val="00E4605D"/>
    <w:rsid w:val="00E4665C"/>
    <w:rsid w:val="00E52639"/>
    <w:rsid w:val="00E561E2"/>
    <w:rsid w:val="00E571CA"/>
    <w:rsid w:val="00E572A0"/>
    <w:rsid w:val="00E575EB"/>
    <w:rsid w:val="00E63BC1"/>
    <w:rsid w:val="00E67444"/>
    <w:rsid w:val="00E775C5"/>
    <w:rsid w:val="00E81005"/>
    <w:rsid w:val="00E81EA4"/>
    <w:rsid w:val="00E85BCB"/>
    <w:rsid w:val="00E91C2E"/>
    <w:rsid w:val="00E94869"/>
    <w:rsid w:val="00EA1EB9"/>
    <w:rsid w:val="00EA4574"/>
    <w:rsid w:val="00EA47F9"/>
    <w:rsid w:val="00EA4F71"/>
    <w:rsid w:val="00EA7D5A"/>
    <w:rsid w:val="00EA7E91"/>
    <w:rsid w:val="00EB1A2F"/>
    <w:rsid w:val="00EB4605"/>
    <w:rsid w:val="00EB52F0"/>
    <w:rsid w:val="00EB5623"/>
    <w:rsid w:val="00EC14B6"/>
    <w:rsid w:val="00ED0B96"/>
    <w:rsid w:val="00ED51F1"/>
    <w:rsid w:val="00ED6A41"/>
    <w:rsid w:val="00EE5128"/>
    <w:rsid w:val="00EE6848"/>
    <w:rsid w:val="00EF37E9"/>
    <w:rsid w:val="00F00B96"/>
    <w:rsid w:val="00F0317C"/>
    <w:rsid w:val="00F055DB"/>
    <w:rsid w:val="00F109CE"/>
    <w:rsid w:val="00F11483"/>
    <w:rsid w:val="00F11A3F"/>
    <w:rsid w:val="00F13826"/>
    <w:rsid w:val="00F146AA"/>
    <w:rsid w:val="00F221A9"/>
    <w:rsid w:val="00F31FC8"/>
    <w:rsid w:val="00F3295E"/>
    <w:rsid w:val="00F40077"/>
    <w:rsid w:val="00F40979"/>
    <w:rsid w:val="00F41370"/>
    <w:rsid w:val="00F45916"/>
    <w:rsid w:val="00F57D83"/>
    <w:rsid w:val="00F641EA"/>
    <w:rsid w:val="00F65014"/>
    <w:rsid w:val="00F7303D"/>
    <w:rsid w:val="00F74283"/>
    <w:rsid w:val="00F77A7F"/>
    <w:rsid w:val="00F81986"/>
    <w:rsid w:val="00F87E30"/>
    <w:rsid w:val="00F907A0"/>
    <w:rsid w:val="00F91413"/>
    <w:rsid w:val="00F9748E"/>
    <w:rsid w:val="00F97717"/>
    <w:rsid w:val="00FA2F6A"/>
    <w:rsid w:val="00FA3125"/>
    <w:rsid w:val="00FA3D0C"/>
    <w:rsid w:val="00FA3DFE"/>
    <w:rsid w:val="00FA43FD"/>
    <w:rsid w:val="00FA674C"/>
    <w:rsid w:val="00FA7342"/>
    <w:rsid w:val="00FB5CC9"/>
    <w:rsid w:val="00FC0352"/>
    <w:rsid w:val="00FC2181"/>
    <w:rsid w:val="00FC7BB3"/>
    <w:rsid w:val="00FD1747"/>
    <w:rsid w:val="00FD362B"/>
    <w:rsid w:val="00FD37F1"/>
    <w:rsid w:val="00FD38FE"/>
    <w:rsid w:val="00FD4D24"/>
    <w:rsid w:val="00FD5887"/>
    <w:rsid w:val="00FD58E5"/>
    <w:rsid w:val="00FD7951"/>
    <w:rsid w:val="00FE4A04"/>
    <w:rsid w:val="00FE519C"/>
    <w:rsid w:val="00FE7828"/>
    <w:rsid w:val="00FF0E41"/>
    <w:rsid w:val="00FF2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7A1A2"/>
  <w15:docId w15:val="{AF6483C8-AFFD-455D-ABFA-CFB2BCE7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EDA"/>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EB52F0"/>
    <w:pPr>
      <w:widowControl w:val="0"/>
      <w:autoSpaceDE w:val="0"/>
      <w:autoSpaceDN w:val="0"/>
      <w:ind w:left="824" w:hanging="363"/>
      <w:outlineLvl w:val="0"/>
    </w:pPr>
    <w:rPr>
      <w:b/>
      <w:bCs/>
      <w:sz w:val="24"/>
      <w:szCs w:val="24"/>
      <w:lang w:eastAsia="en-US"/>
    </w:rPr>
  </w:style>
  <w:style w:type="paragraph" w:styleId="20">
    <w:name w:val="heading 2"/>
    <w:basedOn w:val="a"/>
    <w:next w:val="a"/>
    <w:link w:val="21"/>
    <w:uiPriority w:val="9"/>
    <w:unhideWhenUsed/>
    <w:qFormat/>
    <w:rsid w:val="00445486"/>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B52F0"/>
    <w:rPr>
      <w:rFonts w:ascii="Times New Roman" w:eastAsia="Times New Roman" w:hAnsi="Times New Roman" w:cs="Times New Roman"/>
      <w:b/>
      <w:bCs/>
      <w:sz w:val="24"/>
      <w:szCs w:val="24"/>
    </w:rPr>
  </w:style>
  <w:style w:type="character" w:customStyle="1" w:styleId="21">
    <w:name w:val="Заголовок 2 Знак"/>
    <w:basedOn w:val="a0"/>
    <w:link w:val="20"/>
    <w:uiPriority w:val="9"/>
    <w:rsid w:val="00445486"/>
    <w:rPr>
      <w:rFonts w:asciiTheme="majorHAnsi" w:eastAsiaTheme="majorEastAsia" w:hAnsiTheme="majorHAnsi" w:cstheme="majorBidi"/>
      <w:color w:val="365F91" w:themeColor="accent1" w:themeShade="BF"/>
      <w:sz w:val="26"/>
      <w:szCs w:val="26"/>
    </w:rPr>
  </w:style>
  <w:style w:type="paragraph" w:styleId="a3">
    <w:name w:val="Body Text"/>
    <w:basedOn w:val="a"/>
    <w:link w:val="a4"/>
    <w:rsid w:val="00E12EDA"/>
    <w:rPr>
      <w:sz w:val="22"/>
    </w:rPr>
  </w:style>
  <w:style w:type="character" w:customStyle="1" w:styleId="a4">
    <w:name w:val="Основной текст Знак"/>
    <w:basedOn w:val="a0"/>
    <w:link w:val="a3"/>
    <w:rsid w:val="00E12EDA"/>
    <w:rPr>
      <w:rFonts w:ascii="Times New Roman" w:eastAsia="Times New Roman" w:hAnsi="Times New Roman" w:cs="Times New Roman"/>
      <w:szCs w:val="20"/>
      <w:lang w:val="uz" w:eastAsia="ru-RU"/>
    </w:rPr>
  </w:style>
  <w:style w:type="paragraph" w:styleId="a5">
    <w:name w:val="header"/>
    <w:aliases w:val="he"/>
    <w:basedOn w:val="a"/>
    <w:link w:val="a6"/>
    <w:rsid w:val="00E12EDA"/>
    <w:pPr>
      <w:tabs>
        <w:tab w:val="center" w:pos="4677"/>
        <w:tab w:val="right" w:pos="9355"/>
      </w:tabs>
    </w:pPr>
  </w:style>
  <w:style w:type="character" w:customStyle="1" w:styleId="a6">
    <w:name w:val="Верхний колонтитул Знак"/>
    <w:aliases w:val="he Знак"/>
    <w:basedOn w:val="a0"/>
    <w:link w:val="a5"/>
    <w:rsid w:val="00E12EDA"/>
    <w:rPr>
      <w:rFonts w:ascii="Times New Roman" w:eastAsia="Times New Roman" w:hAnsi="Times New Roman" w:cs="Times New Roman"/>
      <w:sz w:val="20"/>
      <w:szCs w:val="20"/>
      <w:lang w:val="uz" w:eastAsia="ru-RU"/>
    </w:rPr>
  </w:style>
  <w:style w:type="paragraph" w:styleId="a7">
    <w:name w:val="No Spacing"/>
    <w:link w:val="a8"/>
    <w:uiPriority w:val="1"/>
    <w:qFormat/>
    <w:rsid w:val="00E12EDA"/>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B81281"/>
    <w:rPr>
      <w:rFonts w:ascii="Times New Roman" w:eastAsia="Times New Roman" w:hAnsi="Times New Roman" w:cs="Times New Roman"/>
      <w:snapToGrid w:val="0"/>
      <w:sz w:val="28"/>
      <w:szCs w:val="28"/>
      <w:lang w:val="uz" w:eastAsia="ru-RU"/>
    </w:rPr>
  </w:style>
  <w:style w:type="paragraph" w:styleId="a9">
    <w:name w:val="footer"/>
    <w:basedOn w:val="a"/>
    <w:link w:val="aa"/>
    <w:uiPriority w:val="99"/>
    <w:rsid w:val="00E12EDA"/>
    <w:pPr>
      <w:tabs>
        <w:tab w:val="center" w:pos="4677"/>
        <w:tab w:val="right" w:pos="9355"/>
      </w:tabs>
    </w:pPr>
  </w:style>
  <w:style w:type="character" w:customStyle="1" w:styleId="aa">
    <w:name w:val="Нижний колонтитул Знак"/>
    <w:basedOn w:val="a0"/>
    <w:link w:val="a9"/>
    <w:uiPriority w:val="99"/>
    <w:rsid w:val="00E12EDA"/>
    <w:rPr>
      <w:rFonts w:ascii="Times New Roman" w:eastAsia="Times New Roman" w:hAnsi="Times New Roman" w:cs="Times New Roman"/>
      <w:sz w:val="20"/>
      <w:szCs w:val="20"/>
      <w:lang w:val="uz" w:eastAsia="ru-RU"/>
    </w:rPr>
  </w:style>
  <w:style w:type="paragraph" w:customStyle="1" w:styleId="11">
    <w:name w:val="Абзац списка1"/>
    <w:basedOn w:val="a"/>
    <w:rsid w:val="00E12EDA"/>
    <w:pPr>
      <w:ind w:left="720"/>
    </w:pPr>
    <w:rPr>
      <w:sz w:val="24"/>
    </w:rPr>
  </w:style>
  <w:style w:type="paragraph" w:styleId="ab">
    <w:name w:val="List Paragraph"/>
    <w:aliases w:val="Bullet List,FooterText,numbered,List_Paragraph,Multilevel para_II,List Paragraph (numbered (a)),Numbered list,List Paragraph1,UL,Содержание. 2 уровень"/>
    <w:basedOn w:val="a"/>
    <w:link w:val="ac"/>
    <w:uiPriority w:val="34"/>
    <w:qFormat/>
    <w:rsid w:val="00E12EDA"/>
    <w:pPr>
      <w:ind w:left="708"/>
    </w:pPr>
  </w:style>
  <w:style w:type="paragraph" w:styleId="ad">
    <w:name w:val="Normal (Web)"/>
    <w:basedOn w:val="a"/>
    <w:uiPriority w:val="99"/>
    <w:unhideWhenUsed/>
    <w:rsid w:val="00E12EDA"/>
    <w:pPr>
      <w:spacing w:before="100" w:beforeAutospacing="1" w:after="100" w:afterAutospacing="1"/>
    </w:pPr>
    <w:rPr>
      <w:sz w:val="24"/>
      <w:szCs w:val="24"/>
    </w:rPr>
  </w:style>
  <w:style w:type="paragraph" w:styleId="ae">
    <w:name w:val="Balloon Text"/>
    <w:basedOn w:val="a"/>
    <w:link w:val="af"/>
    <w:uiPriority w:val="99"/>
    <w:semiHidden/>
    <w:unhideWhenUsed/>
    <w:rsid w:val="00E12EDA"/>
    <w:rPr>
      <w:rFonts w:ascii="Tahoma" w:hAnsi="Tahoma" w:cs="Tahoma"/>
      <w:sz w:val="16"/>
      <w:szCs w:val="16"/>
    </w:rPr>
  </w:style>
  <w:style w:type="character" w:customStyle="1" w:styleId="af">
    <w:name w:val="Текст выноски Знак"/>
    <w:basedOn w:val="a0"/>
    <w:link w:val="ae"/>
    <w:uiPriority w:val="99"/>
    <w:semiHidden/>
    <w:rsid w:val="00E12EDA"/>
    <w:rPr>
      <w:rFonts w:ascii="Tahoma" w:eastAsia="Times New Roman" w:hAnsi="Tahoma" w:cs="Tahoma"/>
      <w:sz w:val="16"/>
      <w:szCs w:val="16"/>
      <w:lang w:val="uz" w:eastAsia="ru-RU"/>
    </w:rPr>
  </w:style>
  <w:style w:type="character" w:styleId="af0">
    <w:name w:val="Strong"/>
    <w:uiPriority w:val="22"/>
    <w:qFormat/>
    <w:rsid w:val="00E0111D"/>
    <w:rPr>
      <w:b/>
      <w:bCs/>
    </w:rPr>
  </w:style>
  <w:style w:type="paragraph" w:customStyle="1" w:styleId="210">
    <w:name w:val="Средняя сетка 21"/>
    <w:uiPriority w:val="1"/>
    <w:qFormat/>
    <w:rsid w:val="00546471"/>
    <w:pPr>
      <w:spacing w:after="0" w:line="240" w:lineRule="auto"/>
      <w:ind w:firstLine="567"/>
      <w:jc w:val="both"/>
    </w:pPr>
    <w:rPr>
      <w:rFonts w:ascii="Times New Roman" w:eastAsia="Times New Roman" w:hAnsi="Times New Roman" w:cs="Times New Roman"/>
      <w:sz w:val="28"/>
      <w:szCs w:val="28"/>
      <w:lang w:eastAsia="ru-RU"/>
    </w:rPr>
  </w:style>
  <w:style w:type="character" w:styleId="af1">
    <w:name w:val="Hyperlink"/>
    <w:basedOn w:val="a0"/>
    <w:uiPriority w:val="99"/>
    <w:semiHidden/>
    <w:unhideWhenUsed/>
    <w:rsid w:val="00E571CA"/>
    <w:rPr>
      <w:color w:val="0000FF"/>
      <w:u w:val="single"/>
    </w:rPr>
  </w:style>
  <w:style w:type="character" w:styleId="af2">
    <w:name w:val="FollowedHyperlink"/>
    <w:basedOn w:val="a0"/>
    <w:uiPriority w:val="99"/>
    <w:semiHidden/>
    <w:unhideWhenUsed/>
    <w:rsid w:val="00E571CA"/>
    <w:rPr>
      <w:color w:val="800080"/>
      <w:u w:val="single"/>
    </w:rPr>
  </w:style>
  <w:style w:type="paragraph" w:customStyle="1" w:styleId="msonormal0">
    <w:name w:val="msonormal"/>
    <w:basedOn w:val="a"/>
    <w:rsid w:val="00E571CA"/>
    <w:pPr>
      <w:spacing w:before="100" w:beforeAutospacing="1" w:after="100" w:afterAutospacing="1"/>
    </w:pPr>
    <w:rPr>
      <w:sz w:val="24"/>
      <w:szCs w:val="24"/>
    </w:rPr>
  </w:style>
  <w:style w:type="paragraph" w:customStyle="1" w:styleId="xl65">
    <w:name w:val="xl65"/>
    <w:basedOn w:val="a"/>
    <w:rsid w:val="00E571CA"/>
    <w:pPr>
      <w:spacing w:before="100" w:beforeAutospacing="1" w:after="100" w:afterAutospacing="1"/>
    </w:pPr>
    <w:rPr>
      <w:rFonts w:ascii="Arial CYR" w:hAnsi="Arial CYR" w:cs="Arial CYR"/>
    </w:rPr>
  </w:style>
  <w:style w:type="paragraph" w:customStyle="1" w:styleId="xl66">
    <w:name w:val="xl66"/>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67">
    <w:name w:val="xl67"/>
    <w:basedOn w:val="a"/>
    <w:rsid w:val="00E571CA"/>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68">
    <w:name w:val="xl68"/>
    <w:basedOn w:val="a"/>
    <w:rsid w:val="00E571CA"/>
    <w:pPr>
      <w:pBdr>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69">
    <w:name w:val="xl69"/>
    <w:basedOn w:val="a"/>
    <w:rsid w:val="00E571CA"/>
    <w:pPr>
      <w:pBdr>
        <w:left w:val="single" w:sz="4" w:space="0" w:color="000000"/>
        <w:bottom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70">
    <w:name w:val="xl70"/>
    <w:basedOn w:val="a"/>
    <w:rsid w:val="00E571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71">
    <w:name w:val="xl71"/>
    <w:basedOn w:val="a"/>
    <w:rsid w:val="00E571CA"/>
    <w:pPr>
      <w:pBdr>
        <w:top w:val="single" w:sz="4" w:space="0" w:color="000000"/>
        <w:bottom w:val="single" w:sz="4" w:space="0" w:color="000000"/>
      </w:pBdr>
      <w:spacing w:before="100" w:beforeAutospacing="1" w:after="100" w:afterAutospacing="1"/>
      <w:textAlignment w:val="top"/>
    </w:pPr>
    <w:rPr>
      <w:rFonts w:ascii="Arial" w:hAnsi="Arial" w:cs="Arial"/>
      <w:b/>
      <w:bCs/>
      <w:color w:val="000000"/>
      <w:sz w:val="16"/>
      <w:szCs w:val="16"/>
    </w:rPr>
  </w:style>
  <w:style w:type="paragraph" w:customStyle="1" w:styleId="xl72">
    <w:name w:val="xl72"/>
    <w:basedOn w:val="a"/>
    <w:rsid w:val="00E571CA"/>
    <w:pPr>
      <w:pBdr>
        <w:top w:val="single" w:sz="4" w:space="0" w:color="000000"/>
        <w:bottom w:val="single" w:sz="4" w:space="0" w:color="000000"/>
      </w:pBdr>
      <w:spacing w:before="100" w:beforeAutospacing="1" w:after="100" w:afterAutospacing="1"/>
      <w:textAlignment w:val="center"/>
    </w:pPr>
    <w:rPr>
      <w:rFonts w:ascii="Arial" w:hAnsi="Arial" w:cs="Arial"/>
      <w:b/>
      <w:bCs/>
      <w:color w:val="000000"/>
      <w:sz w:val="16"/>
      <w:szCs w:val="16"/>
    </w:rPr>
  </w:style>
  <w:style w:type="paragraph" w:customStyle="1" w:styleId="xl73">
    <w:name w:val="xl73"/>
    <w:basedOn w:val="a"/>
    <w:rsid w:val="00E571CA"/>
    <w:pPr>
      <w:pBdr>
        <w:top w:val="single" w:sz="4" w:space="0" w:color="000000"/>
        <w:bottom w:val="single" w:sz="4" w:space="0" w:color="000000"/>
        <w:right w:val="single" w:sz="4" w:space="0" w:color="000000"/>
      </w:pBdr>
      <w:spacing w:before="100" w:beforeAutospacing="1" w:after="100" w:afterAutospacing="1"/>
      <w:textAlignment w:val="top"/>
    </w:pPr>
    <w:rPr>
      <w:rFonts w:ascii="Arial" w:hAnsi="Arial" w:cs="Arial"/>
      <w:b/>
      <w:bCs/>
      <w:color w:val="000000"/>
      <w:sz w:val="16"/>
      <w:szCs w:val="16"/>
    </w:rPr>
  </w:style>
  <w:style w:type="paragraph" w:customStyle="1" w:styleId="xl74">
    <w:name w:val="xl74"/>
    <w:basedOn w:val="a"/>
    <w:rsid w:val="00E571CA"/>
    <w:pPr>
      <w:pBdr>
        <w:left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b/>
      <w:bCs/>
      <w:color w:val="000080"/>
      <w:sz w:val="16"/>
      <w:szCs w:val="16"/>
    </w:rPr>
  </w:style>
  <w:style w:type="paragraph" w:customStyle="1" w:styleId="xl75">
    <w:name w:val="xl75"/>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b/>
      <w:bCs/>
      <w:color w:val="000080"/>
      <w:sz w:val="16"/>
      <w:szCs w:val="16"/>
    </w:rPr>
  </w:style>
  <w:style w:type="paragraph" w:customStyle="1" w:styleId="xl76">
    <w:name w:val="xl76"/>
    <w:basedOn w:val="a"/>
    <w:rsid w:val="00E571CA"/>
    <w:pPr>
      <w:pBdr>
        <w:bottom w:val="single" w:sz="4" w:space="0" w:color="000000"/>
        <w:right w:val="single" w:sz="4" w:space="0" w:color="000000"/>
      </w:pBdr>
      <w:spacing w:before="100" w:beforeAutospacing="1" w:after="100" w:afterAutospacing="1"/>
      <w:textAlignment w:val="top"/>
    </w:pPr>
    <w:rPr>
      <w:rFonts w:ascii="Arial" w:hAnsi="Arial" w:cs="Arial"/>
      <w:b/>
      <w:bCs/>
      <w:color w:val="000080"/>
      <w:sz w:val="16"/>
      <w:szCs w:val="16"/>
    </w:rPr>
  </w:style>
  <w:style w:type="paragraph" w:customStyle="1" w:styleId="xl77">
    <w:name w:val="xl77"/>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b/>
      <w:bCs/>
      <w:color w:val="000080"/>
      <w:sz w:val="16"/>
      <w:szCs w:val="16"/>
    </w:rPr>
  </w:style>
  <w:style w:type="paragraph" w:customStyle="1" w:styleId="xl78">
    <w:name w:val="xl78"/>
    <w:basedOn w:val="a"/>
    <w:rsid w:val="00E571CA"/>
    <w:pPr>
      <w:pBdr>
        <w:bottom w:val="single" w:sz="4" w:space="0" w:color="000000"/>
        <w:right w:val="single" w:sz="4" w:space="0" w:color="000000"/>
      </w:pBdr>
      <w:spacing w:before="100" w:beforeAutospacing="1" w:after="100" w:afterAutospacing="1"/>
      <w:jc w:val="right"/>
      <w:textAlignment w:val="top"/>
    </w:pPr>
    <w:rPr>
      <w:rFonts w:ascii="Arial" w:hAnsi="Arial" w:cs="Arial"/>
      <w:b/>
      <w:bCs/>
      <w:color w:val="000080"/>
      <w:sz w:val="16"/>
      <w:szCs w:val="16"/>
    </w:rPr>
  </w:style>
  <w:style w:type="paragraph" w:customStyle="1" w:styleId="xl79">
    <w:name w:val="xl79"/>
    <w:basedOn w:val="a"/>
    <w:rsid w:val="00E571CA"/>
    <w:pPr>
      <w:pBdr>
        <w:left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i/>
      <w:iCs/>
      <w:color w:val="0000FF"/>
      <w:sz w:val="16"/>
      <w:szCs w:val="16"/>
    </w:rPr>
  </w:style>
  <w:style w:type="paragraph" w:customStyle="1" w:styleId="xl80">
    <w:name w:val="xl80"/>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i/>
      <w:iCs/>
      <w:color w:val="0000FF"/>
      <w:sz w:val="16"/>
      <w:szCs w:val="16"/>
    </w:rPr>
  </w:style>
  <w:style w:type="paragraph" w:customStyle="1" w:styleId="xl81">
    <w:name w:val="xl81"/>
    <w:basedOn w:val="a"/>
    <w:rsid w:val="00E571CA"/>
    <w:pPr>
      <w:pBdr>
        <w:bottom w:val="single" w:sz="4" w:space="0" w:color="000000"/>
        <w:right w:val="single" w:sz="4" w:space="0" w:color="000000"/>
      </w:pBdr>
      <w:spacing w:before="100" w:beforeAutospacing="1" w:after="100" w:afterAutospacing="1"/>
      <w:textAlignment w:val="top"/>
    </w:pPr>
    <w:rPr>
      <w:rFonts w:ascii="Arial" w:hAnsi="Arial" w:cs="Arial"/>
      <w:i/>
      <w:iCs/>
      <w:color w:val="0000FF"/>
      <w:sz w:val="16"/>
      <w:szCs w:val="16"/>
    </w:rPr>
  </w:style>
  <w:style w:type="paragraph" w:customStyle="1" w:styleId="xl82">
    <w:name w:val="xl82"/>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i/>
      <w:iCs/>
      <w:color w:val="0000FF"/>
      <w:sz w:val="16"/>
      <w:szCs w:val="16"/>
    </w:rPr>
  </w:style>
  <w:style w:type="paragraph" w:customStyle="1" w:styleId="xl83">
    <w:name w:val="xl83"/>
    <w:basedOn w:val="a"/>
    <w:rsid w:val="00E571CA"/>
    <w:pPr>
      <w:pBdr>
        <w:bottom w:val="single" w:sz="4" w:space="0" w:color="000000"/>
        <w:right w:val="single" w:sz="4" w:space="0" w:color="000000"/>
      </w:pBdr>
      <w:spacing w:before="100" w:beforeAutospacing="1" w:after="100" w:afterAutospacing="1"/>
      <w:jc w:val="right"/>
      <w:textAlignment w:val="center"/>
    </w:pPr>
    <w:rPr>
      <w:rFonts w:ascii="Arial" w:hAnsi="Arial" w:cs="Arial"/>
      <w:i/>
      <w:iCs/>
      <w:color w:val="0000FF"/>
      <w:sz w:val="16"/>
      <w:szCs w:val="16"/>
    </w:rPr>
  </w:style>
  <w:style w:type="paragraph" w:customStyle="1" w:styleId="xl84">
    <w:name w:val="xl84"/>
    <w:basedOn w:val="a"/>
    <w:rsid w:val="00E571CA"/>
    <w:pPr>
      <w:pBdr>
        <w:bottom w:val="single" w:sz="4" w:space="0" w:color="000000"/>
      </w:pBdr>
      <w:spacing w:before="100" w:beforeAutospacing="1" w:after="100" w:afterAutospacing="1"/>
      <w:jc w:val="right"/>
      <w:textAlignment w:val="center"/>
    </w:pPr>
    <w:rPr>
      <w:rFonts w:ascii="Arial" w:hAnsi="Arial" w:cs="Arial"/>
      <w:i/>
      <w:iCs/>
      <w:color w:val="0000FF"/>
      <w:sz w:val="16"/>
      <w:szCs w:val="16"/>
    </w:rPr>
  </w:style>
  <w:style w:type="paragraph" w:customStyle="1" w:styleId="xl85">
    <w:name w:val="xl85"/>
    <w:basedOn w:val="a"/>
    <w:rsid w:val="00E571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16"/>
      <w:szCs w:val="16"/>
    </w:rPr>
  </w:style>
  <w:style w:type="paragraph" w:customStyle="1" w:styleId="xl86">
    <w:name w:val="xl86"/>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i/>
      <w:iCs/>
      <w:color w:val="0000FF"/>
      <w:sz w:val="16"/>
      <w:szCs w:val="16"/>
    </w:rPr>
  </w:style>
  <w:style w:type="paragraph" w:customStyle="1" w:styleId="xl87">
    <w:name w:val="xl87"/>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i/>
      <w:iCs/>
      <w:color w:val="0000FF"/>
      <w:sz w:val="16"/>
      <w:szCs w:val="16"/>
    </w:rPr>
  </w:style>
  <w:style w:type="paragraph" w:customStyle="1" w:styleId="xl88">
    <w:name w:val="xl88"/>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i/>
      <w:iCs/>
      <w:color w:val="0000FF"/>
      <w:sz w:val="16"/>
      <w:szCs w:val="16"/>
    </w:rPr>
  </w:style>
  <w:style w:type="paragraph" w:customStyle="1" w:styleId="xl89">
    <w:name w:val="xl89"/>
    <w:basedOn w:val="a"/>
    <w:rsid w:val="00E571CA"/>
    <w:pPr>
      <w:spacing w:before="100" w:beforeAutospacing="1" w:after="100" w:afterAutospacing="1"/>
      <w:textAlignment w:val="center"/>
    </w:pPr>
    <w:rPr>
      <w:rFonts w:ascii="Arial CYR" w:hAnsi="Arial CYR" w:cs="Arial CYR"/>
      <w:b/>
      <w:bCs/>
    </w:rPr>
  </w:style>
  <w:style w:type="paragraph" w:customStyle="1" w:styleId="xl90">
    <w:name w:val="xl90"/>
    <w:basedOn w:val="a"/>
    <w:rsid w:val="00E571CA"/>
    <w:pPr>
      <w:spacing w:before="100" w:beforeAutospacing="1" w:after="100" w:afterAutospacing="1"/>
      <w:textAlignment w:val="center"/>
    </w:pPr>
    <w:rPr>
      <w:rFonts w:ascii="Arial" w:hAnsi="Arial" w:cs="Arial"/>
      <w:b/>
      <w:bCs/>
      <w:i/>
      <w:iCs/>
      <w:color w:val="0000FF"/>
      <w:sz w:val="16"/>
      <w:szCs w:val="16"/>
    </w:rPr>
  </w:style>
  <w:style w:type="paragraph" w:customStyle="1" w:styleId="xl91">
    <w:name w:val="xl91"/>
    <w:basedOn w:val="a"/>
    <w:rsid w:val="00E571CA"/>
    <w:pPr>
      <w:spacing w:before="100" w:beforeAutospacing="1" w:after="100" w:afterAutospacing="1"/>
      <w:jc w:val="center"/>
      <w:textAlignment w:val="center"/>
    </w:pPr>
    <w:rPr>
      <w:rFonts w:ascii="Arial CYR" w:hAnsi="Arial CYR" w:cs="Arial CYR"/>
      <w:b/>
      <w:bCs/>
    </w:rPr>
  </w:style>
  <w:style w:type="paragraph" w:customStyle="1" w:styleId="xl92">
    <w:name w:val="xl92"/>
    <w:basedOn w:val="a"/>
    <w:rsid w:val="00E571CA"/>
    <w:pPr>
      <w:spacing w:before="100" w:beforeAutospacing="1" w:after="100" w:afterAutospacing="1"/>
    </w:pPr>
    <w:rPr>
      <w:rFonts w:ascii="Arial CYR" w:hAnsi="Arial CYR" w:cs="Arial CYR"/>
      <w:b/>
      <w:bCs/>
    </w:rPr>
  </w:style>
  <w:style w:type="paragraph" w:customStyle="1" w:styleId="xl93">
    <w:name w:val="xl93"/>
    <w:basedOn w:val="a"/>
    <w:rsid w:val="00E571CA"/>
    <w:pPr>
      <w:spacing w:before="100" w:beforeAutospacing="1" w:after="100" w:afterAutospacing="1"/>
      <w:textAlignment w:val="center"/>
    </w:pPr>
    <w:rPr>
      <w:rFonts w:ascii="Arial" w:hAnsi="Arial" w:cs="Arial"/>
      <w:i/>
      <w:iCs/>
      <w:color w:val="0000FF"/>
      <w:sz w:val="24"/>
      <w:szCs w:val="24"/>
    </w:rPr>
  </w:style>
  <w:style w:type="paragraph" w:customStyle="1" w:styleId="xl94">
    <w:name w:val="xl94"/>
    <w:basedOn w:val="a"/>
    <w:rsid w:val="00E571CA"/>
    <w:pPr>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E571CA"/>
    <w:pPr>
      <w:spacing w:before="100" w:beforeAutospacing="1" w:after="100" w:afterAutospacing="1"/>
      <w:textAlignment w:val="center"/>
    </w:pPr>
    <w:rPr>
      <w:rFonts w:ascii="Arial" w:hAnsi="Arial" w:cs="Arial"/>
      <w:i/>
      <w:iCs/>
      <w:color w:val="0000FF"/>
      <w:sz w:val="16"/>
      <w:szCs w:val="16"/>
    </w:rPr>
  </w:style>
  <w:style w:type="paragraph" w:customStyle="1" w:styleId="xl96">
    <w:name w:val="xl96"/>
    <w:basedOn w:val="a"/>
    <w:rsid w:val="00E571CA"/>
    <w:pPr>
      <w:spacing w:before="100" w:beforeAutospacing="1" w:after="100" w:afterAutospacing="1"/>
      <w:jc w:val="center"/>
      <w:textAlignment w:val="center"/>
    </w:pPr>
    <w:rPr>
      <w:b/>
      <w:bCs/>
    </w:rPr>
  </w:style>
  <w:style w:type="paragraph" w:customStyle="1" w:styleId="xl97">
    <w:name w:val="xl97"/>
    <w:basedOn w:val="a"/>
    <w:rsid w:val="00E571CA"/>
    <w:pPr>
      <w:spacing w:before="100" w:beforeAutospacing="1" w:after="100" w:afterAutospacing="1"/>
      <w:textAlignment w:val="center"/>
    </w:pPr>
    <w:rPr>
      <w:rFonts w:ascii="Arial CYR" w:hAnsi="Arial CYR" w:cs="Arial CYR"/>
    </w:rPr>
  </w:style>
  <w:style w:type="paragraph" w:customStyle="1" w:styleId="xl98">
    <w:name w:val="xl98"/>
    <w:basedOn w:val="a"/>
    <w:rsid w:val="00E571CA"/>
    <w:pPr>
      <w:pBdr>
        <w:bottom w:val="single" w:sz="4" w:space="0" w:color="000000"/>
        <w:right w:val="single" w:sz="4" w:space="0" w:color="000000"/>
      </w:pBdr>
      <w:spacing w:before="100" w:beforeAutospacing="1" w:after="100" w:afterAutospacing="1"/>
      <w:jc w:val="right"/>
      <w:textAlignment w:val="center"/>
    </w:pPr>
    <w:rPr>
      <w:rFonts w:ascii="Arial" w:hAnsi="Arial" w:cs="Arial"/>
      <w:i/>
      <w:iCs/>
      <w:color w:val="0000FF"/>
      <w:sz w:val="16"/>
      <w:szCs w:val="16"/>
    </w:rPr>
  </w:style>
  <w:style w:type="paragraph" w:customStyle="1" w:styleId="xl99">
    <w:name w:val="xl99"/>
    <w:basedOn w:val="a"/>
    <w:rsid w:val="00E571CA"/>
    <w:pPr>
      <w:spacing w:before="100" w:beforeAutospacing="1" w:after="100" w:afterAutospacing="1"/>
      <w:jc w:val="right"/>
      <w:textAlignment w:val="top"/>
    </w:pPr>
    <w:rPr>
      <w:rFonts w:ascii="Arial" w:hAnsi="Arial" w:cs="Arial"/>
      <w:b/>
      <w:bCs/>
      <w:i/>
      <w:iCs/>
      <w:color w:val="0000FF"/>
      <w:sz w:val="16"/>
      <w:szCs w:val="16"/>
    </w:rPr>
  </w:style>
  <w:style w:type="paragraph" w:customStyle="1" w:styleId="xl100">
    <w:name w:val="xl100"/>
    <w:basedOn w:val="a"/>
    <w:rsid w:val="00E571CA"/>
    <w:pPr>
      <w:shd w:val="clear" w:color="000000" w:fill="FFFFFF"/>
      <w:spacing w:before="100" w:beforeAutospacing="1" w:after="100" w:afterAutospacing="1"/>
      <w:jc w:val="right"/>
      <w:textAlignment w:val="top"/>
    </w:pPr>
    <w:rPr>
      <w:rFonts w:ascii="Arial" w:hAnsi="Arial" w:cs="Arial"/>
      <w:b/>
      <w:bCs/>
      <w:i/>
      <w:iCs/>
      <w:color w:val="0000FF"/>
      <w:sz w:val="16"/>
      <w:szCs w:val="16"/>
    </w:rPr>
  </w:style>
  <w:style w:type="paragraph" w:customStyle="1" w:styleId="xl101">
    <w:name w:val="xl101"/>
    <w:basedOn w:val="a"/>
    <w:rsid w:val="00E571CA"/>
    <w:pPr>
      <w:pBdr>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i/>
      <w:iCs/>
      <w:color w:val="0000FF"/>
      <w:sz w:val="16"/>
      <w:szCs w:val="16"/>
    </w:rPr>
  </w:style>
  <w:style w:type="paragraph" w:customStyle="1" w:styleId="xl102">
    <w:name w:val="xl102"/>
    <w:basedOn w:val="a"/>
    <w:rsid w:val="00E571CA"/>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i/>
      <w:iCs/>
      <w:color w:val="0000FF"/>
      <w:sz w:val="16"/>
      <w:szCs w:val="16"/>
    </w:rPr>
  </w:style>
  <w:style w:type="paragraph" w:customStyle="1" w:styleId="xl103">
    <w:name w:val="xl103"/>
    <w:basedOn w:val="a"/>
    <w:rsid w:val="00E571CA"/>
    <w:pPr>
      <w:pBdr>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i/>
      <w:iCs/>
      <w:color w:val="0000FF"/>
      <w:sz w:val="16"/>
      <w:szCs w:val="16"/>
    </w:rPr>
  </w:style>
  <w:style w:type="paragraph" w:customStyle="1" w:styleId="xl104">
    <w:name w:val="xl104"/>
    <w:basedOn w:val="a"/>
    <w:rsid w:val="00E571CA"/>
    <w:pPr>
      <w:pBdr>
        <w:bottom w:val="single" w:sz="4" w:space="0" w:color="000000"/>
        <w:right w:val="single" w:sz="4" w:space="0" w:color="000000"/>
      </w:pBdr>
      <w:shd w:val="clear" w:color="000000" w:fill="FFFFFF"/>
      <w:spacing w:before="100" w:beforeAutospacing="1" w:after="100" w:afterAutospacing="1"/>
      <w:textAlignment w:val="top"/>
    </w:pPr>
    <w:rPr>
      <w:rFonts w:ascii="Arial" w:hAnsi="Arial" w:cs="Arial"/>
      <w:i/>
      <w:iCs/>
      <w:color w:val="0000FF"/>
      <w:sz w:val="16"/>
      <w:szCs w:val="16"/>
    </w:rPr>
  </w:style>
  <w:style w:type="paragraph" w:customStyle="1" w:styleId="xl105">
    <w:name w:val="xl105"/>
    <w:basedOn w:val="a"/>
    <w:rsid w:val="00E571CA"/>
    <w:pPr>
      <w:pBdr>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i/>
      <w:iCs/>
      <w:color w:val="0000FF"/>
      <w:sz w:val="16"/>
      <w:szCs w:val="16"/>
    </w:rPr>
  </w:style>
  <w:style w:type="paragraph" w:customStyle="1" w:styleId="xl106">
    <w:name w:val="xl106"/>
    <w:basedOn w:val="a"/>
    <w:rsid w:val="00E571CA"/>
    <w:pPr>
      <w:pBdr>
        <w:bottom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i/>
      <w:iCs/>
      <w:color w:val="0000FF"/>
      <w:sz w:val="16"/>
      <w:szCs w:val="16"/>
    </w:rPr>
  </w:style>
  <w:style w:type="paragraph" w:customStyle="1" w:styleId="xl107">
    <w:name w:val="xl107"/>
    <w:basedOn w:val="a"/>
    <w:rsid w:val="00E571CA"/>
    <w:pPr>
      <w:pBdr>
        <w:bottom w:val="single" w:sz="4" w:space="0" w:color="000000"/>
        <w:right w:val="single" w:sz="4" w:space="0" w:color="000000"/>
      </w:pBdr>
      <w:shd w:val="clear" w:color="000000" w:fill="92D050"/>
      <w:spacing w:before="100" w:beforeAutospacing="1" w:after="100" w:afterAutospacing="1"/>
      <w:jc w:val="center"/>
      <w:textAlignment w:val="center"/>
    </w:pPr>
    <w:rPr>
      <w:rFonts w:ascii="Arial" w:hAnsi="Arial" w:cs="Arial"/>
      <w:i/>
      <w:iCs/>
      <w:color w:val="0000FF"/>
      <w:sz w:val="16"/>
      <w:szCs w:val="16"/>
    </w:rPr>
  </w:style>
  <w:style w:type="paragraph" w:customStyle="1" w:styleId="xl108">
    <w:name w:val="xl108"/>
    <w:basedOn w:val="a"/>
    <w:rsid w:val="00E571C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hAnsi="Arial" w:cs="Arial"/>
      <w:b/>
      <w:bCs/>
      <w:color w:val="000080"/>
      <w:sz w:val="16"/>
      <w:szCs w:val="16"/>
    </w:rPr>
  </w:style>
  <w:style w:type="paragraph" w:customStyle="1" w:styleId="xl109">
    <w:name w:val="xl109"/>
    <w:basedOn w:val="a"/>
    <w:rsid w:val="00E571CA"/>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80"/>
      <w:sz w:val="16"/>
      <w:szCs w:val="16"/>
    </w:rPr>
  </w:style>
  <w:style w:type="paragraph" w:customStyle="1" w:styleId="xl110">
    <w:name w:val="xl110"/>
    <w:basedOn w:val="a"/>
    <w:rsid w:val="00E571CA"/>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111">
    <w:name w:val="xl111"/>
    <w:basedOn w:val="a"/>
    <w:rsid w:val="00E571C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112">
    <w:name w:val="xl112"/>
    <w:basedOn w:val="a"/>
    <w:rsid w:val="00E571CA"/>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character" w:styleId="af3">
    <w:name w:val="line number"/>
    <w:basedOn w:val="a0"/>
    <w:uiPriority w:val="99"/>
    <w:semiHidden/>
    <w:unhideWhenUsed/>
    <w:rsid w:val="00C37ADD"/>
  </w:style>
  <w:style w:type="paragraph" w:customStyle="1" w:styleId="Default">
    <w:name w:val="Default"/>
    <w:rsid w:val="006E56BE"/>
    <w:pPr>
      <w:autoSpaceDE w:val="0"/>
      <w:autoSpaceDN w:val="0"/>
      <w:adjustRightInd w:val="0"/>
      <w:spacing w:after="0" w:line="240" w:lineRule="auto"/>
    </w:pPr>
    <w:rPr>
      <w:rFonts w:ascii="Arial" w:hAnsi="Arial" w:cs="Arial"/>
      <w:color w:val="000000"/>
      <w:sz w:val="24"/>
      <w:szCs w:val="24"/>
    </w:rPr>
  </w:style>
  <w:style w:type="character" w:styleId="af4">
    <w:name w:val="annotation reference"/>
    <w:basedOn w:val="a0"/>
    <w:uiPriority w:val="99"/>
    <w:semiHidden/>
    <w:unhideWhenUsed/>
    <w:rsid w:val="00E021BB"/>
    <w:rPr>
      <w:sz w:val="16"/>
      <w:szCs w:val="16"/>
    </w:rPr>
  </w:style>
  <w:style w:type="paragraph" w:styleId="af5">
    <w:name w:val="annotation text"/>
    <w:basedOn w:val="a"/>
    <w:link w:val="af6"/>
    <w:uiPriority w:val="99"/>
    <w:semiHidden/>
    <w:unhideWhenUsed/>
    <w:rsid w:val="00E021BB"/>
  </w:style>
  <w:style w:type="character" w:customStyle="1" w:styleId="af6">
    <w:name w:val="Текст примечания Знак"/>
    <w:basedOn w:val="a0"/>
    <w:link w:val="af5"/>
    <w:uiPriority w:val="99"/>
    <w:semiHidden/>
    <w:rsid w:val="00E021BB"/>
    <w:rPr>
      <w:rFonts w:ascii="Times New Roman" w:eastAsia="Times New Roman" w:hAnsi="Times New Roman" w:cs="Times New Roman"/>
      <w:sz w:val="20"/>
      <w:szCs w:val="20"/>
      <w:lang w:val="uz" w:eastAsia="ru-RU"/>
    </w:rPr>
  </w:style>
  <w:style w:type="paragraph" w:styleId="af7">
    <w:name w:val="annotation subject"/>
    <w:basedOn w:val="af5"/>
    <w:next w:val="af5"/>
    <w:link w:val="af8"/>
    <w:uiPriority w:val="99"/>
    <w:semiHidden/>
    <w:unhideWhenUsed/>
    <w:rsid w:val="00E021BB"/>
    <w:rPr>
      <w:b/>
      <w:bCs/>
    </w:rPr>
  </w:style>
  <w:style w:type="character" w:customStyle="1" w:styleId="af8">
    <w:name w:val="Тема примечания Знак"/>
    <w:basedOn w:val="af6"/>
    <w:link w:val="af7"/>
    <w:uiPriority w:val="99"/>
    <w:semiHidden/>
    <w:rsid w:val="00E021BB"/>
    <w:rPr>
      <w:rFonts w:ascii="Times New Roman" w:eastAsia="Times New Roman" w:hAnsi="Times New Roman" w:cs="Times New Roman"/>
      <w:b/>
      <w:bCs/>
      <w:sz w:val="20"/>
      <w:szCs w:val="20"/>
      <w:lang w:val="uz" w:eastAsia="ru-RU"/>
    </w:rPr>
  </w:style>
  <w:style w:type="table" w:styleId="af9">
    <w:name w:val="Table Grid"/>
    <w:basedOn w:val="a1"/>
    <w:uiPriority w:val="39"/>
    <w:rsid w:val="00445486"/>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 (2) + Полужирный"/>
    <w:basedOn w:val="a0"/>
    <w:rsid w:val="00445486"/>
    <w:rPr>
      <w:rFonts w:ascii="Times New Roman" w:eastAsia="Times New Roman" w:hAnsi="Times New Roman" w:cs="Times New Roman"/>
      <w:b/>
      <w:bCs/>
      <w:i w:val="0"/>
      <w:iCs w:val="0"/>
      <w:smallCaps w:val="0"/>
      <w:strike w:val="0"/>
      <w:color w:val="000000"/>
      <w:spacing w:val="0"/>
      <w:w w:val="100"/>
      <w:position w:val="0"/>
      <w:sz w:val="24"/>
      <w:szCs w:val="24"/>
      <w:u w:val="none"/>
      <w:lang w:val="uz" w:eastAsia="ru-RU" w:bidi="ru-RU"/>
    </w:rPr>
  </w:style>
  <w:style w:type="character" w:customStyle="1" w:styleId="23">
    <w:name w:val="Основной текст (2)_"/>
    <w:basedOn w:val="a0"/>
    <w:link w:val="24"/>
    <w:rsid w:val="00445486"/>
    <w:rPr>
      <w:rFonts w:ascii="Times New Roman" w:eastAsia="Times New Roman" w:hAnsi="Times New Roman" w:cs="Times New Roman"/>
      <w:shd w:val="clear" w:color="auto" w:fill="FFFFFF"/>
    </w:rPr>
  </w:style>
  <w:style w:type="paragraph" w:customStyle="1" w:styleId="24">
    <w:name w:val="Основной текст (2)"/>
    <w:basedOn w:val="a"/>
    <w:link w:val="23"/>
    <w:rsid w:val="00445486"/>
    <w:pPr>
      <w:widowControl w:val="0"/>
      <w:shd w:val="clear" w:color="auto" w:fill="FFFFFF"/>
      <w:spacing w:after="240" w:line="269" w:lineRule="exact"/>
      <w:ind w:hanging="760"/>
      <w:jc w:val="both"/>
    </w:pPr>
    <w:rPr>
      <w:sz w:val="22"/>
      <w:szCs w:val="22"/>
      <w:lang w:eastAsia="en-US"/>
    </w:rPr>
  </w:style>
  <w:style w:type="paragraph" w:customStyle="1" w:styleId="BodyText31">
    <w:name w:val="Body Text 31"/>
    <w:basedOn w:val="a"/>
    <w:link w:val="BodyText310"/>
    <w:rsid w:val="008C22F2"/>
    <w:pPr>
      <w:overflowPunct w:val="0"/>
      <w:autoSpaceDE w:val="0"/>
      <w:autoSpaceDN w:val="0"/>
      <w:adjustRightInd w:val="0"/>
      <w:jc w:val="both"/>
      <w:textAlignment w:val="baseline"/>
    </w:pPr>
    <w:rPr>
      <w:sz w:val="24"/>
    </w:rPr>
  </w:style>
  <w:style w:type="character" w:customStyle="1" w:styleId="BodyText310">
    <w:name w:val="Body Text 31 Знак"/>
    <w:link w:val="BodyText31"/>
    <w:rsid w:val="008C22F2"/>
    <w:rPr>
      <w:rFonts w:ascii="Times New Roman" w:eastAsia="Times New Roman" w:hAnsi="Times New Roman" w:cs="Times New Roman"/>
      <w:sz w:val="24"/>
      <w:szCs w:val="20"/>
      <w:lang w:eastAsia="ru-RU"/>
    </w:rPr>
  </w:style>
  <w:style w:type="character" w:customStyle="1" w:styleId="3">
    <w:name w:val="Основной текст (3)_"/>
    <w:basedOn w:val="a0"/>
    <w:link w:val="30"/>
    <w:rsid w:val="00F9748E"/>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F9748E"/>
    <w:pPr>
      <w:widowControl w:val="0"/>
      <w:shd w:val="clear" w:color="auto" w:fill="FFFFFF"/>
      <w:spacing w:line="0" w:lineRule="atLeast"/>
    </w:pPr>
    <w:rPr>
      <w:b/>
      <w:bCs/>
      <w:sz w:val="22"/>
      <w:szCs w:val="22"/>
      <w:lang w:eastAsia="en-US"/>
    </w:rPr>
  </w:style>
  <w:style w:type="character" w:customStyle="1" w:styleId="ac">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b"/>
    <w:uiPriority w:val="34"/>
    <w:locked/>
    <w:rsid w:val="00F9748E"/>
    <w:rPr>
      <w:rFonts w:ascii="Times New Roman" w:eastAsia="Times New Roman" w:hAnsi="Times New Roman" w:cs="Times New Roman"/>
      <w:sz w:val="20"/>
      <w:szCs w:val="20"/>
      <w:lang w:eastAsia="ru-RU"/>
    </w:rPr>
  </w:style>
  <w:style w:type="paragraph" w:customStyle="1" w:styleId="p1">
    <w:name w:val="p1_ПУНКТ"/>
    <w:basedOn w:val="a"/>
    <w:next w:val="a"/>
    <w:rsid w:val="00F9748E"/>
    <w:pPr>
      <w:numPr>
        <w:numId w:val="22"/>
      </w:numPr>
      <w:jc w:val="both"/>
    </w:pPr>
    <w:rPr>
      <w:b/>
      <w:caps/>
      <w:sz w:val="24"/>
      <w:szCs w:val="24"/>
      <w:lang w:val="ru-RU"/>
    </w:rPr>
  </w:style>
  <w:style w:type="paragraph" w:customStyle="1" w:styleId="2">
    <w:name w:val="р2_Пункт"/>
    <w:basedOn w:val="p1"/>
    <w:rsid w:val="00F9748E"/>
    <w:pPr>
      <w:numPr>
        <w:ilvl w:val="1"/>
      </w:numPr>
    </w:pPr>
    <w:rPr>
      <w:b w:val="0"/>
      <w:caps w:val="0"/>
    </w:rPr>
  </w:style>
  <w:style w:type="paragraph" w:customStyle="1" w:styleId="TableText">
    <w:name w:val="Table Text"/>
    <w:rsid w:val="00F9748E"/>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table" w:customStyle="1" w:styleId="12">
    <w:name w:val="Сетка таблицы1"/>
    <w:basedOn w:val="a1"/>
    <w:next w:val="af9"/>
    <w:uiPriority w:val="39"/>
    <w:rsid w:val="00D41A2F"/>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20980">
      <w:bodyDiv w:val="1"/>
      <w:marLeft w:val="0"/>
      <w:marRight w:val="0"/>
      <w:marTop w:val="0"/>
      <w:marBottom w:val="0"/>
      <w:divBdr>
        <w:top w:val="none" w:sz="0" w:space="0" w:color="auto"/>
        <w:left w:val="none" w:sz="0" w:space="0" w:color="auto"/>
        <w:bottom w:val="none" w:sz="0" w:space="0" w:color="auto"/>
        <w:right w:val="none" w:sz="0" w:space="0" w:color="auto"/>
      </w:divBdr>
    </w:div>
    <w:div w:id="276836077">
      <w:bodyDiv w:val="1"/>
      <w:marLeft w:val="0"/>
      <w:marRight w:val="0"/>
      <w:marTop w:val="0"/>
      <w:marBottom w:val="0"/>
      <w:divBdr>
        <w:top w:val="none" w:sz="0" w:space="0" w:color="auto"/>
        <w:left w:val="none" w:sz="0" w:space="0" w:color="auto"/>
        <w:bottom w:val="none" w:sz="0" w:space="0" w:color="auto"/>
        <w:right w:val="none" w:sz="0" w:space="0" w:color="auto"/>
      </w:divBdr>
    </w:div>
    <w:div w:id="393085224">
      <w:bodyDiv w:val="1"/>
      <w:marLeft w:val="0"/>
      <w:marRight w:val="0"/>
      <w:marTop w:val="0"/>
      <w:marBottom w:val="0"/>
      <w:divBdr>
        <w:top w:val="none" w:sz="0" w:space="0" w:color="auto"/>
        <w:left w:val="none" w:sz="0" w:space="0" w:color="auto"/>
        <w:bottom w:val="none" w:sz="0" w:space="0" w:color="auto"/>
        <w:right w:val="none" w:sz="0" w:space="0" w:color="auto"/>
      </w:divBdr>
    </w:div>
    <w:div w:id="507253739">
      <w:bodyDiv w:val="1"/>
      <w:marLeft w:val="0"/>
      <w:marRight w:val="0"/>
      <w:marTop w:val="0"/>
      <w:marBottom w:val="0"/>
      <w:divBdr>
        <w:top w:val="none" w:sz="0" w:space="0" w:color="auto"/>
        <w:left w:val="none" w:sz="0" w:space="0" w:color="auto"/>
        <w:bottom w:val="none" w:sz="0" w:space="0" w:color="auto"/>
        <w:right w:val="none" w:sz="0" w:space="0" w:color="auto"/>
      </w:divBdr>
    </w:div>
    <w:div w:id="531187921">
      <w:bodyDiv w:val="1"/>
      <w:marLeft w:val="0"/>
      <w:marRight w:val="0"/>
      <w:marTop w:val="0"/>
      <w:marBottom w:val="0"/>
      <w:divBdr>
        <w:top w:val="none" w:sz="0" w:space="0" w:color="auto"/>
        <w:left w:val="none" w:sz="0" w:space="0" w:color="auto"/>
        <w:bottom w:val="none" w:sz="0" w:space="0" w:color="auto"/>
        <w:right w:val="none" w:sz="0" w:space="0" w:color="auto"/>
      </w:divBdr>
    </w:div>
    <w:div w:id="615868471">
      <w:bodyDiv w:val="1"/>
      <w:marLeft w:val="0"/>
      <w:marRight w:val="0"/>
      <w:marTop w:val="0"/>
      <w:marBottom w:val="0"/>
      <w:divBdr>
        <w:top w:val="none" w:sz="0" w:space="0" w:color="auto"/>
        <w:left w:val="none" w:sz="0" w:space="0" w:color="auto"/>
        <w:bottom w:val="none" w:sz="0" w:space="0" w:color="auto"/>
        <w:right w:val="none" w:sz="0" w:space="0" w:color="auto"/>
      </w:divBdr>
    </w:div>
    <w:div w:id="731468691">
      <w:bodyDiv w:val="1"/>
      <w:marLeft w:val="0"/>
      <w:marRight w:val="0"/>
      <w:marTop w:val="0"/>
      <w:marBottom w:val="0"/>
      <w:divBdr>
        <w:top w:val="none" w:sz="0" w:space="0" w:color="auto"/>
        <w:left w:val="none" w:sz="0" w:space="0" w:color="auto"/>
        <w:bottom w:val="none" w:sz="0" w:space="0" w:color="auto"/>
        <w:right w:val="none" w:sz="0" w:space="0" w:color="auto"/>
      </w:divBdr>
    </w:div>
    <w:div w:id="737704836">
      <w:bodyDiv w:val="1"/>
      <w:marLeft w:val="0"/>
      <w:marRight w:val="0"/>
      <w:marTop w:val="0"/>
      <w:marBottom w:val="0"/>
      <w:divBdr>
        <w:top w:val="none" w:sz="0" w:space="0" w:color="auto"/>
        <w:left w:val="none" w:sz="0" w:space="0" w:color="auto"/>
        <w:bottom w:val="none" w:sz="0" w:space="0" w:color="auto"/>
        <w:right w:val="none" w:sz="0" w:space="0" w:color="auto"/>
      </w:divBdr>
    </w:div>
    <w:div w:id="789861813">
      <w:bodyDiv w:val="1"/>
      <w:marLeft w:val="0"/>
      <w:marRight w:val="0"/>
      <w:marTop w:val="0"/>
      <w:marBottom w:val="0"/>
      <w:divBdr>
        <w:top w:val="none" w:sz="0" w:space="0" w:color="auto"/>
        <w:left w:val="none" w:sz="0" w:space="0" w:color="auto"/>
        <w:bottom w:val="none" w:sz="0" w:space="0" w:color="auto"/>
        <w:right w:val="none" w:sz="0" w:space="0" w:color="auto"/>
      </w:divBdr>
    </w:div>
    <w:div w:id="1014649743">
      <w:bodyDiv w:val="1"/>
      <w:marLeft w:val="0"/>
      <w:marRight w:val="0"/>
      <w:marTop w:val="0"/>
      <w:marBottom w:val="0"/>
      <w:divBdr>
        <w:top w:val="none" w:sz="0" w:space="0" w:color="auto"/>
        <w:left w:val="none" w:sz="0" w:space="0" w:color="auto"/>
        <w:bottom w:val="none" w:sz="0" w:space="0" w:color="auto"/>
        <w:right w:val="none" w:sz="0" w:space="0" w:color="auto"/>
      </w:divBdr>
    </w:div>
    <w:div w:id="1222212585">
      <w:bodyDiv w:val="1"/>
      <w:marLeft w:val="0"/>
      <w:marRight w:val="0"/>
      <w:marTop w:val="0"/>
      <w:marBottom w:val="0"/>
      <w:divBdr>
        <w:top w:val="none" w:sz="0" w:space="0" w:color="auto"/>
        <w:left w:val="none" w:sz="0" w:space="0" w:color="auto"/>
        <w:bottom w:val="none" w:sz="0" w:space="0" w:color="auto"/>
        <w:right w:val="none" w:sz="0" w:space="0" w:color="auto"/>
      </w:divBdr>
    </w:div>
    <w:div w:id="1256284459">
      <w:bodyDiv w:val="1"/>
      <w:marLeft w:val="0"/>
      <w:marRight w:val="0"/>
      <w:marTop w:val="0"/>
      <w:marBottom w:val="0"/>
      <w:divBdr>
        <w:top w:val="none" w:sz="0" w:space="0" w:color="auto"/>
        <w:left w:val="none" w:sz="0" w:space="0" w:color="auto"/>
        <w:bottom w:val="none" w:sz="0" w:space="0" w:color="auto"/>
        <w:right w:val="none" w:sz="0" w:space="0" w:color="auto"/>
      </w:divBdr>
    </w:div>
    <w:div w:id="1361589466">
      <w:bodyDiv w:val="1"/>
      <w:marLeft w:val="0"/>
      <w:marRight w:val="0"/>
      <w:marTop w:val="0"/>
      <w:marBottom w:val="0"/>
      <w:divBdr>
        <w:top w:val="none" w:sz="0" w:space="0" w:color="auto"/>
        <w:left w:val="none" w:sz="0" w:space="0" w:color="auto"/>
        <w:bottom w:val="none" w:sz="0" w:space="0" w:color="auto"/>
        <w:right w:val="none" w:sz="0" w:space="0" w:color="auto"/>
      </w:divBdr>
    </w:div>
    <w:div w:id="1448040592">
      <w:bodyDiv w:val="1"/>
      <w:marLeft w:val="0"/>
      <w:marRight w:val="0"/>
      <w:marTop w:val="0"/>
      <w:marBottom w:val="0"/>
      <w:divBdr>
        <w:top w:val="none" w:sz="0" w:space="0" w:color="auto"/>
        <w:left w:val="none" w:sz="0" w:space="0" w:color="auto"/>
        <w:bottom w:val="none" w:sz="0" w:space="0" w:color="auto"/>
        <w:right w:val="none" w:sz="0" w:space="0" w:color="auto"/>
      </w:divBdr>
    </w:div>
    <w:div w:id="1463227259">
      <w:bodyDiv w:val="1"/>
      <w:marLeft w:val="0"/>
      <w:marRight w:val="0"/>
      <w:marTop w:val="0"/>
      <w:marBottom w:val="0"/>
      <w:divBdr>
        <w:top w:val="none" w:sz="0" w:space="0" w:color="auto"/>
        <w:left w:val="none" w:sz="0" w:space="0" w:color="auto"/>
        <w:bottom w:val="none" w:sz="0" w:space="0" w:color="auto"/>
        <w:right w:val="none" w:sz="0" w:space="0" w:color="auto"/>
      </w:divBdr>
    </w:div>
    <w:div w:id="1609045474">
      <w:bodyDiv w:val="1"/>
      <w:marLeft w:val="0"/>
      <w:marRight w:val="0"/>
      <w:marTop w:val="0"/>
      <w:marBottom w:val="0"/>
      <w:divBdr>
        <w:top w:val="none" w:sz="0" w:space="0" w:color="auto"/>
        <w:left w:val="none" w:sz="0" w:space="0" w:color="auto"/>
        <w:bottom w:val="none" w:sz="0" w:space="0" w:color="auto"/>
        <w:right w:val="none" w:sz="0" w:space="0" w:color="auto"/>
      </w:divBdr>
    </w:div>
    <w:div w:id="1640916533">
      <w:bodyDiv w:val="1"/>
      <w:marLeft w:val="0"/>
      <w:marRight w:val="0"/>
      <w:marTop w:val="0"/>
      <w:marBottom w:val="0"/>
      <w:divBdr>
        <w:top w:val="none" w:sz="0" w:space="0" w:color="auto"/>
        <w:left w:val="none" w:sz="0" w:space="0" w:color="auto"/>
        <w:bottom w:val="none" w:sz="0" w:space="0" w:color="auto"/>
        <w:right w:val="none" w:sz="0" w:space="0" w:color="auto"/>
      </w:divBdr>
    </w:div>
    <w:div w:id="1705054757">
      <w:bodyDiv w:val="1"/>
      <w:marLeft w:val="0"/>
      <w:marRight w:val="0"/>
      <w:marTop w:val="0"/>
      <w:marBottom w:val="0"/>
      <w:divBdr>
        <w:top w:val="none" w:sz="0" w:space="0" w:color="auto"/>
        <w:left w:val="none" w:sz="0" w:space="0" w:color="auto"/>
        <w:bottom w:val="none" w:sz="0" w:space="0" w:color="auto"/>
        <w:right w:val="none" w:sz="0" w:space="0" w:color="auto"/>
      </w:divBdr>
    </w:div>
    <w:div w:id="1748267723">
      <w:bodyDiv w:val="1"/>
      <w:marLeft w:val="0"/>
      <w:marRight w:val="0"/>
      <w:marTop w:val="0"/>
      <w:marBottom w:val="0"/>
      <w:divBdr>
        <w:top w:val="none" w:sz="0" w:space="0" w:color="auto"/>
        <w:left w:val="none" w:sz="0" w:space="0" w:color="auto"/>
        <w:bottom w:val="none" w:sz="0" w:space="0" w:color="auto"/>
        <w:right w:val="none" w:sz="0" w:space="0" w:color="auto"/>
      </w:divBdr>
    </w:div>
    <w:div w:id="1820463330">
      <w:bodyDiv w:val="1"/>
      <w:marLeft w:val="0"/>
      <w:marRight w:val="0"/>
      <w:marTop w:val="0"/>
      <w:marBottom w:val="0"/>
      <w:divBdr>
        <w:top w:val="none" w:sz="0" w:space="0" w:color="auto"/>
        <w:left w:val="none" w:sz="0" w:space="0" w:color="auto"/>
        <w:bottom w:val="none" w:sz="0" w:space="0" w:color="auto"/>
        <w:right w:val="none" w:sz="0" w:space="0" w:color="auto"/>
      </w:divBdr>
    </w:div>
    <w:div w:id="1857235780">
      <w:bodyDiv w:val="1"/>
      <w:marLeft w:val="0"/>
      <w:marRight w:val="0"/>
      <w:marTop w:val="0"/>
      <w:marBottom w:val="0"/>
      <w:divBdr>
        <w:top w:val="none" w:sz="0" w:space="0" w:color="auto"/>
        <w:left w:val="none" w:sz="0" w:space="0" w:color="auto"/>
        <w:bottom w:val="none" w:sz="0" w:space="0" w:color="auto"/>
        <w:right w:val="none" w:sz="0" w:space="0" w:color="auto"/>
      </w:divBdr>
    </w:div>
    <w:div w:id="190606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7BD7A-91D9-4F67-A22B-91E18865A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19</Pages>
  <Words>8818</Words>
  <Characters>50267</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Касимов Мирзохид Хамитович</cp:lastModifiedBy>
  <cp:revision>59</cp:revision>
  <cp:lastPrinted>2023-08-31T06:15:00Z</cp:lastPrinted>
  <dcterms:created xsi:type="dcterms:W3CDTF">2024-07-03T07:25:00Z</dcterms:created>
  <dcterms:modified xsi:type="dcterms:W3CDTF">2025-02-18T06:54:00Z</dcterms:modified>
</cp:coreProperties>
</file>